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27"/>
        <w:gridCol w:w="6199"/>
      </w:tblGrid>
      <w:tr w:rsidR="00B75F22" w:rsidRPr="001D2A0C" w14:paraId="1073733E" w14:textId="77777777" w:rsidTr="00B75F22">
        <w:trPr>
          <w:trHeight w:val="1417"/>
        </w:trPr>
        <w:tc>
          <w:tcPr>
            <w:tcW w:w="5000" w:type="pct"/>
            <w:gridSpan w:val="2"/>
            <w:hideMark/>
          </w:tcPr>
          <w:p w14:paraId="51F979BE" w14:textId="50D14FBF" w:rsidR="00B75F22" w:rsidRPr="001D2A0C" w:rsidRDefault="00B75F22" w:rsidP="00CD7168">
            <w:pPr>
              <w:widowControl w:val="0"/>
              <w:spacing w:beforeLines="20" w:before="48" w:afterLines="20" w:after="48"/>
              <w:rPr>
                <w:rFonts w:ascii="Calibri Light" w:hAnsi="Calibri Light" w:cs="Calibri Light"/>
                <w:b/>
                <w:bCs/>
                <w:sz w:val="50"/>
                <w:szCs w:val="50"/>
              </w:rPr>
            </w:pPr>
            <w:r w:rsidRPr="001D2A0C">
              <w:rPr>
                <w:rFonts w:ascii="Calibri Light" w:hAnsi="Calibri Light" w:cs="Calibri Light"/>
                <w:noProof/>
              </w:rPr>
              <w:drawing>
                <wp:anchor distT="0" distB="0" distL="114300" distR="114300" simplePos="0" relativeHeight="251660288" behindDoc="0" locked="0" layoutInCell="1" allowOverlap="1" wp14:anchorId="6FBD7334" wp14:editId="55DCECAA">
                  <wp:simplePos x="0" y="0"/>
                  <wp:positionH relativeFrom="margin">
                    <wp:align>right</wp:align>
                  </wp:positionH>
                  <wp:positionV relativeFrom="paragraph">
                    <wp:posOffset>15240</wp:posOffset>
                  </wp:positionV>
                  <wp:extent cx="1183005" cy="9334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2A0C">
              <w:rPr>
                <w:rFonts w:ascii="Calibri Light" w:hAnsi="Calibri Light" w:cs="Calibri Light"/>
                <w:b/>
                <w:bCs/>
                <w:sz w:val="50"/>
                <w:szCs w:val="50"/>
              </w:rPr>
              <w:t>The Housing Board</w:t>
            </w:r>
          </w:p>
          <w:p w14:paraId="235CA1E3" w14:textId="3E19C673" w:rsidR="001600F9" w:rsidRPr="001D2A0C" w:rsidRDefault="00B75F22" w:rsidP="00CD7168">
            <w:pPr>
              <w:widowControl w:val="0"/>
              <w:spacing w:beforeLines="20" w:before="48" w:afterLines="20" w:after="48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Cambridgeshire | Peterborough | West Suffolk</w:t>
            </w:r>
            <w:r w:rsidR="00BE6C09" w:rsidRPr="001D2A0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415DF3" w:rsidRPr="00415DF3">
              <w:rPr>
                <w:rFonts w:ascii="Calibri Light" w:hAnsi="Calibri Light" w:cs="Calibri Light"/>
                <w:szCs w:val="20"/>
              </w:rPr>
              <w:t>5 June</w:t>
            </w:r>
            <w:r w:rsidR="00EF37DD" w:rsidRPr="001D2A0C">
              <w:rPr>
                <w:rFonts w:ascii="Calibri Light" w:hAnsi="Calibri Light" w:cs="Calibri Light"/>
                <w:szCs w:val="22"/>
              </w:rPr>
              <w:t xml:space="preserve"> </w:t>
            </w:r>
            <w:r w:rsidR="008C7034" w:rsidRPr="001D2A0C">
              <w:rPr>
                <w:rFonts w:ascii="Calibri Light" w:hAnsi="Calibri Light" w:cs="Calibri Light"/>
                <w:szCs w:val="22"/>
              </w:rPr>
              <w:t>202</w:t>
            </w:r>
            <w:r w:rsidR="00BE6C09" w:rsidRPr="001D2A0C">
              <w:rPr>
                <w:rFonts w:ascii="Calibri Light" w:hAnsi="Calibri Light" w:cs="Calibri Light"/>
                <w:szCs w:val="22"/>
              </w:rPr>
              <w:t>6</w:t>
            </w:r>
            <w:r w:rsidR="001600F9" w:rsidRPr="001D2A0C">
              <w:rPr>
                <w:rFonts w:ascii="Calibri Light" w:hAnsi="Calibri Light" w:cs="Calibri Light"/>
                <w:szCs w:val="22"/>
              </w:rPr>
              <w:t>:  10.00 am to 12.00 noon</w:t>
            </w:r>
            <w:r w:rsidR="00DE07DC" w:rsidRPr="001D2A0C">
              <w:rPr>
                <w:rFonts w:ascii="Calibri Light" w:hAnsi="Calibri Light" w:cs="Calibri Light"/>
                <w:szCs w:val="22"/>
              </w:rPr>
              <w:t xml:space="preserve">: </w:t>
            </w:r>
          </w:p>
          <w:p w14:paraId="224371DA" w14:textId="70248FDC" w:rsidR="00B75F22" w:rsidRPr="001D2A0C" w:rsidRDefault="00B75F22" w:rsidP="00CD7168">
            <w:pPr>
              <w:spacing w:beforeLines="20" w:before="48" w:afterLines="20" w:after="48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t>Held online via Microsoft Teams</w:t>
            </w:r>
            <w:r w:rsidR="0026589D" w:rsidRPr="001D2A0C">
              <w:rPr>
                <w:rFonts w:ascii="Calibri Light" w:hAnsi="Calibri Light" w:cs="Calibri Light"/>
                <w:szCs w:val="22"/>
              </w:rPr>
              <w:t xml:space="preserve">. </w:t>
            </w:r>
            <w:r w:rsidRPr="001D2A0C">
              <w:rPr>
                <w:rFonts w:ascii="Calibri Light" w:hAnsi="Calibri Light" w:cs="Calibri Light"/>
                <w:bCs/>
                <w:szCs w:val="22"/>
              </w:rPr>
              <w:t xml:space="preserve">Meetings will be recorded.  These recordings will be </w:t>
            </w:r>
            <w:r w:rsidR="00415DF3" w:rsidRPr="001D2A0C">
              <w:rPr>
                <w:rFonts w:ascii="Calibri Light" w:hAnsi="Calibri Light" w:cs="Calibri Light"/>
                <w:bCs/>
                <w:szCs w:val="22"/>
              </w:rPr>
              <w:t>kept;</w:t>
            </w:r>
            <w:r w:rsidRPr="001D2A0C">
              <w:rPr>
                <w:rFonts w:ascii="Calibri Light" w:hAnsi="Calibri Light" w:cs="Calibri Light"/>
                <w:bCs/>
                <w:szCs w:val="22"/>
              </w:rPr>
              <w:t xml:space="preserve"> in the event any point of detail needs re-visiting whilst we are not producing full minutes.  </w:t>
            </w:r>
            <w:r w:rsidRPr="001D2A0C">
              <w:rPr>
                <w:rFonts w:ascii="Calibri Light" w:hAnsi="Calibri Light" w:cs="Calibri Light"/>
                <w:bCs/>
                <w:color w:val="0070C0"/>
                <w:szCs w:val="22"/>
              </w:rPr>
              <w:t>Please l</w:t>
            </w:r>
            <w:r w:rsidRPr="001D2A0C">
              <w:rPr>
                <w:rFonts w:ascii="Calibri Light" w:hAnsi="Calibri Light" w:cs="Calibri Light"/>
                <w:color w:val="0070C0"/>
                <w:szCs w:val="22"/>
              </w:rPr>
              <w:t>et us know at the beginning of the meeting of any objections to recording.</w:t>
            </w:r>
          </w:p>
        </w:tc>
      </w:tr>
      <w:tr w:rsidR="001861CE" w:rsidRPr="001D2A0C" w14:paraId="1215579C" w14:textId="77777777" w:rsidTr="00E7736B">
        <w:trPr>
          <w:trHeight w:val="20"/>
        </w:trPr>
        <w:tc>
          <w:tcPr>
            <w:tcW w:w="5000" w:type="pct"/>
            <w:gridSpan w:val="2"/>
            <w:shd w:val="clear" w:color="auto" w:fill="5ECCF3" w:themeFill="accent2"/>
          </w:tcPr>
          <w:p w14:paraId="1129F7D5" w14:textId="71F3991D" w:rsidR="001861CE" w:rsidRPr="001D2A0C" w:rsidRDefault="00433B15" w:rsidP="00CD7168">
            <w:pPr>
              <w:pStyle w:val="Header"/>
              <w:tabs>
                <w:tab w:val="left" w:pos="720"/>
              </w:tabs>
              <w:spacing w:beforeLines="20" w:before="48" w:afterLines="20" w:after="48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1D2A0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Meeting notes</w:t>
            </w:r>
          </w:p>
        </w:tc>
      </w:tr>
      <w:tr w:rsidR="00BD3347" w:rsidRPr="001D2A0C" w14:paraId="112C08D8" w14:textId="77777777" w:rsidTr="00E70989">
        <w:trPr>
          <w:trHeight w:val="20"/>
        </w:trPr>
        <w:tc>
          <w:tcPr>
            <w:tcW w:w="2951" w:type="pct"/>
            <w:tcBorders>
              <w:bottom w:val="single" w:sz="4" w:space="0" w:color="auto"/>
            </w:tcBorders>
            <w:shd w:val="clear" w:color="auto" w:fill="DBF6B9" w:themeFill="accent3" w:themeFillTint="66"/>
          </w:tcPr>
          <w:p w14:paraId="4AE1E672" w14:textId="4C8E4F5E" w:rsidR="00BD3347" w:rsidRPr="001D2A0C" w:rsidRDefault="00BD3347" w:rsidP="00CD7168">
            <w:pPr>
              <w:spacing w:before="120" w:after="12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b/>
                <w:bCs/>
                <w:szCs w:val="22"/>
              </w:rPr>
              <w:t>Present</w:t>
            </w:r>
          </w:p>
        </w:tc>
        <w:tc>
          <w:tcPr>
            <w:tcW w:w="2049" w:type="pct"/>
            <w:tcBorders>
              <w:bottom w:val="single" w:sz="4" w:space="0" w:color="auto"/>
            </w:tcBorders>
            <w:shd w:val="clear" w:color="auto" w:fill="DBF6B9" w:themeFill="accent3" w:themeFillTint="66"/>
          </w:tcPr>
          <w:p w14:paraId="575273A9" w14:textId="71B5D5BA" w:rsidR="00BD3347" w:rsidRPr="001D2A0C" w:rsidRDefault="00BD3347" w:rsidP="00CD7168">
            <w:pPr>
              <w:spacing w:before="120" w:after="120"/>
              <w:rPr>
                <w:rFonts w:ascii="Calibri Light" w:hAnsi="Calibri Light" w:cs="Calibri Light"/>
                <w:b/>
                <w:szCs w:val="22"/>
              </w:rPr>
            </w:pPr>
            <w:r w:rsidRPr="001D2A0C">
              <w:rPr>
                <w:rFonts w:ascii="Calibri Light" w:hAnsi="Calibri Light" w:cs="Calibri Light"/>
                <w:b/>
                <w:szCs w:val="22"/>
              </w:rPr>
              <w:t>Apologies</w:t>
            </w:r>
          </w:p>
        </w:tc>
      </w:tr>
      <w:tr w:rsidR="00DA2FAB" w:rsidRPr="001D2A0C" w14:paraId="09CC65EE" w14:textId="77777777" w:rsidTr="00E70989">
        <w:trPr>
          <w:trHeight w:val="20"/>
        </w:trPr>
        <w:tc>
          <w:tcPr>
            <w:tcW w:w="2951" w:type="pct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14:paraId="29CEFE35" w14:textId="6AE5CDF0" w:rsidR="00E70989" w:rsidRPr="00E70989" w:rsidRDefault="00E70989" w:rsidP="00CD7168">
            <w:pPr>
              <w:numPr>
                <w:ilvl w:val="0"/>
                <w:numId w:val="2"/>
              </w:numPr>
              <w:ind w:left="599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Azma Ahmad-Pearce (AAP), Cambridgeshire and Peterborough Combined Authority (CPCA)</w:t>
            </w:r>
          </w:p>
          <w:p w14:paraId="0E59B1BD" w14:textId="0C40B791" w:rsidR="00850B70" w:rsidRPr="00E70989" w:rsidRDefault="00850B70" w:rsidP="00CD7168">
            <w:pPr>
              <w:numPr>
                <w:ilvl w:val="0"/>
                <w:numId w:val="2"/>
              </w:numPr>
              <w:ind w:left="599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Jenna Brame (JB), West Suffolk</w:t>
            </w:r>
          </w:p>
          <w:p w14:paraId="5B4DD5B1" w14:textId="52CC9AC1" w:rsidR="003D64E8" w:rsidRPr="00E70989" w:rsidRDefault="003D64E8" w:rsidP="00CD7168">
            <w:pPr>
              <w:numPr>
                <w:ilvl w:val="0"/>
                <w:numId w:val="2"/>
              </w:numPr>
              <w:ind w:left="599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Sue Beecroft (SB), Housing Board</w:t>
            </w:r>
            <w:r w:rsidR="003A6FF0"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Coordinator</w:t>
            </w:r>
          </w:p>
          <w:p w14:paraId="6DC4CC35" w14:textId="77777777" w:rsidR="00850B70" w:rsidRPr="00E70989" w:rsidRDefault="00850B70" w:rsidP="00CD7168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Bobby Duke (BD), Peterborough City</w:t>
            </w:r>
          </w:p>
          <w:p w14:paraId="35A307B6" w14:textId="77DA62BA" w:rsidR="00952A65" w:rsidRPr="00E70989" w:rsidRDefault="00952A65" w:rsidP="00CD7168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Lucy Flintham (LF), East Cambridgeshire DC</w:t>
            </w:r>
          </w:p>
          <w:p w14:paraId="3AB03592" w14:textId="6FC7C181" w:rsidR="00850B70" w:rsidRPr="00E70989" w:rsidRDefault="00850B70" w:rsidP="00CD7168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Iain Green</w:t>
            </w:r>
            <w:r w:rsidR="00E14CB9"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(IG)</w:t>
            </w: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Peterborough Public Health</w:t>
            </w:r>
          </w:p>
          <w:p w14:paraId="55B92EF6" w14:textId="5C4EC283" w:rsidR="00952A65" w:rsidRPr="00E70989" w:rsidRDefault="00952A65" w:rsidP="00CD7168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Chris Harris (CH), CHS Group</w:t>
            </w:r>
          </w:p>
          <w:p w14:paraId="3510BF71" w14:textId="13CE3FF0" w:rsidR="00952A65" w:rsidRPr="00E70989" w:rsidRDefault="00952A65" w:rsidP="00952A65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Sarah Hebblethwaite</w:t>
            </w:r>
            <w:r w:rsidR="00346518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(SH)</w:t>
            </w: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Huntingdonshire DC</w:t>
            </w:r>
          </w:p>
          <w:p w14:paraId="26066A08" w14:textId="77777777" w:rsidR="00850B70" w:rsidRPr="00E70989" w:rsidRDefault="00483EF6" w:rsidP="00CD7168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Dan Hor</w:t>
            </w:r>
            <w:r w:rsidR="003A6FF0"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n (DH)</w:t>
            </w: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Fenland DC</w:t>
            </w:r>
            <w:r w:rsidR="00310796"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 </w:t>
            </w:r>
            <w:r w:rsidR="00310796" w:rsidRPr="00E70989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chair</w:t>
            </w:r>
          </w:p>
          <w:p w14:paraId="02EACF0C" w14:textId="3FB358BF" w:rsidR="00952A65" w:rsidRPr="00E70989" w:rsidRDefault="00952A65" w:rsidP="00952A65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Cara Jackson</w:t>
            </w:r>
            <w:r w:rsidR="00346518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(CJ)</w:t>
            </w: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Accent Group</w:t>
            </w:r>
          </w:p>
          <w:p w14:paraId="418B655D" w14:textId="7683B299" w:rsidR="003B1980" w:rsidRPr="00E70989" w:rsidRDefault="003B1980" w:rsidP="00CD7168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Hayley Neal (HN), Cambridgeshire ACRE</w:t>
            </w:r>
          </w:p>
          <w:p w14:paraId="2CD5137F" w14:textId="30674B24" w:rsidR="00755BC6" w:rsidRPr="00E70989" w:rsidRDefault="00755BC6" w:rsidP="00CD7168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Kate Parker</w:t>
            </w:r>
            <w:r w:rsidR="00E14CB9"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(KP),Cambridgeshire P</w:t>
            </w: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ublic </w:t>
            </w:r>
            <w:r w:rsidR="00E14CB9"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</w:t>
            </w: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ealth</w:t>
            </w:r>
          </w:p>
          <w:p w14:paraId="3E533A2F" w14:textId="58EB480F" w:rsidR="00952A65" w:rsidRPr="00E70989" w:rsidRDefault="00952A65" w:rsidP="00CD7168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Chris Sampson (CS), Cross Keys Homes</w:t>
            </w:r>
          </w:p>
          <w:p w14:paraId="0886BA36" w14:textId="111EA16C" w:rsidR="005728A2" w:rsidRPr="00E70989" w:rsidRDefault="005728A2" w:rsidP="00CD7168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Sarah Scase (SS</w:t>
            </w:r>
            <w:r w:rsidR="0044596E"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</w:t>
            </w: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), Peterborough City</w:t>
            </w:r>
          </w:p>
          <w:p w14:paraId="478D92B0" w14:textId="779A2CC6" w:rsidR="00952A65" w:rsidRPr="00E70989" w:rsidRDefault="00952A65" w:rsidP="00952A65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Pamela Scott</w:t>
            </w:r>
            <w:r w:rsid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(PS)</w:t>
            </w: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Huntingdonshire DC</w:t>
            </w:r>
          </w:p>
          <w:p w14:paraId="1797E207" w14:textId="06C908E1" w:rsidR="00952A65" w:rsidRPr="00E70989" w:rsidRDefault="00952A65" w:rsidP="00CD7168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Tom Tallon</w:t>
            </w:r>
            <w:r w:rsidR="00346518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(TT), Changing Futures</w:t>
            </w:r>
          </w:p>
          <w:p w14:paraId="6B720695" w14:textId="1F6EC055" w:rsidR="003A6FF0" w:rsidRPr="00E70989" w:rsidRDefault="003A6FF0" w:rsidP="00CD7168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Heather Wood (HW), </w:t>
            </w:r>
            <w:r w:rsidR="00385EC9"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South Cambridgeshire DC</w:t>
            </w:r>
            <w:r w:rsidR="00385EC9" w:rsidRPr="00E70989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tcBorders>
              <w:left w:val="single" w:sz="4" w:space="0" w:color="auto"/>
            </w:tcBorders>
          </w:tcPr>
          <w:p w14:paraId="343944BB" w14:textId="0C6E3A62" w:rsidR="00E70989" w:rsidRPr="00E70989" w:rsidRDefault="00E70989" w:rsidP="00CD7168">
            <w:pPr>
              <w:pStyle w:val="ListParagraph"/>
              <w:numPr>
                <w:ilvl w:val="0"/>
                <w:numId w:val="2"/>
              </w:numPr>
              <w:ind w:left="597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Sue Bolan, West Suffolk</w:t>
            </w:r>
          </w:p>
          <w:p w14:paraId="403159FB" w14:textId="3BEAA7EF" w:rsidR="009021A0" w:rsidRPr="00E70989" w:rsidRDefault="009021A0" w:rsidP="00CD7168">
            <w:pPr>
              <w:pStyle w:val="ListParagraph"/>
              <w:numPr>
                <w:ilvl w:val="0"/>
                <w:numId w:val="2"/>
              </w:numPr>
              <w:ind w:left="597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Elaine Field, South Cambridgeshire DC  </w:t>
            </w:r>
            <w:r w:rsidRPr="00E70989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notes</w:t>
            </w:r>
          </w:p>
          <w:p w14:paraId="71536ACD" w14:textId="017BACD9" w:rsidR="00E70989" w:rsidRPr="00E70989" w:rsidRDefault="00E70989" w:rsidP="00E70989">
            <w:pPr>
              <w:numPr>
                <w:ilvl w:val="0"/>
                <w:numId w:val="2"/>
              </w:numPr>
              <w:ind w:left="597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Claire Higgins, Cross Keys Homes</w:t>
            </w:r>
          </w:p>
          <w:p w14:paraId="3435EEFC" w14:textId="754A95DD" w:rsidR="00E70989" w:rsidRPr="00E70989" w:rsidRDefault="00E70989" w:rsidP="00E70989">
            <w:pPr>
              <w:numPr>
                <w:ilvl w:val="0"/>
                <w:numId w:val="2"/>
              </w:numPr>
              <w:ind w:left="597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Karen Mayhew, Homes for Cambs &amp; Peterborough (H4C&amp;P) </w:t>
            </w:r>
          </w:p>
          <w:p w14:paraId="400FB1C1" w14:textId="77777777" w:rsidR="00E70989" w:rsidRPr="00E70989" w:rsidRDefault="00E70989" w:rsidP="00E70989">
            <w:pPr>
              <w:numPr>
                <w:ilvl w:val="0"/>
                <w:numId w:val="2"/>
              </w:numPr>
              <w:ind w:left="597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Lisa Riddle, Cambridgeshire County Council</w:t>
            </w:r>
          </w:p>
          <w:p w14:paraId="4A390D9F" w14:textId="5B4FE80F" w:rsidR="00974A08" w:rsidRPr="00E70989" w:rsidRDefault="00E70989" w:rsidP="00E70989">
            <w:pPr>
              <w:numPr>
                <w:ilvl w:val="0"/>
                <w:numId w:val="2"/>
              </w:numPr>
              <w:ind w:left="597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E7098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Matt Thomas, Hundred Houses Society</w:t>
            </w:r>
          </w:p>
        </w:tc>
      </w:tr>
      <w:tr w:rsidR="00433B15" w:rsidRPr="001D2A0C" w14:paraId="74B469AE" w14:textId="77777777" w:rsidTr="00415DF3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5ECCF3" w:themeFill="accent2"/>
          </w:tcPr>
          <w:p w14:paraId="3C2F1138" w14:textId="39C5EE20" w:rsidR="00433B15" w:rsidRPr="001D2A0C" w:rsidRDefault="00433B15" w:rsidP="00CD7168">
            <w:pPr>
              <w:pStyle w:val="Header"/>
              <w:tabs>
                <w:tab w:val="left" w:pos="720"/>
              </w:tabs>
              <w:spacing w:beforeLines="20" w:before="48" w:afterLines="20" w:after="48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1D2A0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Previous Notes</w:t>
            </w:r>
          </w:p>
        </w:tc>
      </w:tr>
      <w:tr w:rsidR="00D113B0" w:rsidRPr="001D2A0C" w14:paraId="1BA7B008" w14:textId="77777777" w:rsidTr="00415DF3">
        <w:trPr>
          <w:trHeight w:val="20"/>
        </w:trPr>
        <w:tc>
          <w:tcPr>
            <w:tcW w:w="5000" w:type="pct"/>
            <w:gridSpan w:val="2"/>
            <w:tcBorders>
              <w:bottom w:val="nil"/>
            </w:tcBorders>
            <w:hideMark/>
          </w:tcPr>
          <w:p w14:paraId="1305FC08" w14:textId="719FD5DB" w:rsidR="00D113B0" w:rsidRPr="001D2A0C" w:rsidRDefault="00D113B0" w:rsidP="00CD7168">
            <w:pPr>
              <w:spacing w:beforeLines="20" w:before="48" w:afterLines="20" w:after="48"/>
              <w:rPr>
                <w:rFonts w:ascii="Calibri Light" w:hAnsi="Calibri Light" w:cs="Calibri Light"/>
                <w:sz w:val="20"/>
                <w:szCs w:val="20"/>
              </w:rPr>
            </w:pPr>
            <w:r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Previous meeting notes </w:t>
            </w:r>
            <w:r w:rsidRPr="001D2A0C">
              <w:rPr>
                <w:rFonts w:ascii="Calibri Light" w:hAnsi="Calibri Light" w:cs="Calibri Light"/>
                <w:sz w:val="20"/>
                <w:szCs w:val="20"/>
              </w:rPr>
              <w:t xml:space="preserve">are available at </w:t>
            </w:r>
            <w:r w:rsidR="00FB6A52" w:rsidRPr="001D2A0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hyperlink r:id="rId9" w:history="1">
              <w:r w:rsidR="00916CE9" w:rsidRPr="001D2A0C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https://cambridgeshireinsight.org.uk/housingboard/</w:t>
              </w:r>
            </w:hyperlink>
          </w:p>
          <w:p w14:paraId="15822D6E" w14:textId="5C915B8A" w:rsidR="00844A1C" w:rsidRPr="001D2A0C" w:rsidRDefault="00844A1C" w:rsidP="00CD7168">
            <w:pPr>
              <w:spacing w:beforeLines="20" w:before="48" w:afterLines="20" w:after="48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2A0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Please note: </w:t>
            </w:r>
            <w:r w:rsidR="009B4C9D" w:rsidRPr="001D2A0C">
              <w:rPr>
                <w:rFonts w:ascii="Calibri Light" w:hAnsi="Calibri Light" w:cs="Calibri Light"/>
                <w:sz w:val="20"/>
                <w:szCs w:val="20"/>
              </w:rPr>
              <w:t>This document includes brief notes of the latest meeting and action points.</w:t>
            </w:r>
            <w:r w:rsidR="003D7CE9" w:rsidRPr="001D2A0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9B4C9D" w:rsidRPr="001D2A0C">
              <w:rPr>
                <w:rFonts w:ascii="Calibri Light" w:hAnsi="Calibri Light" w:cs="Calibri Light"/>
                <w:sz w:val="20"/>
                <w:szCs w:val="20"/>
              </w:rPr>
              <w:t xml:space="preserve">Earlier meeting notes are found in previous </w:t>
            </w:r>
            <w:r w:rsidR="003D7CE9" w:rsidRPr="001D2A0C">
              <w:rPr>
                <w:rFonts w:ascii="Calibri Light" w:hAnsi="Calibri Light" w:cs="Calibri Light"/>
                <w:sz w:val="20"/>
                <w:szCs w:val="20"/>
              </w:rPr>
              <w:t>documents. Each time action notes are produced, the previous meeting’s notes are removed leaving only the action points. S</w:t>
            </w:r>
            <w:r w:rsidR="009B4C9D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>o only o</w:t>
            </w:r>
            <w:r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n the </w:t>
            </w:r>
            <w:r w:rsidR="009B4C9D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meeting notes when </w:t>
            </w:r>
            <w:r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an item is presented </w:t>
            </w:r>
            <w:r w:rsidR="003D7CE9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will you fin </w:t>
            </w:r>
            <w:r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>note</w:t>
            </w:r>
            <w:r w:rsidR="009B4C9D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 </w:t>
            </w:r>
            <w:r w:rsidR="003D7CE9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on the item and any </w:t>
            </w:r>
            <w:r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>discussion</w:t>
            </w:r>
            <w:r w:rsidR="003D7CE9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>, with its related a</w:t>
            </w:r>
            <w:r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>ctions.</w:t>
            </w:r>
            <w:r w:rsidR="007D147C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9B4C9D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>The</w:t>
            </w:r>
            <w:r w:rsidR="003D7CE9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actions </w:t>
            </w:r>
            <w:r w:rsidR="009B4C9D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are </w:t>
            </w:r>
            <w:r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>updated and progressed</w:t>
            </w:r>
            <w:r w:rsidR="009B4C9D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at the following meetings</w:t>
            </w:r>
            <w:r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. </w:t>
            </w:r>
            <w:r w:rsidR="007D147C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Key to </w:t>
            </w:r>
            <w:r w:rsidR="00103C00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the </w:t>
            </w:r>
            <w:r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>table:</w:t>
            </w:r>
          </w:p>
          <w:p w14:paraId="3E158DE8" w14:textId="3542E076" w:rsidR="00844A1C" w:rsidRPr="001D2A0C" w:rsidRDefault="003D7CE9" w:rsidP="00CD7168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>In grey</w:t>
            </w:r>
            <w:r w:rsidR="00EB28C2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, </w:t>
            </w:r>
            <w:r w:rsidR="00844A1C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>brief note</w:t>
            </w:r>
            <w:r w:rsidR="00EB28C2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>s,</w:t>
            </w:r>
            <w:r w:rsidR="00844A1C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EB28C2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>n</w:t>
            </w:r>
            <w:r w:rsidR="00844A1C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ot full minutes. </w:t>
            </w:r>
            <w:r w:rsidR="007D147C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844A1C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If more detail is needed, please contact </w:t>
            </w:r>
            <w:hyperlink r:id="rId10" w:history="1">
              <w:r w:rsidR="00083057" w:rsidRPr="001D2A0C">
                <w:rPr>
                  <w:rStyle w:val="Hyperlink"/>
                  <w:rFonts w:ascii="Calibri Light" w:hAnsi="Calibri Light" w:cs="Calibri Light"/>
                  <w:bCs/>
                  <w:sz w:val="20"/>
                  <w:szCs w:val="20"/>
                </w:rPr>
                <w:t>sue.beecroft@cambridge.gov.uk</w:t>
              </w:r>
            </w:hyperlink>
            <w:r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</w:p>
          <w:p w14:paraId="70105BAB" w14:textId="49E6B6DB" w:rsidR="003E7B83" w:rsidRDefault="009B4C9D" w:rsidP="00CD7168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Numbered items </w:t>
            </w:r>
            <w:r w:rsidR="00844A1C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= actions.  When action is complete </w:t>
            </w:r>
            <w:r w:rsidR="003D7CE9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it is </w:t>
            </w:r>
            <w:r w:rsidR="00844A1C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>reported back to the following meeting</w:t>
            </w:r>
            <w:r w:rsidR="003D7CE9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, then </w:t>
            </w:r>
            <w:r w:rsidR="00844A1C" w:rsidRPr="001D2A0C">
              <w:rPr>
                <w:rFonts w:ascii="Calibri Light" w:hAnsi="Calibri Light" w:cs="Calibri Light"/>
                <w:bCs/>
                <w:sz w:val="20"/>
                <w:szCs w:val="20"/>
              </w:rPr>
              <w:t>removed from the table.</w:t>
            </w:r>
          </w:p>
          <w:p w14:paraId="72033DF6" w14:textId="77777777" w:rsidR="0060195D" w:rsidRDefault="0060195D" w:rsidP="0060195D">
            <w:pPr>
              <w:spacing w:beforeLines="20" w:before="48" w:afterLines="20" w:after="48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2C33456A" w14:textId="77777777" w:rsidR="0060195D" w:rsidRPr="0060195D" w:rsidRDefault="0060195D" w:rsidP="0060195D">
            <w:pPr>
              <w:spacing w:beforeLines="20" w:before="48" w:afterLines="20" w:after="48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6FD00DA0" w14:textId="286FBA83" w:rsidR="00310796" w:rsidRPr="001D2A0C" w:rsidRDefault="00310796" w:rsidP="00CD7168">
            <w:pPr>
              <w:spacing w:beforeLines="20" w:before="48" w:afterLines="20" w:after="48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</w:tbl>
    <w:tbl>
      <w:tblPr>
        <w:tblStyle w:val="GridTable1Light-Accent3"/>
        <w:tblpPr w:leftFromText="180" w:rightFromText="180" w:vertAnchor="text" w:tblpY="1"/>
        <w:tblOverlap w:val="never"/>
        <w:tblW w:w="5000" w:type="pct"/>
        <w:tblBorders>
          <w:top w:val="single" w:sz="4" w:space="0" w:color="568D11" w:themeColor="accent3" w:themeShade="80"/>
          <w:left w:val="single" w:sz="4" w:space="0" w:color="568D11" w:themeColor="accent3" w:themeShade="80"/>
          <w:bottom w:val="single" w:sz="4" w:space="0" w:color="568D11" w:themeColor="accent3" w:themeShade="80"/>
          <w:right w:val="single" w:sz="4" w:space="0" w:color="568D11" w:themeColor="accent3" w:themeShade="80"/>
          <w:insideH w:val="single" w:sz="4" w:space="0" w:color="568D11" w:themeColor="accent3" w:themeShade="80"/>
          <w:insideV w:val="single" w:sz="4" w:space="0" w:color="568D11" w:themeColor="accent3" w:themeShade="80"/>
        </w:tblBorders>
        <w:tblLook w:val="04A0" w:firstRow="1" w:lastRow="0" w:firstColumn="1" w:lastColumn="0" w:noHBand="0" w:noVBand="1"/>
      </w:tblPr>
      <w:tblGrid>
        <w:gridCol w:w="420"/>
        <w:gridCol w:w="11927"/>
        <w:gridCol w:w="1177"/>
        <w:gridCol w:w="451"/>
        <w:gridCol w:w="591"/>
        <w:gridCol w:w="560"/>
      </w:tblGrid>
      <w:tr w:rsidR="001F7DEE" w:rsidRPr="001D2A0C" w14:paraId="6235CFA1" w14:textId="77777777" w:rsidTr="00415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tcBorders>
              <w:top w:val="nil"/>
            </w:tcBorders>
            <w:shd w:val="clear" w:color="auto" w:fill="000000" w:themeFill="text1"/>
          </w:tcPr>
          <w:p w14:paraId="3C09B162" w14:textId="77777777" w:rsidR="001E66B0" w:rsidRPr="001D2A0C" w:rsidRDefault="001E66B0" w:rsidP="00CD7168">
            <w:pPr>
              <w:tabs>
                <w:tab w:val="left" w:pos="1021"/>
              </w:tabs>
              <w:rPr>
                <w:rFonts w:ascii="Calibri Light" w:hAnsi="Calibri Light" w:cs="Calibri Light"/>
                <w:color w:val="A7EA52" w:themeColor="accent3"/>
                <w:sz w:val="18"/>
                <w:szCs w:val="18"/>
              </w:rPr>
            </w:pPr>
          </w:p>
        </w:tc>
        <w:tc>
          <w:tcPr>
            <w:tcW w:w="3943" w:type="pct"/>
            <w:tcBorders>
              <w:top w:val="nil"/>
            </w:tcBorders>
            <w:shd w:val="clear" w:color="auto" w:fill="000000" w:themeFill="text1"/>
          </w:tcPr>
          <w:p w14:paraId="743BB3A9" w14:textId="7D96788C" w:rsidR="001E66B0" w:rsidRPr="001D2A0C" w:rsidRDefault="009B4C9D" w:rsidP="00CD7168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7EA52" w:themeColor="accent3"/>
                <w:sz w:val="18"/>
                <w:szCs w:val="18"/>
              </w:rPr>
            </w:pPr>
            <w:r w:rsidRPr="001D2A0C">
              <w:rPr>
                <w:rFonts w:ascii="Calibri Light" w:hAnsi="Calibri Light" w:cs="Calibri Light"/>
                <w:color w:val="A7EA52" w:themeColor="accent3"/>
                <w:sz w:val="18"/>
                <w:szCs w:val="18"/>
              </w:rPr>
              <w:t>I</w:t>
            </w:r>
            <w:r w:rsidR="001E66B0" w:rsidRPr="001D2A0C">
              <w:rPr>
                <w:rFonts w:ascii="Calibri Light" w:hAnsi="Calibri Light" w:cs="Calibri Light"/>
                <w:color w:val="A7EA52" w:themeColor="accent3"/>
                <w:sz w:val="18"/>
                <w:szCs w:val="18"/>
              </w:rPr>
              <w:t>tem</w:t>
            </w:r>
            <w:r w:rsidRPr="001D2A0C">
              <w:rPr>
                <w:rFonts w:ascii="Calibri Light" w:hAnsi="Calibri Light" w:cs="Calibri Light"/>
                <w:color w:val="A7EA52" w:themeColor="accent3"/>
                <w:sz w:val="18"/>
                <w:szCs w:val="18"/>
              </w:rPr>
              <w:t>s</w:t>
            </w:r>
          </w:p>
        </w:tc>
        <w:tc>
          <w:tcPr>
            <w:tcW w:w="389" w:type="pct"/>
            <w:tcBorders>
              <w:top w:val="nil"/>
            </w:tcBorders>
            <w:shd w:val="clear" w:color="auto" w:fill="000000" w:themeFill="text1"/>
          </w:tcPr>
          <w:p w14:paraId="31684924" w14:textId="5361658B" w:rsidR="001E66B0" w:rsidRPr="0060195D" w:rsidRDefault="001E66B0" w:rsidP="00CD7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7EA52" w:themeColor="accent3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color w:val="A7EA52" w:themeColor="accent3"/>
                <w:sz w:val="16"/>
                <w:szCs w:val="16"/>
              </w:rPr>
              <w:t>Lead</w:t>
            </w:r>
          </w:p>
        </w:tc>
        <w:tc>
          <w:tcPr>
            <w:tcW w:w="149" w:type="pct"/>
            <w:tcBorders>
              <w:top w:val="nil"/>
            </w:tcBorders>
            <w:shd w:val="clear" w:color="auto" w:fill="000000" w:themeFill="text1"/>
          </w:tcPr>
          <w:p w14:paraId="08CAAF64" w14:textId="3F5FA238" w:rsidR="001E66B0" w:rsidRPr="001D2A0C" w:rsidRDefault="001E66B0" w:rsidP="00CD7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7EA52" w:themeColor="accent3"/>
                <w:sz w:val="16"/>
                <w:szCs w:val="16"/>
              </w:rPr>
            </w:pPr>
            <w:r w:rsidRPr="001D2A0C">
              <w:rPr>
                <w:rFonts w:ascii="Calibri Light" w:hAnsi="Calibri Light" w:cs="Calibri Light"/>
                <w:color w:val="A7EA52" w:themeColor="accent3"/>
                <w:sz w:val="16"/>
                <w:szCs w:val="16"/>
              </w:rPr>
              <w:t>To do</w:t>
            </w:r>
          </w:p>
        </w:tc>
        <w:tc>
          <w:tcPr>
            <w:tcW w:w="195" w:type="pct"/>
            <w:tcBorders>
              <w:top w:val="nil"/>
            </w:tcBorders>
            <w:shd w:val="clear" w:color="auto" w:fill="000000" w:themeFill="text1"/>
          </w:tcPr>
          <w:p w14:paraId="62B7437A" w14:textId="77777777" w:rsidR="001E66B0" w:rsidRPr="001D2A0C" w:rsidRDefault="001E66B0" w:rsidP="00CD7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7EA52" w:themeColor="accent3"/>
                <w:sz w:val="16"/>
                <w:szCs w:val="16"/>
              </w:rPr>
            </w:pPr>
            <w:r w:rsidRPr="001D2A0C">
              <w:rPr>
                <w:rFonts w:ascii="Calibri Light" w:hAnsi="Calibri Light" w:cs="Calibri Light"/>
                <w:color w:val="A7EA52" w:themeColor="accent3"/>
                <w:sz w:val="16"/>
                <w:szCs w:val="16"/>
              </w:rPr>
              <w:t>Doing</w:t>
            </w:r>
          </w:p>
        </w:tc>
        <w:tc>
          <w:tcPr>
            <w:tcW w:w="185" w:type="pct"/>
            <w:tcBorders>
              <w:top w:val="nil"/>
            </w:tcBorders>
            <w:shd w:val="clear" w:color="auto" w:fill="000000" w:themeFill="text1"/>
          </w:tcPr>
          <w:p w14:paraId="2BA48958" w14:textId="77777777" w:rsidR="001E66B0" w:rsidRPr="001D2A0C" w:rsidRDefault="001E66B0" w:rsidP="00CD71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7EA52" w:themeColor="accent3"/>
                <w:sz w:val="16"/>
                <w:szCs w:val="16"/>
              </w:rPr>
            </w:pPr>
            <w:r w:rsidRPr="001D2A0C">
              <w:rPr>
                <w:rFonts w:ascii="Calibri Light" w:hAnsi="Calibri Light" w:cs="Calibri Light"/>
                <w:color w:val="A7EA52" w:themeColor="accent3"/>
                <w:sz w:val="16"/>
                <w:szCs w:val="16"/>
              </w:rPr>
              <w:t>Done</w:t>
            </w:r>
          </w:p>
        </w:tc>
      </w:tr>
      <w:tr w:rsidR="00415DF3" w:rsidRPr="001D2A0C" w14:paraId="7C068BF8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5ECCF3" w:themeFill="accent2"/>
          </w:tcPr>
          <w:p w14:paraId="63281BD9" w14:textId="77777777" w:rsidR="00415DF3" w:rsidRPr="001D2A0C" w:rsidRDefault="00415DF3" w:rsidP="00CD7168">
            <w:pPr>
              <w:tabs>
                <w:tab w:val="left" w:pos="1021"/>
              </w:tabs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943" w:type="pct"/>
            <w:shd w:val="clear" w:color="auto" w:fill="5ECCF3" w:themeFill="accent2"/>
          </w:tcPr>
          <w:p w14:paraId="14C14DD1" w14:textId="7279B9C3" w:rsidR="00415DF3" w:rsidRPr="001D2A0C" w:rsidRDefault="00415DF3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JUNE 2026</w:t>
            </w:r>
          </w:p>
        </w:tc>
        <w:tc>
          <w:tcPr>
            <w:tcW w:w="389" w:type="pct"/>
            <w:shd w:val="clear" w:color="auto" w:fill="5ECCF3" w:themeFill="accent2"/>
          </w:tcPr>
          <w:p w14:paraId="56D319AD" w14:textId="77777777" w:rsidR="00415DF3" w:rsidRPr="0060195D" w:rsidRDefault="00415DF3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5ECCF3" w:themeFill="accent2"/>
          </w:tcPr>
          <w:p w14:paraId="7B8CD803" w14:textId="77777777" w:rsidR="00415DF3" w:rsidRPr="001D2A0C" w:rsidRDefault="00415DF3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95" w:type="pct"/>
            <w:shd w:val="clear" w:color="auto" w:fill="5ECCF3" w:themeFill="accent2"/>
          </w:tcPr>
          <w:p w14:paraId="6547E6F2" w14:textId="77777777" w:rsidR="00415DF3" w:rsidRPr="001D2A0C" w:rsidRDefault="00415DF3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shd w:val="clear" w:color="auto" w:fill="5ECCF3" w:themeFill="accent2"/>
          </w:tcPr>
          <w:p w14:paraId="1273B57F" w14:textId="77777777" w:rsidR="00415DF3" w:rsidRPr="001D2A0C" w:rsidRDefault="00415DF3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  <w:tr w:rsidR="00415DF3" w:rsidRPr="001D2A0C" w14:paraId="58AF5030" w14:textId="77777777" w:rsidTr="00D700E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A7EA52" w:themeFill="accent3"/>
          </w:tcPr>
          <w:p w14:paraId="4413F69B" w14:textId="77777777" w:rsidR="00415DF3" w:rsidRPr="001D2A0C" w:rsidRDefault="00415DF3" w:rsidP="00415DF3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A7EA52" w:themeFill="accent3"/>
          </w:tcPr>
          <w:p w14:paraId="4CE8693B" w14:textId="0F5AE49D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</w:pPr>
            <w:r w:rsidRPr="001D2A0C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Item 1:</w:t>
            </w:r>
            <w:r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  </w:t>
            </w:r>
            <w:r w:rsidRPr="002F41D3">
              <w:rPr>
                <w:rFonts w:asciiTheme="minorHAnsi" w:hAnsiTheme="minorHAnsi" w:cstheme="minorHAnsi"/>
                <w:b/>
                <w:bCs/>
                <w:szCs w:val="22"/>
              </w:rPr>
              <w:t xml:space="preserve"> Sharing Well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15DF3">
              <w:rPr>
                <w:rFonts w:asciiTheme="minorHAnsi" w:hAnsiTheme="minorHAnsi" w:cstheme="minorHAnsi"/>
                <w:b/>
                <w:bCs/>
                <w:szCs w:val="22"/>
              </w:rPr>
              <w:t>and the Local Outcomes Framework</w:t>
            </w:r>
          </w:p>
        </w:tc>
        <w:tc>
          <w:tcPr>
            <w:tcW w:w="389" w:type="pct"/>
            <w:shd w:val="clear" w:color="auto" w:fill="A7EA52" w:themeFill="accent3"/>
          </w:tcPr>
          <w:p w14:paraId="0B19DCDF" w14:textId="77777777" w:rsidR="00415DF3" w:rsidRPr="0060195D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A7EA52" w:themeFill="accent3"/>
          </w:tcPr>
          <w:p w14:paraId="7A3B01B8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A7EA52" w:themeFill="accent3"/>
          </w:tcPr>
          <w:p w14:paraId="44BDDE37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A7EA52" w:themeFill="accent3"/>
          </w:tcPr>
          <w:p w14:paraId="4302ACE3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415DF3" w:rsidRPr="001D2A0C" w14:paraId="361FE6EF" w14:textId="77777777" w:rsidTr="00D700E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2F2F2" w:themeFill="background1" w:themeFillShade="F2"/>
          </w:tcPr>
          <w:p w14:paraId="5C03A8EF" w14:textId="77777777" w:rsidR="00415DF3" w:rsidRPr="001D2A0C" w:rsidRDefault="00415DF3" w:rsidP="00415DF3">
            <w:pPr>
              <w:tabs>
                <w:tab w:val="left" w:pos="1021"/>
              </w:tabs>
              <w:rPr>
                <w:rFonts w:ascii="Calibri Light" w:hAnsi="Calibri Light" w:cs="Calibri Light"/>
                <w:b w:val="0"/>
                <w:bCs w:val="0"/>
                <w:szCs w:val="22"/>
              </w:rPr>
            </w:pPr>
          </w:p>
        </w:tc>
        <w:tc>
          <w:tcPr>
            <w:tcW w:w="3943" w:type="pct"/>
            <w:shd w:val="clear" w:color="auto" w:fill="F2F2F2" w:themeFill="background1" w:themeFillShade="F2"/>
          </w:tcPr>
          <w:p w14:paraId="138E24FD" w14:textId="77777777" w:rsidR="0015001E" w:rsidRPr="0015001E" w:rsidRDefault="0015001E" w:rsidP="0015001E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5001E">
              <w:rPr>
                <w:rFonts w:ascii="Calibri Light" w:hAnsi="Calibri Light" w:cs="Calibri Light"/>
              </w:rPr>
              <w:t>Presentation delivered by Tom Tallon (Changing Futures).</w:t>
            </w:r>
          </w:p>
          <w:p w14:paraId="4F2DC9D0" w14:textId="77777777" w:rsidR="0015001E" w:rsidRPr="0015001E" w:rsidRDefault="0015001E" w:rsidP="0015001E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5001E">
              <w:rPr>
                <w:rFonts w:ascii="Calibri Light" w:hAnsi="Calibri Light" w:cs="Calibri Light"/>
              </w:rPr>
              <w:t>Emphasis on improving information sharing across agencies.</w:t>
            </w:r>
          </w:p>
          <w:p w14:paraId="2AA40A7A" w14:textId="77777777" w:rsidR="0015001E" w:rsidRPr="0015001E" w:rsidRDefault="0015001E" w:rsidP="0015001E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5001E">
              <w:rPr>
                <w:rFonts w:ascii="Calibri Light" w:hAnsi="Calibri Light" w:cs="Calibri Light"/>
              </w:rPr>
              <w:t>Key principle: focus on What, Who and Why when sharing information.</w:t>
            </w:r>
          </w:p>
          <w:p w14:paraId="7232C2F5" w14:textId="77777777" w:rsidR="0015001E" w:rsidRDefault="0015001E" w:rsidP="0015001E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5001E">
              <w:rPr>
                <w:rFonts w:ascii="Calibri Light" w:hAnsi="Calibri Light" w:cs="Calibri Light"/>
              </w:rPr>
              <w:t>GDPR should support appropriate sharing, not act as a barrier.</w:t>
            </w:r>
          </w:p>
          <w:p w14:paraId="32DDA7FC" w14:textId="61D913E2" w:rsidR="00415DF3" w:rsidRPr="006B4898" w:rsidRDefault="0060195D" w:rsidP="0060195D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Local Outcomes Framework – discussion of local changing futures team helping develop the multiple disadvantage measures in cooperation with MHCLG.</w:t>
            </w:r>
          </w:p>
        </w:tc>
        <w:tc>
          <w:tcPr>
            <w:tcW w:w="389" w:type="pct"/>
            <w:shd w:val="clear" w:color="auto" w:fill="F2F2F2" w:themeFill="background1" w:themeFillShade="F2"/>
          </w:tcPr>
          <w:p w14:paraId="7C823A4C" w14:textId="77777777" w:rsidR="00415DF3" w:rsidRPr="0060195D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F2F2F2" w:themeFill="background1" w:themeFillShade="F2"/>
          </w:tcPr>
          <w:p w14:paraId="2B0367F4" w14:textId="77777777" w:rsidR="00415DF3" w:rsidRPr="001D2A0C" w:rsidRDefault="00415DF3" w:rsidP="00415DF3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F2F2F2" w:themeFill="background1" w:themeFillShade="F2"/>
          </w:tcPr>
          <w:p w14:paraId="3CB7B64F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2F2F2" w:themeFill="background1" w:themeFillShade="F2"/>
          </w:tcPr>
          <w:p w14:paraId="6ED9D727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415DF3" w:rsidRPr="001D2A0C" w14:paraId="1251D7E9" w14:textId="77777777" w:rsidTr="00D700E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0FEC5466" w14:textId="77777777" w:rsidR="00415DF3" w:rsidRPr="001D2A0C" w:rsidRDefault="00415DF3" w:rsidP="00415DF3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786E97C1" w14:textId="44C4C0A1" w:rsidR="00415DF3" w:rsidRPr="001D2A0C" w:rsidRDefault="004716E6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4716E6">
              <w:rPr>
                <w:rFonts w:ascii="Calibri Light" w:hAnsi="Calibri Light" w:cs="Calibri Light"/>
                <w:szCs w:val="22"/>
              </w:rPr>
              <w:t xml:space="preserve">Promote </w:t>
            </w:r>
            <w:r w:rsidR="0060195D">
              <w:rPr>
                <w:rFonts w:ascii="Calibri Light" w:hAnsi="Calibri Light" w:cs="Calibri Light"/>
                <w:szCs w:val="22"/>
              </w:rPr>
              <w:t xml:space="preserve">“sharing well” </w:t>
            </w:r>
            <w:r w:rsidRPr="004716E6">
              <w:rPr>
                <w:rFonts w:ascii="Calibri Light" w:hAnsi="Calibri Light" w:cs="Calibri Light"/>
                <w:szCs w:val="22"/>
              </w:rPr>
              <w:t>guide across organisations and partnerships</w:t>
            </w:r>
            <w:r w:rsidR="0060195D">
              <w:rPr>
                <w:rFonts w:ascii="Calibri Light" w:hAnsi="Calibri Light" w:cs="Calibri Light"/>
                <w:szCs w:val="22"/>
              </w:rPr>
              <w:t xml:space="preserve"> Link: </w:t>
            </w:r>
            <w:hyperlink r:id="rId11" w:history="1">
              <w:r w:rsidR="0060195D" w:rsidRPr="001E63B8">
                <w:rPr>
                  <w:rStyle w:val="Hyperlink"/>
                  <w:rFonts w:ascii="Calibri Light" w:hAnsi="Calibri Light" w:cs="Calibri Light"/>
                  <w:szCs w:val="22"/>
                </w:rPr>
                <w:t>https://cambridgeshireinsight.org.uk/wp-content/uploads/2026/05/sharing-well-guide-May26-2.pdf</w:t>
              </w:r>
            </w:hyperlink>
            <w:r w:rsidR="0060195D">
              <w:rPr>
                <w:rFonts w:ascii="Calibri Light" w:hAnsi="Calibri Light" w:cs="Calibri Light"/>
                <w:szCs w:val="22"/>
              </w:rPr>
              <w:t xml:space="preserve"> one page guide here: </w:t>
            </w:r>
            <w:hyperlink r:id="rId12" w:history="1">
              <w:r w:rsidR="0060195D" w:rsidRPr="001E63B8">
                <w:rPr>
                  <w:rStyle w:val="Hyperlink"/>
                  <w:rFonts w:ascii="Calibri Light" w:hAnsi="Calibri Light" w:cs="Calibri Light"/>
                  <w:szCs w:val="22"/>
                </w:rPr>
                <w:t>https://cambridgeshireinsight.org.uk/wp-content/uploads/2026/05/sharing-well-one-page-March26.pdf</w:t>
              </w:r>
            </w:hyperlink>
            <w:r w:rsidR="0060195D">
              <w:rPr>
                <w:rFonts w:ascii="Calibri Light" w:hAnsi="Calibri Light" w:cs="Calibri Light"/>
                <w:szCs w:val="22"/>
              </w:rPr>
              <w:t xml:space="preserve"> </w:t>
            </w:r>
          </w:p>
        </w:tc>
        <w:tc>
          <w:tcPr>
            <w:tcW w:w="389" w:type="pct"/>
            <w:shd w:val="clear" w:color="auto" w:fill="FFFFFF" w:themeFill="background1"/>
          </w:tcPr>
          <w:p w14:paraId="45C0CAFD" w14:textId="6AC597FF" w:rsidR="00415DF3" w:rsidRPr="0060195D" w:rsidRDefault="0060195D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All</w:t>
            </w:r>
          </w:p>
        </w:tc>
        <w:tc>
          <w:tcPr>
            <w:tcW w:w="149" w:type="pct"/>
            <w:shd w:val="clear" w:color="auto" w:fill="FFFFFF" w:themeFill="background1"/>
          </w:tcPr>
          <w:p w14:paraId="103819C4" w14:textId="79AA6CA1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 </w:t>
            </w:r>
          </w:p>
        </w:tc>
        <w:tc>
          <w:tcPr>
            <w:tcW w:w="195" w:type="pct"/>
            <w:shd w:val="clear" w:color="auto" w:fill="FFFFFF" w:themeFill="background1"/>
          </w:tcPr>
          <w:p w14:paraId="53411D1D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0406C21F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4716E6" w:rsidRPr="001D2A0C" w14:paraId="3396D909" w14:textId="77777777" w:rsidTr="00D700E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103654E5" w14:textId="77777777" w:rsidR="004716E6" w:rsidRPr="001D2A0C" w:rsidRDefault="004716E6" w:rsidP="00415DF3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0F63A0CC" w14:textId="537DD95D" w:rsidR="004716E6" w:rsidRPr="004716E6" w:rsidRDefault="0060195D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Please p</w:t>
            </w:r>
            <w:r w:rsidR="004716E6" w:rsidRPr="004716E6">
              <w:rPr>
                <w:rFonts w:ascii="Calibri Light" w:hAnsi="Calibri Light" w:cs="Calibri Light"/>
                <w:szCs w:val="22"/>
              </w:rPr>
              <w:t>rovide feedback to refine guidance</w:t>
            </w:r>
            <w:r>
              <w:rPr>
                <w:rFonts w:ascii="Calibri Light" w:hAnsi="Calibri Light" w:cs="Calibri Light"/>
                <w:szCs w:val="22"/>
              </w:rPr>
              <w:t xml:space="preserve"> further</w:t>
            </w:r>
          </w:p>
        </w:tc>
        <w:tc>
          <w:tcPr>
            <w:tcW w:w="389" w:type="pct"/>
            <w:shd w:val="clear" w:color="auto" w:fill="FFFFFF" w:themeFill="background1"/>
          </w:tcPr>
          <w:p w14:paraId="7C1C7BA6" w14:textId="30AD4FFA" w:rsidR="004716E6" w:rsidRPr="0060195D" w:rsidRDefault="0060195D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All</w:t>
            </w:r>
          </w:p>
        </w:tc>
        <w:tc>
          <w:tcPr>
            <w:tcW w:w="149" w:type="pct"/>
            <w:shd w:val="clear" w:color="auto" w:fill="FFFFFF" w:themeFill="background1"/>
          </w:tcPr>
          <w:p w14:paraId="6BC08713" w14:textId="77777777" w:rsidR="004716E6" w:rsidRDefault="004716E6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540ADE8F" w14:textId="77777777" w:rsidR="004716E6" w:rsidRPr="001D2A0C" w:rsidRDefault="004716E6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4008FB20" w14:textId="77777777" w:rsidR="004716E6" w:rsidRPr="001D2A0C" w:rsidRDefault="004716E6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415DF3" w:rsidRPr="001D2A0C" w14:paraId="5CABB232" w14:textId="77777777" w:rsidTr="00D700E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A7EA52" w:themeFill="accent3"/>
          </w:tcPr>
          <w:p w14:paraId="7F5C11FB" w14:textId="77777777" w:rsidR="00415DF3" w:rsidRPr="001D2A0C" w:rsidRDefault="00415DF3" w:rsidP="00415DF3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A7EA52" w:themeFill="accent3"/>
          </w:tcPr>
          <w:p w14:paraId="0A2ACD29" w14:textId="522FCD69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</w:pPr>
            <w:r w:rsidRPr="001D2A0C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Item </w:t>
            </w:r>
            <w:r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2</w:t>
            </w:r>
            <w:r w:rsidRPr="001D2A0C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:</w:t>
            </w:r>
            <w:r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  </w:t>
            </w:r>
            <w:r w:rsidRPr="00CB097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415DF3">
              <w:rPr>
                <w:rFonts w:asciiTheme="minorHAnsi" w:hAnsiTheme="minorHAnsi" w:cstheme="minorHAnsi"/>
                <w:b/>
                <w:szCs w:val="22"/>
              </w:rPr>
              <w:t>Update on Housing</w:t>
            </w:r>
            <w:r w:rsidRPr="002F41D3">
              <w:rPr>
                <w:rFonts w:asciiTheme="minorHAnsi" w:hAnsiTheme="minorHAnsi" w:cstheme="minorHAnsi"/>
                <w:b/>
                <w:szCs w:val="22"/>
              </w:rPr>
              <w:t xml:space="preserve"> First</w:t>
            </w:r>
            <w:r w:rsidRPr="00CB097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415DF3">
              <w:rPr>
                <w:rFonts w:asciiTheme="minorHAnsi" w:hAnsiTheme="minorHAnsi" w:cstheme="minorHAnsi"/>
                <w:b/>
                <w:szCs w:val="22"/>
              </w:rPr>
              <w:t>funds with CPCA</w:t>
            </w:r>
          </w:p>
        </w:tc>
        <w:tc>
          <w:tcPr>
            <w:tcW w:w="389" w:type="pct"/>
            <w:shd w:val="clear" w:color="auto" w:fill="A7EA52" w:themeFill="accent3"/>
          </w:tcPr>
          <w:p w14:paraId="270D64DA" w14:textId="77777777" w:rsidR="00415DF3" w:rsidRPr="0060195D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A7EA52" w:themeFill="accent3"/>
          </w:tcPr>
          <w:p w14:paraId="47E2D98F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A7EA52" w:themeFill="accent3"/>
          </w:tcPr>
          <w:p w14:paraId="64C11F09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A7EA52" w:themeFill="accent3"/>
          </w:tcPr>
          <w:p w14:paraId="5FD07F2C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415DF3" w:rsidRPr="001D2A0C" w14:paraId="142045E0" w14:textId="77777777" w:rsidTr="00D700E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2F2F2" w:themeFill="background1" w:themeFillShade="F2"/>
          </w:tcPr>
          <w:p w14:paraId="41E001A1" w14:textId="77777777" w:rsidR="00415DF3" w:rsidRPr="001D2A0C" w:rsidRDefault="00415DF3" w:rsidP="00415DF3">
            <w:pPr>
              <w:tabs>
                <w:tab w:val="left" w:pos="1021"/>
              </w:tabs>
              <w:rPr>
                <w:rFonts w:ascii="Calibri Light" w:hAnsi="Calibri Light" w:cs="Calibri Light"/>
                <w:b w:val="0"/>
                <w:bCs w:val="0"/>
                <w:szCs w:val="22"/>
              </w:rPr>
            </w:pPr>
          </w:p>
        </w:tc>
        <w:tc>
          <w:tcPr>
            <w:tcW w:w="3943" w:type="pct"/>
            <w:shd w:val="clear" w:color="auto" w:fill="F2F2F2" w:themeFill="background1" w:themeFillShade="F2"/>
          </w:tcPr>
          <w:p w14:paraId="1BBCD563" w14:textId="6A76197B" w:rsidR="000D26CC" w:rsidRPr="000D26CC" w:rsidRDefault="000D26CC" w:rsidP="000D26CC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26CC">
              <w:rPr>
                <w:rFonts w:ascii="Calibri Light" w:hAnsi="Calibri Light" w:cs="Calibri Light"/>
              </w:rPr>
              <w:t>New duties relating to homelessness strategy and partnership working</w:t>
            </w:r>
            <w:r w:rsidR="0060195D">
              <w:rPr>
                <w:rFonts w:ascii="Calibri Light" w:hAnsi="Calibri Light" w:cs="Calibri Light"/>
              </w:rPr>
              <w:t xml:space="preserve"> for CPCA</w:t>
            </w:r>
            <w:r w:rsidRPr="000D26CC">
              <w:rPr>
                <w:rFonts w:ascii="Calibri Light" w:hAnsi="Calibri Light" w:cs="Calibri Light"/>
              </w:rPr>
              <w:t>.</w:t>
            </w:r>
          </w:p>
          <w:p w14:paraId="3652EAAB" w14:textId="4B141C03" w:rsidR="000D26CC" w:rsidRPr="000D26CC" w:rsidRDefault="000D26CC" w:rsidP="000D26CC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26CC">
              <w:rPr>
                <w:rFonts w:ascii="Calibri Light" w:hAnsi="Calibri Light" w:cs="Calibri Light"/>
              </w:rPr>
              <w:t>District homelessness action plans due by Autumn 2026</w:t>
            </w:r>
            <w:r w:rsidR="0060195D">
              <w:rPr>
                <w:rFonts w:ascii="Calibri Light" w:hAnsi="Calibri Light" w:cs="Calibri Light"/>
              </w:rPr>
              <w:t xml:space="preserve"> (Dedline – December 1</w:t>
            </w:r>
            <w:r w:rsidR="0060195D" w:rsidRPr="0060195D">
              <w:rPr>
                <w:rFonts w:ascii="Calibri Light" w:hAnsi="Calibri Light" w:cs="Calibri Light"/>
                <w:vertAlign w:val="superscript"/>
              </w:rPr>
              <w:t>st</w:t>
            </w:r>
            <w:r w:rsidR="0060195D">
              <w:rPr>
                <w:rFonts w:ascii="Calibri Light" w:hAnsi="Calibri Light" w:cs="Calibri Light"/>
              </w:rPr>
              <w:t>)</w:t>
            </w:r>
            <w:r w:rsidRPr="000D26CC">
              <w:rPr>
                <w:rFonts w:ascii="Calibri Light" w:hAnsi="Calibri Light" w:cs="Calibri Light"/>
              </w:rPr>
              <w:t>.</w:t>
            </w:r>
          </w:p>
          <w:p w14:paraId="4C8FCB35" w14:textId="53AD3ADC" w:rsidR="00415DF3" w:rsidRPr="000D26CC" w:rsidRDefault="000D26CC" w:rsidP="000D26CC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26CC">
              <w:rPr>
                <w:rFonts w:ascii="Calibri Light" w:hAnsi="Calibri Light" w:cs="Calibri Light"/>
              </w:rPr>
              <w:t xml:space="preserve">Housing First funding not yet confirmed, </w:t>
            </w:r>
            <w:r w:rsidR="0060195D">
              <w:rPr>
                <w:rFonts w:ascii="Calibri Light" w:hAnsi="Calibri Light" w:cs="Calibri Light"/>
              </w:rPr>
              <w:t xml:space="preserve">this is </w:t>
            </w:r>
            <w:r w:rsidRPr="000D26CC">
              <w:rPr>
                <w:rFonts w:ascii="Calibri Light" w:hAnsi="Calibri Light" w:cs="Calibri Light"/>
              </w:rPr>
              <w:t>causing operational challenges</w:t>
            </w:r>
            <w:r w:rsidR="0060195D">
              <w:rPr>
                <w:rFonts w:ascii="Calibri Light" w:hAnsi="Calibri Light" w:cs="Calibri Light"/>
              </w:rPr>
              <w:t>, CPCA working on it.</w:t>
            </w:r>
          </w:p>
        </w:tc>
        <w:tc>
          <w:tcPr>
            <w:tcW w:w="389" w:type="pct"/>
            <w:shd w:val="clear" w:color="auto" w:fill="F2F2F2" w:themeFill="background1" w:themeFillShade="F2"/>
          </w:tcPr>
          <w:p w14:paraId="43737C9B" w14:textId="77777777" w:rsidR="00415DF3" w:rsidRPr="0060195D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F2F2F2" w:themeFill="background1" w:themeFillShade="F2"/>
          </w:tcPr>
          <w:p w14:paraId="408023AB" w14:textId="77777777" w:rsidR="00415DF3" w:rsidRPr="001D2A0C" w:rsidRDefault="00415DF3" w:rsidP="00415DF3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F2F2F2" w:themeFill="background1" w:themeFillShade="F2"/>
          </w:tcPr>
          <w:p w14:paraId="0EE53D67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2F2F2" w:themeFill="background1" w:themeFillShade="F2"/>
          </w:tcPr>
          <w:p w14:paraId="0B714993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415DF3" w:rsidRPr="001D2A0C" w14:paraId="62B1E3B6" w14:textId="77777777" w:rsidTr="00D700E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35256211" w14:textId="77777777" w:rsidR="00415DF3" w:rsidRPr="001D2A0C" w:rsidRDefault="00415DF3" w:rsidP="00415DF3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762FE8C9" w14:textId="178FDD50" w:rsidR="00415DF3" w:rsidRPr="001D2A0C" w:rsidRDefault="000D26CC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0D26CC">
              <w:rPr>
                <w:rFonts w:ascii="Calibri Light" w:hAnsi="Calibri Light" w:cs="Calibri Light"/>
                <w:szCs w:val="22"/>
              </w:rPr>
              <w:t>Develop CPCA housing strategy collaboratively with partners.</w:t>
            </w:r>
          </w:p>
        </w:tc>
        <w:tc>
          <w:tcPr>
            <w:tcW w:w="389" w:type="pct"/>
            <w:shd w:val="clear" w:color="auto" w:fill="FFFFFF" w:themeFill="background1"/>
          </w:tcPr>
          <w:p w14:paraId="27025338" w14:textId="273152E3" w:rsidR="00415DF3" w:rsidRPr="0060195D" w:rsidRDefault="0060195D" w:rsidP="000D26CC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 xml:space="preserve">Claire Flowers / </w:t>
            </w:r>
            <w:r w:rsidR="000D26CC" w:rsidRPr="0060195D">
              <w:rPr>
                <w:rFonts w:ascii="Calibri Light" w:hAnsi="Calibri Light" w:cs="Calibri Light"/>
                <w:sz w:val="16"/>
                <w:szCs w:val="16"/>
              </w:rPr>
              <w:t>AAP</w:t>
            </w:r>
          </w:p>
        </w:tc>
        <w:tc>
          <w:tcPr>
            <w:tcW w:w="149" w:type="pct"/>
            <w:shd w:val="clear" w:color="auto" w:fill="FFFFFF" w:themeFill="background1"/>
          </w:tcPr>
          <w:p w14:paraId="1F3F49E9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 </w:t>
            </w:r>
          </w:p>
        </w:tc>
        <w:tc>
          <w:tcPr>
            <w:tcW w:w="195" w:type="pct"/>
            <w:shd w:val="clear" w:color="auto" w:fill="FFFFFF" w:themeFill="background1"/>
          </w:tcPr>
          <w:p w14:paraId="5A033CD2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49412193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0D26CC" w:rsidRPr="001D2A0C" w14:paraId="1E8A3E2C" w14:textId="77777777" w:rsidTr="00D700E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4BC7CCDE" w14:textId="77777777" w:rsidR="000D26CC" w:rsidRPr="001D2A0C" w:rsidRDefault="000D26CC" w:rsidP="00415DF3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4B0B3205" w14:textId="27D9C4C0" w:rsidR="000D26CC" w:rsidRPr="000D26CC" w:rsidRDefault="000D26CC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0D26CC">
              <w:rPr>
                <w:rFonts w:ascii="Calibri Light" w:hAnsi="Calibri Light" w:cs="Calibri Light"/>
                <w:szCs w:val="22"/>
              </w:rPr>
              <w:t>Continue engagement on funding and governance processes</w:t>
            </w:r>
            <w:r w:rsidR="0060195D">
              <w:rPr>
                <w:rFonts w:ascii="Calibri Light" w:hAnsi="Calibri Light" w:cs="Calibri Light"/>
                <w:szCs w:val="22"/>
              </w:rPr>
              <w:t xml:space="preserve"> for Housing First</w:t>
            </w:r>
            <w:r w:rsidRPr="000D26CC">
              <w:rPr>
                <w:rFonts w:ascii="Calibri Light" w:hAnsi="Calibri Light" w:cs="Calibri Light"/>
                <w:szCs w:val="22"/>
              </w:rPr>
              <w:t>.</w:t>
            </w:r>
          </w:p>
        </w:tc>
        <w:tc>
          <w:tcPr>
            <w:tcW w:w="389" w:type="pct"/>
            <w:shd w:val="clear" w:color="auto" w:fill="FFFFFF" w:themeFill="background1"/>
          </w:tcPr>
          <w:p w14:paraId="078ACDB3" w14:textId="06A1F340" w:rsidR="000D26CC" w:rsidRPr="0060195D" w:rsidRDefault="0060195D" w:rsidP="000D26CC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Claire Flowers / AAP</w:t>
            </w:r>
          </w:p>
        </w:tc>
        <w:tc>
          <w:tcPr>
            <w:tcW w:w="149" w:type="pct"/>
            <w:shd w:val="clear" w:color="auto" w:fill="FFFFFF" w:themeFill="background1"/>
          </w:tcPr>
          <w:p w14:paraId="7302045F" w14:textId="77777777" w:rsidR="000D26CC" w:rsidRDefault="000D26CC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2F6EA121" w14:textId="77777777" w:rsidR="000D26CC" w:rsidRPr="001D2A0C" w:rsidRDefault="000D26CC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42284921" w14:textId="77777777" w:rsidR="000D26CC" w:rsidRPr="001D2A0C" w:rsidRDefault="000D26CC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415DF3" w:rsidRPr="001D2A0C" w14:paraId="3DC3F7A8" w14:textId="77777777" w:rsidTr="00D700E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A7EA52" w:themeFill="accent3"/>
          </w:tcPr>
          <w:p w14:paraId="3F23E19D" w14:textId="77777777" w:rsidR="00415DF3" w:rsidRPr="001D2A0C" w:rsidRDefault="00415DF3" w:rsidP="00415DF3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A7EA52" w:themeFill="accent3"/>
          </w:tcPr>
          <w:p w14:paraId="5E931B40" w14:textId="09D96C10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</w:pPr>
            <w:r w:rsidRPr="001D2A0C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Item </w:t>
            </w:r>
            <w:r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3</w:t>
            </w:r>
            <w:r w:rsidRPr="001D2A0C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:</w:t>
            </w:r>
            <w:r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  </w:t>
            </w:r>
            <w:r w:rsidRPr="002F41D3">
              <w:rPr>
                <w:rFonts w:asciiTheme="minorHAnsi" w:hAnsiTheme="minorHAnsi" w:cstheme="minorHAnsi"/>
                <w:b/>
                <w:szCs w:val="22"/>
              </w:rPr>
              <w:t xml:space="preserve"> JSNA Delivery Plan</w:t>
            </w:r>
            <w:r w:rsidRPr="00415DF3">
              <w:rPr>
                <w:rFonts w:asciiTheme="minorHAnsi" w:hAnsiTheme="minorHAnsi" w:cstheme="minorHAnsi"/>
                <w:b/>
                <w:szCs w:val="22"/>
              </w:rPr>
              <w:t xml:space="preserve"> update</w:t>
            </w:r>
          </w:p>
        </w:tc>
        <w:tc>
          <w:tcPr>
            <w:tcW w:w="389" w:type="pct"/>
            <w:shd w:val="clear" w:color="auto" w:fill="A7EA52" w:themeFill="accent3"/>
          </w:tcPr>
          <w:p w14:paraId="4C895093" w14:textId="77777777" w:rsidR="00415DF3" w:rsidRPr="0060195D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A7EA52" w:themeFill="accent3"/>
          </w:tcPr>
          <w:p w14:paraId="4AE4E793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A7EA52" w:themeFill="accent3"/>
          </w:tcPr>
          <w:p w14:paraId="4A94D9E1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A7EA52" w:themeFill="accent3"/>
          </w:tcPr>
          <w:p w14:paraId="4B7760A8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415DF3" w:rsidRPr="001D2A0C" w14:paraId="26DB3163" w14:textId="77777777" w:rsidTr="00D700E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2F2F2" w:themeFill="background1" w:themeFillShade="F2"/>
          </w:tcPr>
          <w:p w14:paraId="2200ADB7" w14:textId="77777777" w:rsidR="00415DF3" w:rsidRPr="001D2A0C" w:rsidRDefault="00415DF3" w:rsidP="00415DF3">
            <w:pPr>
              <w:tabs>
                <w:tab w:val="left" w:pos="1021"/>
              </w:tabs>
              <w:rPr>
                <w:rFonts w:ascii="Calibri Light" w:hAnsi="Calibri Light" w:cs="Calibri Light"/>
                <w:b w:val="0"/>
                <w:bCs w:val="0"/>
                <w:szCs w:val="22"/>
              </w:rPr>
            </w:pPr>
          </w:p>
        </w:tc>
        <w:tc>
          <w:tcPr>
            <w:tcW w:w="3943" w:type="pct"/>
            <w:shd w:val="clear" w:color="auto" w:fill="F2F2F2" w:themeFill="background1" w:themeFillShade="F2"/>
          </w:tcPr>
          <w:p w14:paraId="6553FFC7" w14:textId="77777777" w:rsidR="000D26CC" w:rsidRPr="000D26CC" w:rsidRDefault="000D26CC" w:rsidP="000D26CC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26CC">
              <w:rPr>
                <w:rFonts w:ascii="Calibri Light" w:hAnsi="Calibri Light" w:cs="Calibri Light"/>
              </w:rPr>
              <w:t>Steering group established; health representation improving.</w:t>
            </w:r>
          </w:p>
          <w:p w14:paraId="628850B4" w14:textId="77777777" w:rsidR="000D26CC" w:rsidRPr="000D26CC" w:rsidRDefault="000D26CC" w:rsidP="000D26CC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26CC">
              <w:rPr>
                <w:rFonts w:ascii="Calibri Light" w:hAnsi="Calibri Light" w:cs="Calibri Light"/>
              </w:rPr>
              <w:t>Data mapping and analysis underway, focused on fuel poverty.</w:t>
            </w:r>
          </w:p>
          <w:p w14:paraId="228CFA4F" w14:textId="77777777" w:rsidR="000D26CC" w:rsidRPr="000D26CC" w:rsidRDefault="000D26CC" w:rsidP="000D26CC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26CC">
              <w:rPr>
                <w:rFonts w:ascii="Calibri Light" w:hAnsi="Calibri Light" w:cs="Calibri Light"/>
              </w:rPr>
              <w:t>Single Point of Contact (SPOC) being commissioned.</w:t>
            </w:r>
          </w:p>
          <w:p w14:paraId="156B7847" w14:textId="77777777" w:rsidR="000D26CC" w:rsidRDefault="000D26CC" w:rsidP="000D26CC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26CC">
              <w:rPr>
                <w:rFonts w:ascii="Calibri Light" w:hAnsi="Calibri Light" w:cs="Calibri Light"/>
              </w:rPr>
              <w:t>Funding secured for three-year delivery programme.</w:t>
            </w:r>
          </w:p>
          <w:p w14:paraId="37F22360" w14:textId="7FD45665" w:rsidR="00415DF3" w:rsidRPr="000D26CC" w:rsidRDefault="000D26CC" w:rsidP="00EA6713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26CC">
              <w:rPr>
                <w:rFonts w:ascii="Calibri Light" w:hAnsi="Calibri Light" w:cs="Calibri Light"/>
              </w:rPr>
              <w:t>Limited engagement from health partners; further work required.</w:t>
            </w:r>
          </w:p>
        </w:tc>
        <w:tc>
          <w:tcPr>
            <w:tcW w:w="389" w:type="pct"/>
            <w:shd w:val="clear" w:color="auto" w:fill="F2F2F2" w:themeFill="background1" w:themeFillShade="F2"/>
          </w:tcPr>
          <w:p w14:paraId="5F43F669" w14:textId="77777777" w:rsidR="00415DF3" w:rsidRPr="0060195D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F2F2F2" w:themeFill="background1" w:themeFillShade="F2"/>
          </w:tcPr>
          <w:p w14:paraId="4D51007F" w14:textId="77777777" w:rsidR="00415DF3" w:rsidRPr="001D2A0C" w:rsidRDefault="00415DF3" w:rsidP="00415DF3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F2F2F2" w:themeFill="background1" w:themeFillShade="F2"/>
          </w:tcPr>
          <w:p w14:paraId="378CE69F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2F2F2" w:themeFill="background1" w:themeFillShade="F2"/>
          </w:tcPr>
          <w:p w14:paraId="33783D7A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415DF3" w:rsidRPr="001D2A0C" w14:paraId="2F77BD5C" w14:textId="77777777" w:rsidTr="00D700E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A7EA52" w:themeFill="accent3"/>
          </w:tcPr>
          <w:p w14:paraId="198D6860" w14:textId="77777777" w:rsidR="00415DF3" w:rsidRPr="001D2A0C" w:rsidRDefault="00415DF3" w:rsidP="00415DF3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A7EA52" w:themeFill="accent3"/>
          </w:tcPr>
          <w:p w14:paraId="60E9E731" w14:textId="2079E701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</w:pPr>
            <w:r w:rsidRPr="001D2A0C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Item </w:t>
            </w:r>
            <w:r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4</w:t>
            </w:r>
            <w:r w:rsidRPr="001D2A0C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:</w:t>
            </w:r>
            <w:r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  </w:t>
            </w:r>
            <w:r>
              <w:t xml:space="preserve"> </w:t>
            </w:r>
            <w:r w:rsidRPr="00415DF3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Local Area Energy Partnership</w:t>
            </w:r>
          </w:p>
        </w:tc>
        <w:tc>
          <w:tcPr>
            <w:tcW w:w="389" w:type="pct"/>
            <w:shd w:val="clear" w:color="auto" w:fill="A7EA52" w:themeFill="accent3"/>
          </w:tcPr>
          <w:p w14:paraId="0857251C" w14:textId="77777777" w:rsidR="00415DF3" w:rsidRPr="0060195D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A7EA52" w:themeFill="accent3"/>
          </w:tcPr>
          <w:p w14:paraId="123762A4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A7EA52" w:themeFill="accent3"/>
          </w:tcPr>
          <w:p w14:paraId="71CFDB48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A7EA52" w:themeFill="accent3"/>
          </w:tcPr>
          <w:p w14:paraId="4E1C51B7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415DF3" w:rsidRPr="001D2A0C" w14:paraId="4DC2040E" w14:textId="77777777" w:rsidTr="00D700E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2F2F2" w:themeFill="background1" w:themeFillShade="F2"/>
          </w:tcPr>
          <w:p w14:paraId="1FA85122" w14:textId="77777777" w:rsidR="00415DF3" w:rsidRPr="001D2A0C" w:rsidRDefault="00415DF3" w:rsidP="00415DF3">
            <w:pPr>
              <w:tabs>
                <w:tab w:val="left" w:pos="1021"/>
              </w:tabs>
              <w:rPr>
                <w:rFonts w:ascii="Calibri Light" w:hAnsi="Calibri Light" w:cs="Calibri Light"/>
                <w:b w:val="0"/>
                <w:bCs w:val="0"/>
                <w:szCs w:val="22"/>
              </w:rPr>
            </w:pPr>
          </w:p>
        </w:tc>
        <w:tc>
          <w:tcPr>
            <w:tcW w:w="3943" w:type="pct"/>
            <w:shd w:val="clear" w:color="auto" w:fill="F2F2F2" w:themeFill="background1" w:themeFillShade="F2"/>
          </w:tcPr>
          <w:p w14:paraId="51FD08F3" w14:textId="77777777" w:rsidR="000D26CC" w:rsidRPr="000D26CC" w:rsidRDefault="000D26CC" w:rsidP="000D26CC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26CC">
              <w:rPr>
                <w:rFonts w:ascii="Calibri Light" w:hAnsi="Calibri Light" w:cs="Calibri Light"/>
              </w:rPr>
              <w:t>Strong links identified between energy planning, housing, and health.</w:t>
            </w:r>
          </w:p>
          <w:p w14:paraId="2623C760" w14:textId="100362FF" w:rsidR="00415DF3" w:rsidRPr="006B4898" w:rsidRDefault="000D26CC" w:rsidP="00EA6713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26CC">
              <w:rPr>
                <w:rFonts w:ascii="Calibri Light" w:hAnsi="Calibri Light" w:cs="Calibri Light"/>
              </w:rPr>
              <w:t>Workshop findings to be reviewed once final outputs are available.</w:t>
            </w:r>
          </w:p>
        </w:tc>
        <w:tc>
          <w:tcPr>
            <w:tcW w:w="389" w:type="pct"/>
            <w:shd w:val="clear" w:color="auto" w:fill="F2F2F2" w:themeFill="background1" w:themeFillShade="F2"/>
          </w:tcPr>
          <w:p w14:paraId="45A46E17" w14:textId="77777777" w:rsidR="00415DF3" w:rsidRPr="0060195D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F2F2F2" w:themeFill="background1" w:themeFillShade="F2"/>
          </w:tcPr>
          <w:p w14:paraId="50203562" w14:textId="77777777" w:rsidR="00415DF3" w:rsidRPr="001D2A0C" w:rsidRDefault="00415DF3" w:rsidP="00415DF3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F2F2F2" w:themeFill="background1" w:themeFillShade="F2"/>
          </w:tcPr>
          <w:p w14:paraId="7EACBFF2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2F2F2" w:themeFill="background1" w:themeFillShade="F2"/>
          </w:tcPr>
          <w:p w14:paraId="444CB4D4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415DF3" w:rsidRPr="001D2A0C" w14:paraId="15992D52" w14:textId="77777777" w:rsidTr="00D700E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A7EA52" w:themeFill="accent3"/>
          </w:tcPr>
          <w:p w14:paraId="76BFE573" w14:textId="77777777" w:rsidR="00415DF3" w:rsidRPr="001D2A0C" w:rsidRDefault="00415DF3" w:rsidP="00415DF3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A7EA52" w:themeFill="accent3"/>
          </w:tcPr>
          <w:p w14:paraId="3AD27153" w14:textId="3A6BB5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</w:pPr>
            <w:r w:rsidRPr="001D2A0C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Item </w:t>
            </w:r>
            <w:r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5</w:t>
            </w:r>
            <w:r w:rsidRPr="001D2A0C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:</w:t>
            </w:r>
            <w:r w:rsidR="00160750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  AOB</w:t>
            </w:r>
          </w:p>
        </w:tc>
        <w:tc>
          <w:tcPr>
            <w:tcW w:w="389" w:type="pct"/>
            <w:shd w:val="clear" w:color="auto" w:fill="A7EA52" w:themeFill="accent3"/>
          </w:tcPr>
          <w:p w14:paraId="3652636E" w14:textId="77777777" w:rsidR="00415DF3" w:rsidRPr="0060195D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A7EA52" w:themeFill="accent3"/>
          </w:tcPr>
          <w:p w14:paraId="11BD4A7B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A7EA52" w:themeFill="accent3"/>
          </w:tcPr>
          <w:p w14:paraId="25DF0A28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A7EA52" w:themeFill="accent3"/>
          </w:tcPr>
          <w:p w14:paraId="78956038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60195D" w:rsidRPr="001D2A0C" w14:paraId="2C4E7CA7" w14:textId="77777777" w:rsidTr="00D700E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2F2F2" w:themeFill="background1" w:themeFillShade="F2"/>
          </w:tcPr>
          <w:p w14:paraId="4D65B940" w14:textId="77777777" w:rsidR="0060195D" w:rsidRPr="001D2A0C" w:rsidRDefault="0060195D" w:rsidP="00415DF3">
            <w:pPr>
              <w:tabs>
                <w:tab w:val="left" w:pos="1021"/>
              </w:tabs>
              <w:rPr>
                <w:rFonts w:ascii="Calibri Light" w:hAnsi="Calibri Light" w:cs="Calibri Light"/>
                <w:b w:val="0"/>
                <w:bCs w:val="0"/>
                <w:szCs w:val="22"/>
              </w:rPr>
            </w:pPr>
          </w:p>
        </w:tc>
        <w:tc>
          <w:tcPr>
            <w:tcW w:w="3943" w:type="pct"/>
            <w:shd w:val="clear" w:color="auto" w:fill="F2F2F2" w:themeFill="background1" w:themeFillShade="F2"/>
          </w:tcPr>
          <w:p w14:paraId="5280A052" w14:textId="65842DC8" w:rsidR="0060195D" w:rsidRDefault="0060195D" w:rsidP="00601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Poverty Strategy Workshop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60195D">
              <w:rPr>
                <w:rFonts w:ascii="Calibri Light" w:hAnsi="Calibri Light" w:cs="Calibri Light"/>
              </w:rPr>
              <w:t>scheduled for 23 June 2026 (Huntingdon).  Housing Board representative requested to attend.</w:t>
            </w:r>
          </w:p>
        </w:tc>
        <w:tc>
          <w:tcPr>
            <w:tcW w:w="389" w:type="pct"/>
            <w:shd w:val="clear" w:color="auto" w:fill="F2F2F2" w:themeFill="background1" w:themeFillShade="F2"/>
          </w:tcPr>
          <w:p w14:paraId="2B933BFD" w14:textId="77777777" w:rsidR="0060195D" w:rsidRPr="0060195D" w:rsidRDefault="0060195D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F2F2F2" w:themeFill="background1" w:themeFillShade="F2"/>
          </w:tcPr>
          <w:p w14:paraId="4A71165A" w14:textId="77777777" w:rsidR="0060195D" w:rsidRPr="001D2A0C" w:rsidRDefault="0060195D" w:rsidP="00415DF3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F2F2F2" w:themeFill="background1" w:themeFillShade="F2"/>
          </w:tcPr>
          <w:p w14:paraId="6F73526F" w14:textId="77777777" w:rsidR="0060195D" w:rsidRPr="001D2A0C" w:rsidRDefault="0060195D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2F2F2" w:themeFill="background1" w:themeFillShade="F2"/>
          </w:tcPr>
          <w:p w14:paraId="362E6110" w14:textId="77777777" w:rsidR="0060195D" w:rsidRPr="001D2A0C" w:rsidRDefault="0060195D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60195D" w:rsidRPr="001D2A0C" w14:paraId="5DB2D7E1" w14:textId="77777777" w:rsidTr="00D700E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2F2F2" w:themeFill="background1" w:themeFillShade="F2"/>
          </w:tcPr>
          <w:p w14:paraId="0CFD8C1D" w14:textId="77777777" w:rsidR="0060195D" w:rsidRPr="001D2A0C" w:rsidRDefault="0060195D" w:rsidP="00415DF3">
            <w:pPr>
              <w:tabs>
                <w:tab w:val="left" w:pos="1021"/>
              </w:tabs>
              <w:rPr>
                <w:rFonts w:ascii="Calibri Light" w:hAnsi="Calibri Light" w:cs="Calibri Light"/>
                <w:b w:val="0"/>
                <w:bCs w:val="0"/>
                <w:szCs w:val="22"/>
              </w:rPr>
            </w:pPr>
          </w:p>
        </w:tc>
        <w:tc>
          <w:tcPr>
            <w:tcW w:w="3943" w:type="pct"/>
            <w:shd w:val="clear" w:color="auto" w:fill="F2F2F2" w:themeFill="background1" w:themeFillShade="F2"/>
          </w:tcPr>
          <w:p w14:paraId="5D83729D" w14:textId="77777777" w:rsidR="0060195D" w:rsidRDefault="0060195D" w:rsidP="00601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Supported Housing Regulatory Requirements</w:t>
            </w:r>
          </w:p>
          <w:p w14:paraId="16D0DB4A" w14:textId="77777777" w:rsidR="0060195D" w:rsidRPr="00BC6447" w:rsidRDefault="0060195D" w:rsidP="0060195D">
            <w:pPr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BC6447">
              <w:rPr>
                <w:rFonts w:ascii="Calibri Light" w:hAnsi="Calibri Light" w:cs="Calibri Light"/>
              </w:rPr>
              <w:t>Strategy and needs assessment required by April 2027.</w:t>
            </w:r>
          </w:p>
          <w:p w14:paraId="65795FBA" w14:textId="77777777" w:rsidR="0060195D" w:rsidRPr="00BC6447" w:rsidRDefault="0060195D" w:rsidP="0060195D">
            <w:pPr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BC6447">
              <w:rPr>
                <w:rFonts w:ascii="Calibri Light" w:hAnsi="Calibri Light" w:cs="Calibri Light"/>
              </w:rPr>
              <w:t>Opportunity for joint commissioning with Cambridge City Council.</w:t>
            </w:r>
          </w:p>
          <w:p w14:paraId="75F4F75E" w14:textId="3EFE3567" w:rsidR="0060195D" w:rsidRPr="0060195D" w:rsidRDefault="0060195D" w:rsidP="0060195D">
            <w:pPr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BC6447">
              <w:rPr>
                <w:rFonts w:ascii="Calibri Light" w:hAnsi="Calibri Light" w:cs="Calibri Light"/>
              </w:rPr>
              <w:t>Potential use of Housing Board funding to support this work.</w:t>
            </w:r>
          </w:p>
        </w:tc>
        <w:tc>
          <w:tcPr>
            <w:tcW w:w="389" w:type="pct"/>
            <w:shd w:val="clear" w:color="auto" w:fill="F2F2F2" w:themeFill="background1" w:themeFillShade="F2"/>
          </w:tcPr>
          <w:p w14:paraId="51C2D240" w14:textId="77777777" w:rsidR="0060195D" w:rsidRPr="0060195D" w:rsidRDefault="0060195D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F2F2F2" w:themeFill="background1" w:themeFillShade="F2"/>
          </w:tcPr>
          <w:p w14:paraId="3A08B9E4" w14:textId="77777777" w:rsidR="0060195D" w:rsidRPr="001D2A0C" w:rsidRDefault="0060195D" w:rsidP="00415DF3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F2F2F2" w:themeFill="background1" w:themeFillShade="F2"/>
          </w:tcPr>
          <w:p w14:paraId="7BD03518" w14:textId="77777777" w:rsidR="0060195D" w:rsidRPr="001D2A0C" w:rsidRDefault="0060195D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2F2F2" w:themeFill="background1" w:themeFillShade="F2"/>
          </w:tcPr>
          <w:p w14:paraId="7D91CEAE" w14:textId="77777777" w:rsidR="0060195D" w:rsidRPr="001D2A0C" w:rsidRDefault="0060195D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415DF3" w:rsidRPr="001D2A0C" w14:paraId="6F1B0878" w14:textId="77777777" w:rsidTr="00D700E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2F2F2" w:themeFill="background1" w:themeFillShade="F2"/>
          </w:tcPr>
          <w:p w14:paraId="306C68B3" w14:textId="77777777" w:rsidR="00415DF3" w:rsidRPr="001D2A0C" w:rsidRDefault="00415DF3" w:rsidP="00415DF3">
            <w:pPr>
              <w:tabs>
                <w:tab w:val="left" w:pos="1021"/>
              </w:tabs>
              <w:rPr>
                <w:rFonts w:ascii="Calibri Light" w:hAnsi="Calibri Light" w:cs="Calibri Light"/>
                <w:b w:val="0"/>
                <w:bCs w:val="0"/>
                <w:szCs w:val="22"/>
              </w:rPr>
            </w:pPr>
          </w:p>
        </w:tc>
        <w:tc>
          <w:tcPr>
            <w:tcW w:w="3943" w:type="pct"/>
            <w:shd w:val="clear" w:color="auto" w:fill="F2F2F2" w:themeFill="background1" w:themeFillShade="F2"/>
          </w:tcPr>
          <w:p w14:paraId="7EFA3D5D" w14:textId="1A276D19" w:rsidR="00BC6447" w:rsidRPr="006B4898" w:rsidRDefault="00BC6447" w:rsidP="00601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BC6447">
              <w:rPr>
                <w:rFonts w:ascii="Calibri Light" w:hAnsi="Calibri Light" w:cs="Calibri Light"/>
              </w:rPr>
              <w:t>Adult Safeguarding Board now includes focus on rough sleeping.</w:t>
            </w:r>
            <w:r>
              <w:rPr>
                <w:rFonts w:ascii="Calibri Light" w:hAnsi="Calibri Light" w:cs="Calibri Light"/>
              </w:rPr>
              <w:t xml:space="preserve">  </w:t>
            </w:r>
            <w:r w:rsidRPr="00BC6447">
              <w:rPr>
                <w:rFonts w:ascii="Calibri Light" w:hAnsi="Calibri Light" w:cs="Calibri Light"/>
              </w:rPr>
              <w:t>Simon Penn appointed as lead representative for rough sleeping</w:t>
            </w:r>
            <w:r w:rsidR="0060195D">
              <w:rPr>
                <w:rFonts w:ascii="Calibri Light" w:hAnsi="Calibri Light" w:cs="Calibri Light"/>
              </w:rPr>
              <w:t xml:space="preserve">, will link to </w:t>
            </w:r>
            <w:r w:rsidR="0060195D">
              <w:rPr>
                <w:rFonts w:ascii="Calibri Light" w:hAnsi="Calibri Light" w:cs="Calibri Light"/>
              </w:rPr>
              <w:t>Simon Penn</w:t>
            </w:r>
            <w:r w:rsidR="0060195D">
              <w:rPr>
                <w:rFonts w:ascii="Calibri Light" w:hAnsi="Calibri Light" w:cs="Calibri Light"/>
              </w:rPr>
              <w:t xml:space="preserve"> to the Housing Board via Cambridge City rep</w:t>
            </w:r>
            <w:r w:rsidRPr="00BC6447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389" w:type="pct"/>
            <w:shd w:val="clear" w:color="auto" w:fill="F2F2F2" w:themeFill="background1" w:themeFillShade="F2"/>
          </w:tcPr>
          <w:p w14:paraId="61111CCF" w14:textId="5788F4DA" w:rsidR="00415DF3" w:rsidRPr="0060195D" w:rsidRDefault="0060195D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City / SS</w:t>
            </w:r>
          </w:p>
        </w:tc>
        <w:tc>
          <w:tcPr>
            <w:tcW w:w="149" w:type="pct"/>
            <w:shd w:val="clear" w:color="auto" w:fill="F2F2F2" w:themeFill="background1" w:themeFillShade="F2"/>
          </w:tcPr>
          <w:p w14:paraId="688B0D22" w14:textId="77777777" w:rsidR="00415DF3" w:rsidRPr="001D2A0C" w:rsidRDefault="00415DF3" w:rsidP="00415DF3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F2F2F2" w:themeFill="background1" w:themeFillShade="F2"/>
          </w:tcPr>
          <w:p w14:paraId="3983CCAF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2F2F2" w:themeFill="background1" w:themeFillShade="F2"/>
          </w:tcPr>
          <w:p w14:paraId="10502EAB" w14:textId="77777777" w:rsidR="00415DF3" w:rsidRPr="001D2A0C" w:rsidRDefault="00415DF3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60195D" w:rsidRPr="001D2A0C" w14:paraId="08E43416" w14:textId="77777777" w:rsidTr="00D700E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2F2F2" w:themeFill="background1" w:themeFillShade="F2"/>
          </w:tcPr>
          <w:p w14:paraId="21F46B84" w14:textId="77777777" w:rsidR="0060195D" w:rsidRPr="001D2A0C" w:rsidRDefault="0060195D" w:rsidP="00415DF3">
            <w:pPr>
              <w:tabs>
                <w:tab w:val="left" w:pos="1021"/>
              </w:tabs>
              <w:rPr>
                <w:rFonts w:ascii="Calibri Light" w:hAnsi="Calibri Light" w:cs="Calibri Light"/>
                <w:b w:val="0"/>
                <w:bCs w:val="0"/>
                <w:szCs w:val="22"/>
              </w:rPr>
            </w:pPr>
          </w:p>
        </w:tc>
        <w:tc>
          <w:tcPr>
            <w:tcW w:w="3943" w:type="pct"/>
            <w:shd w:val="clear" w:color="auto" w:fill="F2F2F2" w:themeFill="background1" w:themeFillShade="F2"/>
          </w:tcPr>
          <w:p w14:paraId="38CD6FDC" w14:textId="1233BA71" w:rsidR="0060195D" w:rsidRPr="00BC6447" w:rsidRDefault="0060195D" w:rsidP="00601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BC6447">
              <w:rPr>
                <w:rFonts w:ascii="Calibri Light" w:hAnsi="Calibri Light" w:cs="Calibri Light"/>
              </w:rPr>
              <w:t>Directory of housing providers being updated using new data tools.</w:t>
            </w:r>
          </w:p>
        </w:tc>
        <w:tc>
          <w:tcPr>
            <w:tcW w:w="389" w:type="pct"/>
            <w:shd w:val="clear" w:color="auto" w:fill="F2F2F2" w:themeFill="background1" w:themeFillShade="F2"/>
          </w:tcPr>
          <w:p w14:paraId="3C491AA5" w14:textId="201DA324" w:rsidR="0060195D" w:rsidRPr="0060195D" w:rsidRDefault="0060195D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SB</w:t>
            </w:r>
          </w:p>
        </w:tc>
        <w:tc>
          <w:tcPr>
            <w:tcW w:w="149" w:type="pct"/>
            <w:shd w:val="clear" w:color="auto" w:fill="F2F2F2" w:themeFill="background1" w:themeFillShade="F2"/>
          </w:tcPr>
          <w:p w14:paraId="5B900FF8" w14:textId="77777777" w:rsidR="0060195D" w:rsidRPr="001D2A0C" w:rsidRDefault="0060195D" w:rsidP="00415DF3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F2F2F2" w:themeFill="background1" w:themeFillShade="F2"/>
          </w:tcPr>
          <w:p w14:paraId="40C189BD" w14:textId="77777777" w:rsidR="0060195D" w:rsidRPr="001D2A0C" w:rsidRDefault="0060195D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2F2F2" w:themeFill="background1" w:themeFillShade="F2"/>
          </w:tcPr>
          <w:p w14:paraId="5BCE0009" w14:textId="77777777" w:rsidR="0060195D" w:rsidRPr="001D2A0C" w:rsidRDefault="0060195D" w:rsidP="00415DF3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1F7DEE" w:rsidRPr="001D2A0C" w14:paraId="7EA04777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5ECCF3" w:themeFill="accent2"/>
          </w:tcPr>
          <w:p w14:paraId="3AEAAB0A" w14:textId="77777777" w:rsidR="00E1320F" w:rsidRPr="001D2A0C" w:rsidRDefault="00E1320F" w:rsidP="00CD7168">
            <w:pPr>
              <w:tabs>
                <w:tab w:val="left" w:pos="1021"/>
              </w:tabs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943" w:type="pct"/>
            <w:shd w:val="clear" w:color="auto" w:fill="5ECCF3" w:themeFill="accent2"/>
          </w:tcPr>
          <w:p w14:paraId="57B07B51" w14:textId="644B137B" w:rsidR="00E1320F" w:rsidRPr="001D2A0C" w:rsidRDefault="00BD29A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1D2A0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MAY</w:t>
            </w:r>
            <w:r w:rsidR="00E1320F" w:rsidRPr="001D2A0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2026</w:t>
            </w:r>
          </w:p>
        </w:tc>
        <w:tc>
          <w:tcPr>
            <w:tcW w:w="389" w:type="pct"/>
            <w:shd w:val="clear" w:color="auto" w:fill="5ECCF3" w:themeFill="accent2"/>
          </w:tcPr>
          <w:p w14:paraId="2877C6B7" w14:textId="77777777" w:rsidR="00E1320F" w:rsidRPr="0060195D" w:rsidRDefault="00E1320F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5ECCF3" w:themeFill="accent2"/>
          </w:tcPr>
          <w:p w14:paraId="160F30BA" w14:textId="77777777" w:rsidR="00E1320F" w:rsidRPr="001D2A0C" w:rsidRDefault="00E1320F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95" w:type="pct"/>
            <w:shd w:val="clear" w:color="auto" w:fill="5ECCF3" w:themeFill="accent2"/>
          </w:tcPr>
          <w:p w14:paraId="5FCD05AB" w14:textId="77777777" w:rsidR="00E1320F" w:rsidRPr="001D2A0C" w:rsidRDefault="00E1320F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shd w:val="clear" w:color="auto" w:fill="5ECCF3" w:themeFill="accent2"/>
          </w:tcPr>
          <w:p w14:paraId="575F5081" w14:textId="77777777" w:rsidR="00E1320F" w:rsidRPr="001D2A0C" w:rsidRDefault="00E1320F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  <w:tr w:rsidR="001F7DEE" w:rsidRPr="001D2A0C" w14:paraId="69CCA850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A7EA52" w:themeFill="accent3"/>
          </w:tcPr>
          <w:p w14:paraId="6ED0DF52" w14:textId="77777777" w:rsidR="00243902" w:rsidRPr="001D2A0C" w:rsidRDefault="00243902" w:rsidP="00CD7168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A7EA52" w:themeFill="accent3"/>
          </w:tcPr>
          <w:p w14:paraId="5E142C52" w14:textId="2689A1DF" w:rsidR="00243902" w:rsidRPr="001D2A0C" w:rsidRDefault="00243902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</w:pPr>
            <w:r w:rsidRPr="001D2A0C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Item 1:   </w:t>
            </w:r>
            <w:r w:rsidR="00141E21" w:rsidRPr="001D2A0C">
              <w:rPr>
                <w:rFonts w:ascii="Calibri Light" w:hAnsi="Calibri Light" w:cs="Calibri Light"/>
                <w:szCs w:val="22"/>
              </w:rPr>
              <w:t xml:space="preserve"> </w:t>
            </w:r>
            <w:r w:rsidR="00141E21" w:rsidRPr="001D2A0C">
              <w:rPr>
                <w:rFonts w:ascii="Calibri Light" w:hAnsi="Calibri Light" w:cs="Calibri Light"/>
                <w:b/>
                <w:bCs/>
                <w:szCs w:val="22"/>
              </w:rPr>
              <w:t>Update on Supported Housing Act</w:t>
            </w:r>
          </w:p>
        </w:tc>
        <w:tc>
          <w:tcPr>
            <w:tcW w:w="389" w:type="pct"/>
            <w:shd w:val="clear" w:color="auto" w:fill="A7EA52" w:themeFill="accent3"/>
          </w:tcPr>
          <w:p w14:paraId="46F53668" w14:textId="77777777" w:rsidR="00243902" w:rsidRPr="0060195D" w:rsidRDefault="00243902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A7EA52" w:themeFill="accent3"/>
          </w:tcPr>
          <w:p w14:paraId="48350DD8" w14:textId="77777777" w:rsidR="00243902" w:rsidRPr="001D2A0C" w:rsidRDefault="00243902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A7EA52" w:themeFill="accent3"/>
          </w:tcPr>
          <w:p w14:paraId="3660FE0C" w14:textId="77777777" w:rsidR="00243902" w:rsidRPr="001D2A0C" w:rsidRDefault="00243902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A7EA52" w:themeFill="accent3"/>
          </w:tcPr>
          <w:p w14:paraId="41FEDF63" w14:textId="77777777" w:rsidR="00243902" w:rsidRPr="001D2A0C" w:rsidRDefault="00243902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BD29A5" w:rsidRPr="001D2A0C" w14:paraId="083C786E" w14:textId="77777777" w:rsidTr="00E322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68100E2E" w14:textId="77777777" w:rsidR="00BD29A5" w:rsidRPr="001D2A0C" w:rsidRDefault="00BD29A5" w:rsidP="00CD7168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4AFCE4A9" w14:textId="3BB80912" w:rsidR="00BD29A5" w:rsidRPr="001D2A0C" w:rsidRDefault="007C4A1A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t>S</w:t>
            </w:r>
            <w:r w:rsidR="001D2A0C" w:rsidRPr="001D2A0C">
              <w:rPr>
                <w:rFonts w:ascii="Calibri Light" w:hAnsi="Calibri Light" w:cs="Calibri Light"/>
                <w:szCs w:val="22"/>
              </w:rPr>
              <w:t>ue Beecroft</w:t>
            </w:r>
            <w:r w:rsidRPr="001D2A0C">
              <w:rPr>
                <w:rFonts w:ascii="Calibri Light" w:hAnsi="Calibri Light" w:cs="Calibri Light"/>
                <w:szCs w:val="22"/>
              </w:rPr>
              <w:t xml:space="preserve"> to upload </w:t>
            </w:r>
            <w:r w:rsidR="0060195D">
              <w:rPr>
                <w:rFonts w:ascii="Calibri Light" w:hAnsi="Calibri Light" w:cs="Calibri Light"/>
                <w:szCs w:val="22"/>
              </w:rPr>
              <w:t>PPL</w:t>
            </w:r>
            <w:r w:rsidR="0060195D">
              <w:rPr>
                <w:rFonts w:ascii="Calibri Light" w:hAnsi="Calibri Light" w:cs="Calibri Light"/>
              </w:rPr>
              <w:t xml:space="preserve"> </w:t>
            </w:r>
            <w:r w:rsidR="0060195D">
              <w:rPr>
                <w:rFonts w:ascii="Calibri Light" w:hAnsi="Calibri Light" w:cs="Calibri Light"/>
              </w:rPr>
              <w:t xml:space="preserve">Supported Housing Act </w:t>
            </w:r>
            <w:r w:rsidRPr="001D2A0C">
              <w:rPr>
                <w:rFonts w:ascii="Calibri Light" w:hAnsi="Calibri Light" w:cs="Calibri Light"/>
                <w:szCs w:val="22"/>
              </w:rPr>
              <w:t>webinar slides to Housing Board webpage</w:t>
            </w:r>
          </w:p>
        </w:tc>
        <w:tc>
          <w:tcPr>
            <w:tcW w:w="389" w:type="pct"/>
            <w:shd w:val="clear" w:color="auto" w:fill="FFFFFF" w:themeFill="background1"/>
          </w:tcPr>
          <w:p w14:paraId="62DCFB16" w14:textId="75393CDD" w:rsidR="00BD29A5" w:rsidRPr="0060195D" w:rsidRDefault="001D2A0C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SB</w:t>
            </w:r>
          </w:p>
        </w:tc>
        <w:tc>
          <w:tcPr>
            <w:tcW w:w="149" w:type="pct"/>
            <w:shd w:val="clear" w:color="auto" w:fill="FFFFFF" w:themeFill="background1"/>
          </w:tcPr>
          <w:p w14:paraId="52997713" w14:textId="5CDE6543" w:rsidR="00BD29A5" w:rsidRPr="001D2A0C" w:rsidRDefault="00BD29A5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6479E5F2" w14:textId="5ADFA344" w:rsidR="00BD29A5" w:rsidRPr="001D2A0C" w:rsidRDefault="0015001E" w:rsidP="0015001E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85" w:type="pct"/>
            <w:shd w:val="clear" w:color="auto" w:fill="FFFFFF" w:themeFill="background1"/>
          </w:tcPr>
          <w:p w14:paraId="33777125" w14:textId="77777777" w:rsidR="00BD29A5" w:rsidRPr="001D2A0C" w:rsidRDefault="00BD29A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BD29A5" w:rsidRPr="001D2A0C" w14:paraId="0C6D3B92" w14:textId="77777777" w:rsidTr="00E322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A7EA52" w:themeFill="accent3"/>
          </w:tcPr>
          <w:p w14:paraId="1ED7E821" w14:textId="77777777" w:rsidR="00BD29A5" w:rsidRPr="001D2A0C" w:rsidRDefault="00BD29A5" w:rsidP="00CD7168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A7EA52" w:themeFill="accent3"/>
          </w:tcPr>
          <w:p w14:paraId="5BF0F45B" w14:textId="7AE1E2DD" w:rsidR="00BD29A5" w:rsidRPr="001D2A0C" w:rsidRDefault="00BD29A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1D2A0C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Item 2:   </w:t>
            </w:r>
            <w:r w:rsidR="00141E21" w:rsidRPr="001D2A0C">
              <w:rPr>
                <w:rFonts w:ascii="Calibri Light" w:hAnsi="Calibri Light" w:cs="Calibri Light"/>
                <w:szCs w:val="22"/>
              </w:rPr>
              <w:t xml:space="preserve"> </w:t>
            </w:r>
            <w:r w:rsidR="00141E21" w:rsidRPr="001D2A0C">
              <w:rPr>
                <w:rFonts w:ascii="Calibri Light" w:hAnsi="Calibri Light" w:cs="Calibri Light"/>
                <w:b/>
                <w:bCs/>
                <w:szCs w:val="22"/>
              </w:rPr>
              <w:t>Homes for Cambridgeshire and Peterborough:</w:t>
            </w:r>
            <w:r w:rsidR="001D2A0C">
              <w:rPr>
                <w:rFonts w:ascii="Calibri Light" w:hAnsi="Calibri Light" w:cs="Calibri Light"/>
                <w:b/>
                <w:bCs/>
                <w:szCs w:val="22"/>
              </w:rPr>
              <w:t xml:space="preserve">  </w:t>
            </w:r>
            <w:r w:rsidR="00141E21" w:rsidRPr="001D2A0C">
              <w:rPr>
                <w:rFonts w:ascii="Calibri Light" w:hAnsi="Calibri Light" w:cs="Calibri Light"/>
                <w:b/>
                <w:bCs/>
                <w:szCs w:val="22"/>
              </w:rPr>
              <w:t>Note of Planning issues raised</w:t>
            </w:r>
            <w:r w:rsidR="001D2A0C">
              <w:rPr>
                <w:rFonts w:ascii="Calibri Light" w:hAnsi="Calibri Light" w:cs="Calibri Light"/>
                <w:b/>
                <w:bCs/>
                <w:szCs w:val="22"/>
              </w:rPr>
              <w:t>.  D</w:t>
            </w:r>
            <w:r w:rsidR="00141E21" w:rsidRPr="001D2A0C">
              <w:rPr>
                <w:rFonts w:ascii="Calibri Light" w:hAnsi="Calibri Light" w:cs="Calibri Light"/>
                <w:b/>
                <w:bCs/>
                <w:szCs w:val="22"/>
              </w:rPr>
              <w:t>raft note about linked plans and changes</w:t>
            </w:r>
          </w:p>
        </w:tc>
        <w:tc>
          <w:tcPr>
            <w:tcW w:w="389" w:type="pct"/>
            <w:shd w:val="clear" w:color="auto" w:fill="A7EA52" w:themeFill="accent3"/>
          </w:tcPr>
          <w:p w14:paraId="45DB3401" w14:textId="77777777" w:rsidR="00BD29A5" w:rsidRPr="0060195D" w:rsidRDefault="00BD29A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A7EA52" w:themeFill="accent3"/>
          </w:tcPr>
          <w:p w14:paraId="0566E841" w14:textId="77777777" w:rsidR="00BD29A5" w:rsidRPr="001D2A0C" w:rsidRDefault="00BD29A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A7EA52" w:themeFill="accent3"/>
          </w:tcPr>
          <w:p w14:paraId="57E8A994" w14:textId="77777777" w:rsidR="00BD29A5" w:rsidRPr="001D2A0C" w:rsidRDefault="00BD29A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A7EA52" w:themeFill="accent3"/>
          </w:tcPr>
          <w:p w14:paraId="13BE73CD" w14:textId="77777777" w:rsidR="00BD29A5" w:rsidRPr="001D2A0C" w:rsidRDefault="00BD29A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BD29A5" w:rsidRPr="001D2A0C" w14:paraId="172B882C" w14:textId="77777777" w:rsidTr="00E322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6B6F403F" w14:textId="77777777" w:rsidR="00BD29A5" w:rsidRPr="001D2A0C" w:rsidRDefault="00BD29A5" w:rsidP="00CD7168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26009E5C" w14:textId="7F159BFA" w:rsidR="00BD29A5" w:rsidRPr="001D2A0C" w:rsidRDefault="001D2A0C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Sue Beecroft and Karen Mayhew to anonymise </w:t>
            </w:r>
            <w:r w:rsidR="0060195D">
              <w:rPr>
                <w:rFonts w:ascii="Calibri Light" w:hAnsi="Calibri Light" w:cs="Calibri Light"/>
                <w:szCs w:val="22"/>
              </w:rPr>
              <w:t xml:space="preserve">note on planning issues, </w:t>
            </w:r>
            <w:r>
              <w:rPr>
                <w:rFonts w:ascii="Calibri Light" w:hAnsi="Calibri Light" w:cs="Calibri Light"/>
                <w:szCs w:val="22"/>
              </w:rPr>
              <w:t>refine document</w:t>
            </w:r>
            <w:r w:rsidR="009021A0">
              <w:rPr>
                <w:rFonts w:ascii="Calibri Light" w:hAnsi="Calibri Light" w:cs="Calibri Light"/>
                <w:szCs w:val="22"/>
              </w:rPr>
              <w:t xml:space="preserve"> </w:t>
            </w:r>
            <w:r w:rsidR="0060195D">
              <w:rPr>
                <w:rFonts w:ascii="Calibri Light" w:hAnsi="Calibri Light" w:cs="Calibri Light"/>
                <w:szCs w:val="22"/>
              </w:rPr>
              <w:t>then feed into Place Directors and Planning Policy Forum</w:t>
            </w:r>
            <w:r w:rsidR="009021A0">
              <w:rPr>
                <w:rFonts w:ascii="Calibri Light" w:hAnsi="Calibri Light" w:cs="Calibri Light"/>
                <w:szCs w:val="22"/>
              </w:rPr>
              <w:t>.</w:t>
            </w:r>
          </w:p>
        </w:tc>
        <w:tc>
          <w:tcPr>
            <w:tcW w:w="389" w:type="pct"/>
            <w:shd w:val="clear" w:color="auto" w:fill="FFFFFF" w:themeFill="background1"/>
          </w:tcPr>
          <w:p w14:paraId="00C7F170" w14:textId="78C7957C" w:rsidR="00BD29A5" w:rsidRPr="0060195D" w:rsidRDefault="001D2A0C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SB/KM</w:t>
            </w:r>
          </w:p>
        </w:tc>
        <w:tc>
          <w:tcPr>
            <w:tcW w:w="149" w:type="pct"/>
            <w:shd w:val="clear" w:color="auto" w:fill="FFFFFF" w:themeFill="background1"/>
          </w:tcPr>
          <w:p w14:paraId="11860A24" w14:textId="520BFB9E" w:rsidR="00BD29A5" w:rsidRPr="001D2A0C" w:rsidRDefault="00BD29A5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5E3FC040" w14:textId="30C0C4A0" w:rsidR="00BD29A5" w:rsidRPr="001D2A0C" w:rsidRDefault="0015001E" w:rsidP="0015001E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85" w:type="pct"/>
            <w:shd w:val="clear" w:color="auto" w:fill="FFFFFF" w:themeFill="background1"/>
          </w:tcPr>
          <w:p w14:paraId="4EBF2CEE" w14:textId="77777777" w:rsidR="00BD29A5" w:rsidRPr="001D2A0C" w:rsidRDefault="00BD29A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1D2A0C" w:rsidRPr="001D2A0C" w14:paraId="3DAAF888" w14:textId="77777777" w:rsidTr="00E322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071E2F73" w14:textId="77777777" w:rsidR="001D2A0C" w:rsidRPr="001D2A0C" w:rsidRDefault="001D2A0C" w:rsidP="00CD7168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2C0F052D" w14:textId="54B2B092" w:rsidR="001D2A0C" w:rsidRDefault="001D2A0C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Dan Horn to escalate to Place Directors and Strategic Place Partnership.</w:t>
            </w:r>
          </w:p>
        </w:tc>
        <w:tc>
          <w:tcPr>
            <w:tcW w:w="389" w:type="pct"/>
            <w:shd w:val="clear" w:color="auto" w:fill="FFFFFF" w:themeFill="background1"/>
          </w:tcPr>
          <w:p w14:paraId="5746643E" w14:textId="0690D5BE" w:rsidR="001D2A0C" w:rsidRPr="0060195D" w:rsidRDefault="009021A0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DH</w:t>
            </w:r>
          </w:p>
        </w:tc>
        <w:tc>
          <w:tcPr>
            <w:tcW w:w="149" w:type="pct"/>
            <w:shd w:val="clear" w:color="auto" w:fill="FFFFFF" w:themeFill="background1"/>
          </w:tcPr>
          <w:p w14:paraId="428070A5" w14:textId="61D399CC" w:rsidR="001D2A0C" w:rsidRPr="001D2A0C" w:rsidRDefault="001D2A0C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546E46C7" w14:textId="0DC00838" w:rsidR="001D2A0C" w:rsidRPr="001D2A0C" w:rsidRDefault="0015001E" w:rsidP="0015001E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85" w:type="pct"/>
            <w:shd w:val="clear" w:color="auto" w:fill="FFFFFF" w:themeFill="background1"/>
          </w:tcPr>
          <w:p w14:paraId="259E1C28" w14:textId="77777777" w:rsidR="001D2A0C" w:rsidRPr="001D2A0C" w:rsidRDefault="001D2A0C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141E21" w:rsidRPr="001D2A0C" w14:paraId="27962C7F" w14:textId="77777777" w:rsidTr="00AF399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A7EA52" w:themeFill="accent3"/>
          </w:tcPr>
          <w:p w14:paraId="4485840F" w14:textId="77777777" w:rsidR="00141E21" w:rsidRPr="001D2A0C" w:rsidRDefault="00141E21" w:rsidP="00CD7168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A7EA52" w:themeFill="accent3"/>
          </w:tcPr>
          <w:p w14:paraId="5128008D" w14:textId="774C75B6" w:rsidR="00141E21" w:rsidRPr="001D2A0C" w:rsidRDefault="00141E21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</w:pPr>
            <w:r w:rsidRPr="001D2A0C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Item 3:   </w:t>
            </w:r>
            <w:r w:rsidRPr="001D2A0C">
              <w:rPr>
                <w:rFonts w:ascii="Calibri Light" w:hAnsi="Calibri Light" w:cs="Calibri Light"/>
                <w:b/>
                <w:bCs/>
                <w:szCs w:val="22"/>
              </w:rPr>
              <w:t xml:space="preserve"> </w:t>
            </w:r>
            <w:r w:rsidRPr="001D2A0C">
              <w:rPr>
                <w:rFonts w:ascii="Calibri Light" w:hAnsi="Calibri Light" w:cs="Calibri Light"/>
                <w:szCs w:val="22"/>
              </w:rPr>
              <w:t xml:space="preserve"> </w:t>
            </w:r>
            <w:r w:rsidRPr="001D2A0C">
              <w:rPr>
                <w:rFonts w:ascii="Calibri Light" w:hAnsi="Calibri Light" w:cs="Calibri Light"/>
                <w:b/>
                <w:bCs/>
                <w:szCs w:val="22"/>
              </w:rPr>
              <w:t>Meeting plan 2026/27</w:t>
            </w:r>
          </w:p>
        </w:tc>
        <w:tc>
          <w:tcPr>
            <w:tcW w:w="389" w:type="pct"/>
            <w:shd w:val="clear" w:color="auto" w:fill="A7EA52" w:themeFill="accent3"/>
          </w:tcPr>
          <w:p w14:paraId="06A9F78B" w14:textId="77777777" w:rsidR="00141E21" w:rsidRPr="0060195D" w:rsidRDefault="00141E21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A7EA52" w:themeFill="accent3"/>
          </w:tcPr>
          <w:p w14:paraId="418A4C90" w14:textId="77777777" w:rsidR="00141E21" w:rsidRPr="001D2A0C" w:rsidRDefault="00141E21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  <w:tc>
          <w:tcPr>
            <w:tcW w:w="195" w:type="pct"/>
            <w:shd w:val="clear" w:color="auto" w:fill="A7EA52" w:themeFill="accent3"/>
          </w:tcPr>
          <w:p w14:paraId="71A80B93" w14:textId="77777777" w:rsidR="00141E21" w:rsidRPr="001D2A0C" w:rsidRDefault="00141E21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  <w:tc>
          <w:tcPr>
            <w:tcW w:w="185" w:type="pct"/>
            <w:shd w:val="clear" w:color="auto" w:fill="A7EA52" w:themeFill="accent3"/>
          </w:tcPr>
          <w:p w14:paraId="56D0E962" w14:textId="77777777" w:rsidR="00141E21" w:rsidRPr="001D2A0C" w:rsidRDefault="00141E21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</w:tr>
      <w:tr w:rsidR="000B4D53" w:rsidRPr="001D2A0C" w14:paraId="734854E8" w14:textId="77777777" w:rsidTr="00B171A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656A3E47" w14:textId="77777777" w:rsidR="000B4D53" w:rsidRPr="001D2A0C" w:rsidRDefault="000B4D53" w:rsidP="00CD7168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37E417B7" w14:textId="6795A828" w:rsidR="000B4D53" w:rsidRDefault="000B4D53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0B4D53">
              <w:rPr>
                <w:rFonts w:ascii="Calibri Light" w:hAnsi="Calibri Light" w:cs="Calibri Light"/>
                <w:szCs w:val="22"/>
              </w:rPr>
              <w:t>Housing Board to review and provide feedback of the meeting plan.</w:t>
            </w:r>
          </w:p>
        </w:tc>
        <w:tc>
          <w:tcPr>
            <w:tcW w:w="389" w:type="pct"/>
            <w:shd w:val="clear" w:color="auto" w:fill="FFFFFF" w:themeFill="background1"/>
          </w:tcPr>
          <w:p w14:paraId="446E8CDD" w14:textId="72DE0772" w:rsidR="000B4D53" w:rsidRPr="0060195D" w:rsidRDefault="00EC713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All</w:t>
            </w:r>
          </w:p>
        </w:tc>
        <w:tc>
          <w:tcPr>
            <w:tcW w:w="149" w:type="pct"/>
            <w:shd w:val="clear" w:color="auto" w:fill="FFFFFF" w:themeFill="background1"/>
          </w:tcPr>
          <w:p w14:paraId="601EDBC4" w14:textId="07DE7C05" w:rsidR="000B4D53" w:rsidRPr="001D2A0C" w:rsidRDefault="000B4D53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1AE1D41C" w14:textId="7D4874E0" w:rsidR="000B4D53" w:rsidRPr="001D2A0C" w:rsidRDefault="0015001E" w:rsidP="0015001E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85" w:type="pct"/>
            <w:shd w:val="clear" w:color="auto" w:fill="FFFFFF" w:themeFill="background1"/>
          </w:tcPr>
          <w:p w14:paraId="6492EAD8" w14:textId="77777777" w:rsidR="000B4D53" w:rsidRPr="001D2A0C" w:rsidRDefault="000B4D53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141E21" w:rsidRPr="001D2A0C" w14:paraId="7429F53B" w14:textId="77777777" w:rsidTr="00AF399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A7EA52" w:themeFill="accent3"/>
          </w:tcPr>
          <w:p w14:paraId="35131458" w14:textId="77777777" w:rsidR="00141E21" w:rsidRPr="001D2A0C" w:rsidRDefault="00141E21" w:rsidP="00CD7168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A7EA52" w:themeFill="accent3"/>
          </w:tcPr>
          <w:p w14:paraId="3800571A" w14:textId="6B4F2C8D" w:rsidR="00141E21" w:rsidRPr="001D2A0C" w:rsidRDefault="00141E21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</w:pPr>
            <w:r w:rsidRPr="001D2A0C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Item </w:t>
            </w:r>
            <w:r w:rsidR="009021A0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5:</w:t>
            </w:r>
            <w:r w:rsidRPr="001D2A0C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    AOB:   </w:t>
            </w:r>
            <w:r w:rsidRPr="001D2A0C">
              <w:rPr>
                <w:rFonts w:ascii="Calibri Light" w:hAnsi="Calibri Light" w:cs="Calibri Light"/>
                <w:b/>
                <w:bCs/>
                <w:szCs w:val="22"/>
              </w:rPr>
              <w:t xml:space="preserve">  </w:t>
            </w:r>
          </w:p>
        </w:tc>
        <w:tc>
          <w:tcPr>
            <w:tcW w:w="389" w:type="pct"/>
            <w:shd w:val="clear" w:color="auto" w:fill="A7EA52" w:themeFill="accent3"/>
          </w:tcPr>
          <w:p w14:paraId="001A3FD7" w14:textId="77777777" w:rsidR="00141E21" w:rsidRPr="0060195D" w:rsidRDefault="00141E21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A7EA52" w:themeFill="accent3"/>
          </w:tcPr>
          <w:p w14:paraId="0A0FC1D9" w14:textId="77777777" w:rsidR="00141E21" w:rsidRPr="001D2A0C" w:rsidRDefault="00141E21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  <w:tc>
          <w:tcPr>
            <w:tcW w:w="195" w:type="pct"/>
            <w:shd w:val="clear" w:color="auto" w:fill="A7EA52" w:themeFill="accent3"/>
          </w:tcPr>
          <w:p w14:paraId="198C51CA" w14:textId="77777777" w:rsidR="00141E21" w:rsidRPr="001D2A0C" w:rsidRDefault="00141E21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  <w:tc>
          <w:tcPr>
            <w:tcW w:w="185" w:type="pct"/>
            <w:shd w:val="clear" w:color="auto" w:fill="A7EA52" w:themeFill="accent3"/>
          </w:tcPr>
          <w:p w14:paraId="372A7DD4" w14:textId="77777777" w:rsidR="00141E21" w:rsidRPr="001D2A0C" w:rsidRDefault="00141E21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</w:tr>
      <w:tr w:rsidR="00A02945" w:rsidRPr="001D2A0C" w14:paraId="2CF13E78" w14:textId="77777777" w:rsidTr="00B171A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0DC92538" w14:textId="77777777" w:rsidR="00A02945" w:rsidRPr="001D2A0C" w:rsidRDefault="00A02945" w:rsidP="00CD7168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78A57AEB" w14:textId="7A2DA33F" w:rsidR="00A02945" w:rsidRDefault="00A0294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Kate Parker and Iain Green to provide contacts </w:t>
            </w:r>
            <w:r w:rsidR="000E2605">
              <w:rPr>
                <w:rFonts w:ascii="Calibri Light" w:hAnsi="Calibri Light" w:cs="Calibri Light"/>
                <w:szCs w:val="22"/>
              </w:rPr>
              <w:t>for NHS representation at Housing Board</w:t>
            </w:r>
            <w:r w:rsidR="003678B6">
              <w:rPr>
                <w:rFonts w:ascii="Calibri Light" w:hAnsi="Calibri Light" w:cs="Calibri Light"/>
                <w:szCs w:val="22"/>
              </w:rPr>
              <w:t xml:space="preserve"> (</w:t>
            </w:r>
            <w:r>
              <w:rPr>
                <w:rFonts w:ascii="Calibri Light" w:hAnsi="Calibri Light" w:cs="Calibri Light"/>
                <w:szCs w:val="22"/>
              </w:rPr>
              <w:t>to Sue Beecroft</w:t>
            </w:r>
            <w:r w:rsidR="003678B6">
              <w:rPr>
                <w:rFonts w:ascii="Calibri Light" w:hAnsi="Calibri Light" w:cs="Calibri Light"/>
                <w:szCs w:val="22"/>
              </w:rPr>
              <w:t>)</w:t>
            </w:r>
            <w:r>
              <w:rPr>
                <w:rFonts w:ascii="Calibri Light" w:hAnsi="Calibri Light" w:cs="Calibri Light"/>
                <w:szCs w:val="22"/>
              </w:rPr>
              <w:t>.</w:t>
            </w:r>
          </w:p>
        </w:tc>
        <w:tc>
          <w:tcPr>
            <w:tcW w:w="389" w:type="pct"/>
            <w:shd w:val="clear" w:color="auto" w:fill="FFFFFF" w:themeFill="background1"/>
          </w:tcPr>
          <w:p w14:paraId="7F6979F3" w14:textId="33C8811E" w:rsidR="00A02945" w:rsidRPr="0060195D" w:rsidRDefault="00A0294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KP / IG</w:t>
            </w:r>
          </w:p>
        </w:tc>
        <w:tc>
          <w:tcPr>
            <w:tcW w:w="149" w:type="pct"/>
            <w:shd w:val="clear" w:color="auto" w:fill="FFFFFF" w:themeFill="background1"/>
          </w:tcPr>
          <w:p w14:paraId="0C784928" w14:textId="106EA3C1" w:rsidR="00A02945" w:rsidRPr="001D2A0C" w:rsidRDefault="00A02945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7D9B29F7" w14:textId="7F8CE186" w:rsidR="00A02945" w:rsidRPr="001D2A0C" w:rsidRDefault="0015001E" w:rsidP="0015001E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85" w:type="pct"/>
            <w:shd w:val="clear" w:color="auto" w:fill="FFFFFF" w:themeFill="background1"/>
          </w:tcPr>
          <w:p w14:paraId="44A5EFE7" w14:textId="77777777" w:rsidR="00A02945" w:rsidRPr="001D2A0C" w:rsidRDefault="00A0294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BA732C" w:rsidRPr="001D2A0C" w14:paraId="5F699D09" w14:textId="77777777" w:rsidTr="00B171A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7D372DE1" w14:textId="77777777" w:rsidR="00BA732C" w:rsidRPr="001D2A0C" w:rsidRDefault="00BA732C" w:rsidP="00CD7168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48E815D0" w14:textId="46995609" w:rsidR="00BA732C" w:rsidRDefault="00BA732C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Heather Wood to explore replacement Probation rep</w:t>
            </w:r>
            <w:r w:rsidR="003678B6">
              <w:rPr>
                <w:rFonts w:ascii="Calibri Light" w:hAnsi="Calibri Light" w:cs="Calibri Light"/>
                <w:szCs w:val="22"/>
              </w:rPr>
              <w:t>resentative</w:t>
            </w:r>
            <w:r>
              <w:rPr>
                <w:rFonts w:ascii="Calibri Light" w:hAnsi="Calibri Light" w:cs="Calibri Light"/>
                <w:szCs w:val="22"/>
              </w:rPr>
              <w:t xml:space="preserve"> at Housing Board, via Homeless subgroup.</w:t>
            </w:r>
          </w:p>
        </w:tc>
        <w:tc>
          <w:tcPr>
            <w:tcW w:w="389" w:type="pct"/>
            <w:shd w:val="clear" w:color="auto" w:fill="FFFFFF" w:themeFill="background1"/>
          </w:tcPr>
          <w:p w14:paraId="0A9996D2" w14:textId="0ABBC729" w:rsidR="00BA732C" w:rsidRPr="0060195D" w:rsidRDefault="00BA732C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HW</w:t>
            </w:r>
          </w:p>
        </w:tc>
        <w:tc>
          <w:tcPr>
            <w:tcW w:w="149" w:type="pct"/>
            <w:shd w:val="clear" w:color="auto" w:fill="FFFFFF" w:themeFill="background1"/>
          </w:tcPr>
          <w:p w14:paraId="413BA9FD" w14:textId="1026FF92" w:rsidR="00BA732C" w:rsidRPr="001D2A0C" w:rsidRDefault="00BA732C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28F5357D" w14:textId="43272FDF" w:rsidR="00BA732C" w:rsidRPr="001D2A0C" w:rsidRDefault="0015001E" w:rsidP="0015001E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85" w:type="pct"/>
            <w:shd w:val="clear" w:color="auto" w:fill="FFFFFF" w:themeFill="background1"/>
          </w:tcPr>
          <w:p w14:paraId="6211C96F" w14:textId="77777777" w:rsidR="00BA732C" w:rsidRPr="001D2A0C" w:rsidRDefault="00BA732C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BD29A5" w:rsidRPr="001D2A0C" w14:paraId="24A47130" w14:textId="77777777" w:rsidTr="00E322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5ECCF3" w:themeFill="accent2"/>
          </w:tcPr>
          <w:p w14:paraId="280862B9" w14:textId="77777777" w:rsidR="00BD29A5" w:rsidRPr="001D2A0C" w:rsidRDefault="00BD29A5" w:rsidP="00CD7168">
            <w:pPr>
              <w:tabs>
                <w:tab w:val="left" w:pos="1021"/>
              </w:tabs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943" w:type="pct"/>
            <w:shd w:val="clear" w:color="auto" w:fill="5ECCF3" w:themeFill="accent2"/>
          </w:tcPr>
          <w:p w14:paraId="64C01AB0" w14:textId="77777777" w:rsidR="00BD29A5" w:rsidRPr="001D2A0C" w:rsidRDefault="00BD29A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1D2A0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MARCH 2026</w:t>
            </w:r>
          </w:p>
        </w:tc>
        <w:tc>
          <w:tcPr>
            <w:tcW w:w="389" w:type="pct"/>
            <w:shd w:val="clear" w:color="auto" w:fill="5ECCF3" w:themeFill="accent2"/>
          </w:tcPr>
          <w:p w14:paraId="38CCB6B8" w14:textId="77777777" w:rsidR="00BD29A5" w:rsidRPr="0060195D" w:rsidRDefault="00BD29A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5ECCF3" w:themeFill="accent2"/>
          </w:tcPr>
          <w:p w14:paraId="208A7016" w14:textId="77777777" w:rsidR="00BD29A5" w:rsidRPr="001D2A0C" w:rsidRDefault="00BD29A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95" w:type="pct"/>
            <w:shd w:val="clear" w:color="auto" w:fill="5ECCF3" w:themeFill="accent2"/>
          </w:tcPr>
          <w:p w14:paraId="79FABB27" w14:textId="77777777" w:rsidR="00BD29A5" w:rsidRPr="001D2A0C" w:rsidRDefault="00BD29A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shd w:val="clear" w:color="auto" w:fill="5ECCF3" w:themeFill="accent2"/>
          </w:tcPr>
          <w:p w14:paraId="22EACC18" w14:textId="77777777" w:rsidR="00BD29A5" w:rsidRPr="001D2A0C" w:rsidRDefault="00BD29A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  <w:tr w:rsidR="001F7DEE" w:rsidRPr="001D2A0C" w14:paraId="650AF396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A7EA52" w:themeFill="accent3"/>
          </w:tcPr>
          <w:p w14:paraId="4DC42437" w14:textId="77777777" w:rsidR="00AD24D5" w:rsidRPr="001D2A0C" w:rsidRDefault="00AD24D5" w:rsidP="00CD7168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A7EA52" w:themeFill="accent3"/>
          </w:tcPr>
          <w:p w14:paraId="78AE43DE" w14:textId="20FE31B1" w:rsidR="00AD24D5" w:rsidRPr="001D2A0C" w:rsidRDefault="00AD24D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</w:pPr>
            <w:r w:rsidRPr="001D2A0C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Item 3:   </w:t>
            </w:r>
            <w:r w:rsidR="00E520B4" w:rsidRPr="001D2A0C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Housing Board </w:t>
            </w:r>
            <w:r w:rsidRPr="001D2A0C">
              <w:rPr>
                <w:rFonts w:ascii="Calibri Light" w:hAnsi="Calibri Light" w:cs="Calibri Light"/>
                <w:b/>
                <w:bCs/>
                <w:szCs w:val="22"/>
              </w:rPr>
              <w:t>Planning for 2026/27</w:t>
            </w:r>
            <w:r w:rsidR="00E520B4" w:rsidRPr="001D2A0C">
              <w:rPr>
                <w:rFonts w:ascii="Calibri Light" w:hAnsi="Calibri Light" w:cs="Calibri Light"/>
                <w:b/>
                <w:bCs/>
                <w:szCs w:val="22"/>
              </w:rPr>
              <w:t xml:space="preserve"> </w:t>
            </w:r>
            <w:r w:rsidR="00E520B4" w:rsidRPr="001D2A0C">
              <w:rPr>
                <w:rFonts w:ascii="Calibri Light" w:hAnsi="Calibri Light" w:cs="Calibri Light"/>
                <w:szCs w:val="22"/>
              </w:rPr>
              <w:t>(Dan Horn to lead)</w:t>
            </w:r>
          </w:p>
        </w:tc>
        <w:tc>
          <w:tcPr>
            <w:tcW w:w="389" w:type="pct"/>
            <w:shd w:val="clear" w:color="auto" w:fill="A7EA52" w:themeFill="accent3"/>
          </w:tcPr>
          <w:p w14:paraId="506E9F72" w14:textId="77777777" w:rsidR="00AD24D5" w:rsidRPr="0060195D" w:rsidRDefault="00AD24D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A7EA52" w:themeFill="accent3"/>
          </w:tcPr>
          <w:p w14:paraId="3EE7C5BC" w14:textId="77777777" w:rsidR="00AD24D5" w:rsidRPr="001D2A0C" w:rsidRDefault="00AD24D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A7EA52" w:themeFill="accent3"/>
          </w:tcPr>
          <w:p w14:paraId="5C9997A9" w14:textId="77777777" w:rsidR="00AD24D5" w:rsidRPr="001D2A0C" w:rsidRDefault="00AD24D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A7EA52" w:themeFill="accent3"/>
          </w:tcPr>
          <w:p w14:paraId="0B5C0A7C" w14:textId="77777777" w:rsidR="00AD24D5" w:rsidRPr="001D2A0C" w:rsidRDefault="00AD24D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1F7DEE" w:rsidRPr="001D2A0C" w14:paraId="4E35AB39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62957BFE" w14:textId="77777777" w:rsidR="00AD24D5" w:rsidRPr="001D2A0C" w:rsidRDefault="00AD24D5" w:rsidP="00CD7168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628A4B99" w14:textId="06AB147A" w:rsidR="001F7DEE" w:rsidRPr="001D2A0C" w:rsidRDefault="000C717B" w:rsidP="00CD7168">
            <w:pPr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  <w:lang w:eastAsia="en-GB"/>
              </w:rPr>
            </w:pP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>Devise a d</w:t>
            </w:r>
            <w:r w:rsidR="001F7DEE" w:rsidRPr="001D2A0C">
              <w:rPr>
                <w:rFonts w:ascii="Calibri Light" w:hAnsi="Calibri Light" w:cs="Calibri Light"/>
                <w:szCs w:val="22"/>
                <w:lang w:eastAsia="en-GB"/>
              </w:rPr>
              <w:t xml:space="preserve">raft year plan including: </w:t>
            </w:r>
          </w:p>
          <w:p w14:paraId="6E83230B" w14:textId="77777777" w:rsidR="001F7DEE" w:rsidRPr="001D2A0C" w:rsidRDefault="001F7DEE" w:rsidP="00CD7168">
            <w:pPr>
              <w:numPr>
                <w:ilvl w:val="1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  <w:lang w:eastAsia="en-GB"/>
              </w:rPr>
            </w:pP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>Themed meetings linked to each priority</w:t>
            </w:r>
          </w:p>
          <w:p w14:paraId="7D45986F" w14:textId="3396262A" w:rsidR="001F7DEE" w:rsidRPr="001D2A0C" w:rsidRDefault="000C717B" w:rsidP="00CD7168">
            <w:pPr>
              <w:numPr>
                <w:ilvl w:val="1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  <w:lang w:eastAsia="en-GB"/>
              </w:rPr>
            </w:pP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>Better communication with s</w:t>
            </w:r>
            <w:r w:rsidR="001F7DEE" w:rsidRPr="001D2A0C">
              <w:rPr>
                <w:rFonts w:ascii="Calibri Light" w:hAnsi="Calibri Light" w:cs="Calibri Light"/>
                <w:szCs w:val="22"/>
                <w:lang w:eastAsia="en-GB"/>
              </w:rPr>
              <w:t>ubgroup</w:t>
            </w: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 xml:space="preserve">s to report to Board and request support – to include the </w:t>
            </w:r>
            <w:r w:rsidR="001F7DEE" w:rsidRPr="001D2A0C">
              <w:rPr>
                <w:rFonts w:ascii="Calibri Light" w:hAnsi="Calibri Light" w:cs="Calibri Light"/>
                <w:szCs w:val="22"/>
                <w:lang w:eastAsia="en-GB"/>
              </w:rPr>
              <w:t>challenges</w:t>
            </w: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 xml:space="preserve"> they face as well as achievements of each group</w:t>
            </w:r>
          </w:p>
          <w:p w14:paraId="1BC2BCDB" w14:textId="602A418F" w:rsidR="00AD24D5" w:rsidRPr="001D2A0C" w:rsidRDefault="001F7DEE" w:rsidP="00CD7168">
            <w:pPr>
              <w:numPr>
                <w:ilvl w:val="1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  <w:lang w:eastAsia="en-GB"/>
              </w:rPr>
            </w:pP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>Possible de</w:t>
            </w:r>
            <w:r w:rsidR="000C717B" w:rsidRPr="001D2A0C">
              <w:rPr>
                <w:rFonts w:ascii="Calibri Light" w:hAnsi="Calibri Light" w:cs="Calibri Light"/>
                <w:szCs w:val="22"/>
                <w:lang w:eastAsia="en-GB"/>
              </w:rPr>
              <w:t>-</w:t>
            </w: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 xml:space="preserve">prioritisation of items </w:t>
            </w:r>
            <w:r w:rsidR="000C717B" w:rsidRPr="001D2A0C">
              <w:rPr>
                <w:rFonts w:ascii="Calibri Light" w:hAnsi="Calibri Light" w:cs="Calibri Light"/>
                <w:szCs w:val="22"/>
                <w:lang w:eastAsia="en-GB"/>
              </w:rPr>
              <w:t xml:space="preserve">for HB, </w:t>
            </w: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>now covered elsewhere</w:t>
            </w:r>
          </w:p>
        </w:tc>
        <w:tc>
          <w:tcPr>
            <w:tcW w:w="389" w:type="pct"/>
            <w:shd w:val="clear" w:color="auto" w:fill="FFFFFF" w:themeFill="background1"/>
          </w:tcPr>
          <w:p w14:paraId="18D3E185" w14:textId="250A81E3" w:rsidR="00AD24D5" w:rsidRPr="0060195D" w:rsidRDefault="001F7DEE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SB / DH</w:t>
            </w:r>
          </w:p>
        </w:tc>
        <w:tc>
          <w:tcPr>
            <w:tcW w:w="149" w:type="pct"/>
            <w:shd w:val="clear" w:color="auto" w:fill="FFFFFF" w:themeFill="background1"/>
          </w:tcPr>
          <w:p w14:paraId="137F7B7E" w14:textId="77777777" w:rsidR="00AD24D5" w:rsidRPr="001D2A0C" w:rsidRDefault="00AD24D5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95" w:type="pct"/>
            <w:shd w:val="clear" w:color="auto" w:fill="FFFFFF" w:themeFill="background1"/>
          </w:tcPr>
          <w:p w14:paraId="1CB151E3" w14:textId="77777777" w:rsidR="00AD24D5" w:rsidRPr="001D2A0C" w:rsidRDefault="00AD24D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599F4562" w14:textId="77777777" w:rsidR="00AD24D5" w:rsidRPr="001D2A0C" w:rsidRDefault="00AD24D5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1F7DEE" w:rsidRPr="001D2A0C" w14:paraId="753A48B2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3BCB55C1" w14:textId="77777777" w:rsidR="001F7DEE" w:rsidRPr="001D2A0C" w:rsidRDefault="001F7DEE" w:rsidP="00CD7168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02A5A442" w14:textId="7F23646E" w:rsidR="001F7DEE" w:rsidRPr="001D2A0C" w:rsidRDefault="001F7DEE" w:rsidP="00CD7168">
            <w:pPr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  <w:lang w:eastAsia="en-GB"/>
              </w:rPr>
            </w:pP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>Meet separately and propose key RP areas for the Housing Board agendas in 2026–27, with Karen Mayhew</w:t>
            </w:r>
            <w:r w:rsidR="000C717B" w:rsidRPr="001D2A0C">
              <w:rPr>
                <w:rFonts w:ascii="Calibri Light" w:hAnsi="Calibri Light" w:cs="Calibri Light"/>
                <w:szCs w:val="22"/>
                <w:lang w:eastAsia="en-GB"/>
              </w:rPr>
              <w:t>’s support</w:t>
            </w: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>.</w:t>
            </w:r>
          </w:p>
        </w:tc>
        <w:tc>
          <w:tcPr>
            <w:tcW w:w="389" w:type="pct"/>
            <w:shd w:val="clear" w:color="auto" w:fill="FFFFFF" w:themeFill="background1"/>
          </w:tcPr>
          <w:p w14:paraId="279B34F8" w14:textId="6DA96FA8" w:rsidR="001F7DEE" w:rsidRPr="0060195D" w:rsidRDefault="001F7DEE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KM</w:t>
            </w:r>
          </w:p>
        </w:tc>
        <w:tc>
          <w:tcPr>
            <w:tcW w:w="149" w:type="pct"/>
            <w:shd w:val="clear" w:color="auto" w:fill="FFFFFF" w:themeFill="background1"/>
          </w:tcPr>
          <w:p w14:paraId="084BE265" w14:textId="165A6755" w:rsidR="001F7DEE" w:rsidRPr="001D2A0C" w:rsidRDefault="001F7DEE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95" w:type="pct"/>
            <w:shd w:val="clear" w:color="auto" w:fill="FFFFFF" w:themeFill="background1"/>
          </w:tcPr>
          <w:p w14:paraId="6238EE11" w14:textId="77777777" w:rsidR="001F7DEE" w:rsidRPr="001D2A0C" w:rsidRDefault="001F7DEE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3D11F6EA" w14:textId="77777777" w:rsidR="001F7DEE" w:rsidRPr="001D2A0C" w:rsidRDefault="001F7DEE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1F7DEE" w:rsidRPr="001D2A0C" w14:paraId="69A9777F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0B93C45D" w14:textId="77777777" w:rsidR="001F7DEE" w:rsidRPr="001D2A0C" w:rsidRDefault="001F7DEE" w:rsidP="00CD7168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3EE0E14D" w14:textId="670AB357" w:rsidR="001F7DEE" w:rsidRPr="001D2A0C" w:rsidRDefault="001F7DEE" w:rsidP="00CD7168">
            <w:pPr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  <w:lang w:eastAsia="en-GB"/>
              </w:rPr>
            </w:pP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>Submit additional ideas</w:t>
            </w:r>
            <w:r w:rsidR="000C717B" w:rsidRPr="001D2A0C">
              <w:rPr>
                <w:rFonts w:ascii="Calibri Light" w:hAnsi="Calibri Light" w:cs="Calibri Light"/>
                <w:szCs w:val="22"/>
                <w:lang w:eastAsia="en-GB"/>
              </w:rPr>
              <w:t xml:space="preserve"> </w:t>
            </w: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>/</w:t>
            </w:r>
            <w:r w:rsidR="000C717B" w:rsidRPr="001D2A0C">
              <w:rPr>
                <w:rFonts w:ascii="Calibri Light" w:hAnsi="Calibri Light" w:cs="Calibri Light"/>
                <w:szCs w:val="22"/>
                <w:lang w:eastAsia="en-GB"/>
              </w:rPr>
              <w:t xml:space="preserve"> </w:t>
            </w: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>concerns to Sue &amp; Dan after reflecting on meeting</w:t>
            </w:r>
          </w:p>
        </w:tc>
        <w:tc>
          <w:tcPr>
            <w:tcW w:w="389" w:type="pct"/>
            <w:shd w:val="clear" w:color="auto" w:fill="FFFFFF" w:themeFill="background1"/>
          </w:tcPr>
          <w:p w14:paraId="543025AE" w14:textId="15995C7E" w:rsidR="001F7DEE" w:rsidRPr="0060195D" w:rsidRDefault="001F7DEE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All</w:t>
            </w:r>
          </w:p>
        </w:tc>
        <w:tc>
          <w:tcPr>
            <w:tcW w:w="149" w:type="pct"/>
            <w:shd w:val="clear" w:color="auto" w:fill="FFFFFF" w:themeFill="background1"/>
          </w:tcPr>
          <w:p w14:paraId="562274D4" w14:textId="253ADCA1" w:rsidR="001F7DEE" w:rsidRPr="001D2A0C" w:rsidRDefault="001F7DEE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95" w:type="pct"/>
            <w:shd w:val="clear" w:color="auto" w:fill="FFFFFF" w:themeFill="background1"/>
          </w:tcPr>
          <w:p w14:paraId="02E8C315" w14:textId="77777777" w:rsidR="001F7DEE" w:rsidRPr="001D2A0C" w:rsidRDefault="001F7DEE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3690BCD8" w14:textId="77777777" w:rsidR="001F7DEE" w:rsidRPr="001D2A0C" w:rsidRDefault="001F7DEE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1F7DEE" w:rsidRPr="001D2A0C" w14:paraId="0AB27046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19965675" w14:textId="77777777" w:rsidR="001F7DEE" w:rsidRPr="001D2A0C" w:rsidRDefault="001F7DEE" w:rsidP="00CD7168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377F8213" w14:textId="4FFC96A5" w:rsidR="001F7DEE" w:rsidRPr="001D2A0C" w:rsidRDefault="001F7DEE" w:rsidP="00CD7168">
            <w:pPr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  <w:lang w:eastAsia="en-GB"/>
              </w:rPr>
            </w:pP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>Ensure the</w:t>
            </w:r>
            <w:r w:rsidR="000C717B" w:rsidRPr="001D2A0C">
              <w:rPr>
                <w:rFonts w:ascii="Calibri Light" w:hAnsi="Calibri Light" w:cs="Calibri Light"/>
                <w:szCs w:val="22"/>
                <w:lang w:eastAsia="en-GB"/>
              </w:rPr>
              <w:t xml:space="preserve"> new</w:t>
            </w: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 xml:space="preserve"> policy items are incorporated into the </w:t>
            </w:r>
            <w:r w:rsidR="000C717B" w:rsidRPr="001D2A0C">
              <w:rPr>
                <w:rFonts w:ascii="Calibri Light" w:hAnsi="Calibri Light" w:cs="Calibri Light"/>
                <w:szCs w:val="22"/>
                <w:lang w:eastAsia="en-GB"/>
              </w:rPr>
              <w:t xml:space="preserve">draft </w:t>
            </w: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>2026–27 plan</w:t>
            </w:r>
            <w:r w:rsidR="000C717B" w:rsidRPr="001D2A0C">
              <w:rPr>
                <w:rFonts w:ascii="Calibri Light" w:hAnsi="Calibri Light" w:cs="Calibri Light"/>
                <w:szCs w:val="22"/>
                <w:lang w:eastAsia="en-GB"/>
              </w:rPr>
              <w:t xml:space="preserve"> and circulate for feedback</w:t>
            </w:r>
          </w:p>
        </w:tc>
        <w:tc>
          <w:tcPr>
            <w:tcW w:w="389" w:type="pct"/>
            <w:shd w:val="clear" w:color="auto" w:fill="FFFFFF" w:themeFill="background1"/>
          </w:tcPr>
          <w:p w14:paraId="31ADD5E4" w14:textId="1F25A341" w:rsidR="001F7DEE" w:rsidRPr="0060195D" w:rsidRDefault="001F7DEE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  <w:lang w:eastAsia="en-GB"/>
              </w:rPr>
              <w:t>SB / DH</w:t>
            </w:r>
          </w:p>
        </w:tc>
        <w:tc>
          <w:tcPr>
            <w:tcW w:w="149" w:type="pct"/>
            <w:shd w:val="clear" w:color="auto" w:fill="FFFFFF" w:themeFill="background1"/>
          </w:tcPr>
          <w:p w14:paraId="74F34E23" w14:textId="5E2EE188" w:rsidR="001F7DEE" w:rsidRPr="001D2A0C" w:rsidRDefault="001F7DEE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95" w:type="pct"/>
            <w:shd w:val="clear" w:color="auto" w:fill="FFFFFF" w:themeFill="background1"/>
          </w:tcPr>
          <w:p w14:paraId="35098B67" w14:textId="77777777" w:rsidR="001F7DEE" w:rsidRPr="001D2A0C" w:rsidRDefault="001F7DEE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4A35BD78" w14:textId="77777777" w:rsidR="001F7DEE" w:rsidRPr="001D2A0C" w:rsidRDefault="001F7DEE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1F7DEE" w:rsidRPr="001D2A0C" w14:paraId="2FCCEB84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4012F6D4" w14:textId="77777777" w:rsidR="001F7DEE" w:rsidRPr="001D2A0C" w:rsidRDefault="001F7DEE" w:rsidP="00CD7168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3293E8DA" w14:textId="380DC584" w:rsidR="001F7DEE" w:rsidRPr="001D2A0C" w:rsidRDefault="001F7DEE" w:rsidP="00CD7168">
            <w:pPr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  <w:lang w:eastAsia="en-GB"/>
              </w:rPr>
            </w:pP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 xml:space="preserve">Align district homelessness action plans; </w:t>
            </w:r>
            <w:r w:rsidR="000C717B" w:rsidRPr="001D2A0C">
              <w:rPr>
                <w:rFonts w:ascii="Calibri Light" w:hAnsi="Calibri Light" w:cs="Calibri Light"/>
                <w:szCs w:val="22"/>
                <w:lang w:eastAsia="en-GB"/>
              </w:rPr>
              <w:t xml:space="preserve">work together to support </w:t>
            </w: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>CPCA</w:t>
            </w:r>
            <w:r w:rsidR="000C717B" w:rsidRPr="001D2A0C">
              <w:rPr>
                <w:rFonts w:ascii="Calibri Light" w:hAnsi="Calibri Light" w:cs="Calibri Light"/>
                <w:szCs w:val="22"/>
                <w:lang w:eastAsia="en-GB"/>
              </w:rPr>
              <w:t xml:space="preserve"> in producing their action plan</w:t>
            </w: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>.</w:t>
            </w:r>
          </w:p>
        </w:tc>
        <w:tc>
          <w:tcPr>
            <w:tcW w:w="389" w:type="pct"/>
            <w:shd w:val="clear" w:color="auto" w:fill="FFFFFF" w:themeFill="background1"/>
          </w:tcPr>
          <w:p w14:paraId="6F58B1C2" w14:textId="7A0CCD48" w:rsidR="001F7DEE" w:rsidRPr="0060195D" w:rsidRDefault="001F7DEE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JC / HW</w:t>
            </w:r>
          </w:p>
        </w:tc>
        <w:tc>
          <w:tcPr>
            <w:tcW w:w="149" w:type="pct"/>
            <w:shd w:val="clear" w:color="auto" w:fill="FFFFFF" w:themeFill="background1"/>
          </w:tcPr>
          <w:p w14:paraId="38A85304" w14:textId="478EFE77" w:rsidR="001F7DEE" w:rsidRPr="001D2A0C" w:rsidRDefault="001F7DEE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95" w:type="pct"/>
            <w:shd w:val="clear" w:color="auto" w:fill="FFFFFF" w:themeFill="background1"/>
          </w:tcPr>
          <w:p w14:paraId="2C859DE4" w14:textId="77777777" w:rsidR="001F7DEE" w:rsidRPr="001D2A0C" w:rsidRDefault="001F7DEE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1D06FAB6" w14:textId="77777777" w:rsidR="001F7DEE" w:rsidRPr="001D2A0C" w:rsidRDefault="001F7DEE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1F7DEE" w:rsidRPr="001D2A0C" w14:paraId="21135862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0B3F2A9A" w14:textId="77777777" w:rsidR="001F7DEE" w:rsidRPr="001D2A0C" w:rsidRDefault="001F7DEE" w:rsidP="00CD7168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11520381" w14:textId="7AFA4156" w:rsidR="001F7DEE" w:rsidRPr="001D2A0C" w:rsidRDefault="001F7DEE" w:rsidP="00CD7168">
            <w:pPr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  <w:lang w:eastAsia="en-GB"/>
              </w:rPr>
            </w:pP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t>Ensure rough sleeping &amp; multiple</w:t>
            </w:r>
            <w:r w:rsidRPr="001D2A0C">
              <w:rPr>
                <w:rFonts w:ascii="Calibri Light" w:hAnsi="Calibri Light" w:cs="Calibri Light"/>
                <w:szCs w:val="22"/>
                <w:lang w:eastAsia="en-GB"/>
              </w:rPr>
              <w:noBreakHyphen/>
              <w:t>disadvantage elements match expectations of Adult Safeguarding Board.</w:t>
            </w:r>
          </w:p>
        </w:tc>
        <w:tc>
          <w:tcPr>
            <w:tcW w:w="389" w:type="pct"/>
            <w:shd w:val="clear" w:color="auto" w:fill="FFFFFF" w:themeFill="background1"/>
          </w:tcPr>
          <w:p w14:paraId="125D3020" w14:textId="4390C13E" w:rsidR="001F7DEE" w:rsidRPr="0060195D" w:rsidRDefault="001F7DEE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JC / HW</w:t>
            </w:r>
          </w:p>
        </w:tc>
        <w:tc>
          <w:tcPr>
            <w:tcW w:w="149" w:type="pct"/>
            <w:shd w:val="clear" w:color="auto" w:fill="FFFFFF" w:themeFill="background1"/>
          </w:tcPr>
          <w:p w14:paraId="1C0C0150" w14:textId="53C4EFD3" w:rsidR="001F7DEE" w:rsidRPr="001D2A0C" w:rsidRDefault="001F7DEE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95" w:type="pct"/>
            <w:shd w:val="clear" w:color="auto" w:fill="FFFFFF" w:themeFill="background1"/>
          </w:tcPr>
          <w:p w14:paraId="139B0AB2" w14:textId="77777777" w:rsidR="001F7DEE" w:rsidRPr="001D2A0C" w:rsidRDefault="001F7DEE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3DF5FDB8" w14:textId="77777777" w:rsidR="001F7DEE" w:rsidRPr="001D2A0C" w:rsidRDefault="001F7DEE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1F7DEE" w:rsidRPr="001D2A0C" w14:paraId="5756496F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5ECCF3" w:themeFill="accent2"/>
          </w:tcPr>
          <w:p w14:paraId="22F4B4FC" w14:textId="77777777" w:rsidR="00310796" w:rsidRPr="001D2A0C" w:rsidRDefault="00310796" w:rsidP="00CD7168">
            <w:pPr>
              <w:tabs>
                <w:tab w:val="left" w:pos="1021"/>
              </w:tabs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943" w:type="pct"/>
            <w:shd w:val="clear" w:color="auto" w:fill="5ECCF3" w:themeFill="accent2"/>
          </w:tcPr>
          <w:p w14:paraId="20CFF327" w14:textId="7976715D" w:rsidR="00310796" w:rsidRPr="001D2A0C" w:rsidRDefault="00310796" w:rsidP="00CD7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1D2A0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FEBRUARY 2026</w:t>
            </w:r>
          </w:p>
        </w:tc>
        <w:tc>
          <w:tcPr>
            <w:tcW w:w="389" w:type="pct"/>
            <w:shd w:val="clear" w:color="auto" w:fill="5ECCF3" w:themeFill="accent2"/>
          </w:tcPr>
          <w:p w14:paraId="64AFDD35" w14:textId="77777777" w:rsidR="00310796" w:rsidRPr="0060195D" w:rsidRDefault="00310796" w:rsidP="00CD7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5ECCF3" w:themeFill="accent2"/>
          </w:tcPr>
          <w:p w14:paraId="49C62361" w14:textId="77777777" w:rsidR="00310796" w:rsidRPr="001D2A0C" w:rsidRDefault="00310796" w:rsidP="00CD7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95" w:type="pct"/>
            <w:shd w:val="clear" w:color="auto" w:fill="5ECCF3" w:themeFill="accent2"/>
          </w:tcPr>
          <w:p w14:paraId="51481402" w14:textId="77777777" w:rsidR="00310796" w:rsidRPr="001D2A0C" w:rsidRDefault="00310796" w:rsidP="00CD7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shd w:val="clear" w:color="auto" w:fill="5ECCF3" w:themeFill="accent2"/>
          </w:tcPr>
          <w:p w14:paraId="55346D69" w14:textId="77777777" w:rsidR="00310796" w:rsidRPr="001D2A0C" w:rsidRDefault="00310796" w:rsidP="00CD7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  <w:tr w:rsidR="000C717B" w:rsidRPr="001D2A0C" w14:paraId="251BA861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A7EA52" w:themeFill="accent3"/>
          </w:tcPr>
          <w:p w14:paraId="06ECA2AA" w14:textId="77777777" w:rsidR="000C717B" w:rsidRPr="001D2A0C" w:rsidRDefault="000C717B" w:rsidP="00CD7168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A7EA52" w:themeFill="accent3"/>
          </w:tcPr>
          <w:p w14:paraId="3F2918FE" w14:textId="5A50C7F6" w:rsidR="000C717B" w:rsidRPr="001D2A0C" w:rsidRDefault="000C717B" w:rsidP="00CD716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1D2A0C">
              <w:rPr>
                <w:rFonts w:ascii="Calibri Light" w:hAnsi="Calibri Light" w:cs="Calibri Light"/>
                <w:b/>
                <w:bCs/>
              </w:rPr>
              <w:t xml:space="preserve">Item 3:   </w:t>
            </w:r>
            <w:r w:rsidRPr="001D2A0C">
              <w:rPr>
                <w:rFonts w:ascii="Calibri Light" w:hAnsi="Calibri Light" w:cs="Calibri Light"/>
                <w:b/>
                <w:bCs/>
                <w:lang w:val="en-GB"/>
              </w:rPr>
              <w:t>Experiences of digital exclusion amongst temporary accommodation and social housing tenants</w:t>
            </w:r>
            <w:r w:rsidRPr="001D2A0C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1D2A0C">
              <w:rPr>
                <w:rFonts w:ascii="Calibri Light" w:hAnsi="Calibri Light" w:cs="Calibri Light"/>
                <w:b/>
                <w:bCs/>
              </w:rPr>
              <w:br/>
            </w:r>
            <w:r w:rsidRPr="001D2A0C">
              <w:rPr>
                <w:rFonts w:ascii="Calibri Light" w:hAnsi="Calibri Light" w:cs="Calibri Light"/>
              </w:rPr>
              <w:t>(Sophie Skrimshire, Connecting Cambridgeshire)</w:t>
            </w:r>
          </w:p>
        </w:tc>
        <w:tc>
          <w:tcPr>
            <w:tcW w:w="389" w:type="pct"/>
            <w:shd w:val="clear" w:color="auto" w:fill="A7EA52" w:themeFill="accent3"/>
          </w:tcPr>
          <w:p w14:paraId="26B09BD2" w14:textId="77777777" w:rsidR="000C717B" w:rsidRPr="0060195D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A7EA52" w:themeFill="accent3"/>
          </w:tcPr>
          <w:p w14:paraId="60568F12" w14:textId="77777777" w:rsidR="000C717B" w:rsidRPr="001D2A0C" w:rsidRDefault="000C717B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A7EA52" w:themeFill="accent3"/>
          </w:tcPr>
          <w:p w14:paraId="73BB7FD3" w14:textId="77777777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A7EA52" w:themeFill="accent3"/>
          </w:tcPr>
          <w:p w14:paraId="7B23BD22" w14:textId="77777777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0C717B" w:rsidRPr="001D2A0C" w14:paraId="700B2AD4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7D4F5F94" w14:textId="77777777" w:rsidR="000C717B" w:rsidRPr="001D2A0C" w:rsidRDefault="000C717B" w:rsidP="00CD7168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6912AD12" w14:textId="6BD65E40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t>Provide slide deck to circulate more widely.</w:t>
            </w:r>
          </w:p>
        </w:tc>
        <w:tc>
          <w:tcPr>
            <w:tcW w:w="389" w:type="pct"/>
            <w:shd w:val="clear" w:color="auto" w:fill="FFFFFF" w:themeFill="background1"/>
          </w:tcPr>
          <w:p w14:paraId="0C867292" w14:textId="05F174EE" w:rsidR="000C717B" w:rsidRPr="0060195D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SK</w:t>
            </w:r>
          </w:p>
        </w:tc>
        <w:tc>
          <w:tcPr>
            <w:tcW w:w="149" w:type="pct"/>
            <w:shd w:val="clear" w:color="auto" w:fill="FFFFFF" w:themeFill="background1"/>
          </w:tcPr>
          <w:p w14:paraId="1CE5F527" w14:textId="77777777" w:rsidR="000C717B" w:rsidRPr="001D2A0C" w:rsidRDefault="000C717B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95" w:type="pct"/>
            <w:shd w:val="clear" w:color="auto" w:fill="FFFFFF" w:themeFill="background1"/>
          </w:tcPr>
          <w:p w14:paraId="3CFA8FCB" w14:textId="77777777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736B222E" w14:textId="77777777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0C717B" w:rsidRPr="001D2A0C" w14:paraId="4D0FF916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716634C6" w14:textId="77777777" w:rsidR="000C717B" w:rsidRPr="001D2A0C" w:rsidRDefault="000C717B" w:rsidP="00CD7168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79037F58" w14:textId="60A3A93F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t>Attend RP group to brief providers.</w:t>
            </w:r>
          </w:p>
        </w:tc>
        <w:tc>
          <w:tcPr>
            <w:tcW w:w="389" w:type="pct"/>
            <w:shd w:val="clear" w:color="auto" w:fill="FFFFFF" w:themeFill="background1"/>
          </w:tcPr>
          <w:p w14:paraId="16395712" w14:textId="5CBE2DC0" w:rsidR="000C717B" w:rsidRPr="0060195D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KM / SSk</w:t>
            </w:r>
          </w:p>
        </w:tc>
        <w:tc>
          <w:tcPr>
            <w:tcW w:w="149" w:type="pct"/>
            <w:shd w:val="clear" w:color="auto" w:fill="FFFFFF" w:themeFill="background1"/>
          </w:tcPr>
          <w:p w14:paraId="30CE0A02" w14:textId="03A76EC1" w:rsidR="000C717B" w:rsidRPr="001D2A0C" w:rsidRDefault="000C717B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95" w:type="pct"/>
            <w:shd w:val="clear" w:color="auto" w:fill="FFFFFF" w:themeFill="background1"/>
          </w:tcPr>
          <w:p w14:paraId="6B62B89B" w14:textId="77777777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4550EFE5" w14:textId="77777777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0C717B" w:rsidRPr="001D2A0C" w14:paraId="4B8A2BEC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143ABE82" w14:textId="77777777" w:rsidR="000C717B" w:rsidRPr="001D2A0C" w:rsidRDefault="000C717B" w:rsidP="00CD7168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2CAB4BB5" w14:textId="748E71B2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t>Arrange workforce development sessions for Councils (starting with Fenland).</w:t>
            </w:r>
          </w:p>
        </w:tc>
        <w:tc>
          <w:tcPr>
            <w:tcW w:w="389" w:type="pct"/>
            <w:shd w:val="clear" w:color="auto" w:fill="FFFFFF" w:themeFill="background1"/>
          </w:tcPr>
          <w:p w14:paraId="4284275C" w14:textId="06A569B2" w:rsidR="000C717B" w:rsidRPr="0060195D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mallCaps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SSk</w:t>
            </w:r>
          </w:p>
        </w:tc>
        <w:tc>
          <w:tcPr>
            <w:tcW w:w="149" w:type="pct"/>
            <w:shd w:val="clear" w:color="auto" w:fill="FFFFFF" w:themeFill="background1"/>
          </w:tcPr>
          <w:p w14:paraId="62E6CEA2" w14:textId="186B96B6" w:rsidR="000C717B" w:rsidRPr="001D2A0C" w:rsidRDefault="000C717B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95" w:type="pct"/>
            <w:shd w:val="clear" w:color="auto" w:fill="FFFFFF" w:themeFill="background1"/>
          </w:tcPr>
          <w:p w14:paraId="4B92115D" w14:textId="77777777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3DB107EF" w14:textId="77777777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0C717B" w:rsidRPr="001D2A0C" w14:paraId="7589FE4C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24FE0609" w14:textId="77777777" w:rsidR="000C717B" w:rsidRPr="001D2A0C" w:rsidRDefault="000C717B" w:rsidP="00CD7168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403A472F" w14:textId="49ED8E8A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t>Coordinate potential group session with City Fibre if multiple providers show interest.</w:t>
            </w:r>
          </w:p>
        </w:tc>
        <w:tc>
          <w:tcPr>
            <w:tcW w:w="389" w:type="pct"/>
            <w:shd w:val="clear" w:color="auto" w:fill="FFFFFF" w:themeFill="background1"/>
          </w:tcPr>
          <w:p w14:paraId="16C9AD98" w14:textId="30398CF9" w:rsidR="000C717B" w:rsidRPr="0060195D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SB</w:t>
            </w:r>
          </w:p>
        </w:tc>
        <w:tc>
          <w:tcPr>
            <w:tcW w:w="149" w:type="pct"/>
            <w:shd w:val="clear" w:color="auto" w:fill="FFFFFF" w:themeFill="background1"/>
          </w:tcPr>
          <w:p w14:paraId="521559B0" w14:textId="6F9BC7FD" w:rsidR="000C717B" w:rsidRPr="001D2A0C" w:rsidRDefault="000C717B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95" w:type="pct"/>
            <w:shd w:val="clear" w:color="auto" w:fill="FFFFFF" w:themeFill="background1"/>
          </w:tcPr>
          <w:p w14:paraId="181E9AFE" w14:textId="77777777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692CC4E2" w14:textId="77777777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0C717B" w:rsidRPr="001D2A0C" w14:paraId="27F95FA4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A7EA52" w:themeFill="accent3"/>
          </w:tcPr>
          <w:p w14:paraId="77770B69" w14:textId="77777777" w:rsidR="000C717B" w:rsidRPr="001D2A0C" w:rsidRDefault="000C717B" w:rsidP="00CD7168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A7EA52" w:themeFill="accent3"/>
          </w:tcPr>
          <w:p w14:paraId="2CFDB9DA" w14:textId="12D494BA" w:rsidR="000C717B" w:rsidRPr="001D2A0C" w:rsidRDefault="000C717B" w:rsidP="00CD716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1D2A0C">
              <w:rPr>
                <w:rFonts w:ascii="Calibri Light" w:hAnsi="Calibri Light" w:cs="Calibri Light"/>
                <w:b/>
                <w:bCs/>
              </w:rPr>
              <w:t xml:space="preserve">Item 4:   </w:t>
            </w:r>
            <w:r w:rsidRPr="001D2A0C">
              <w:rPr>
                <w:rFonts w:ascii="Calibri Light" w:hAnsi="Calibri Light" w:cs="Calibri Light"/>
                <w:b/>
                <w:bCs/>
                <w:lang w:val="en-GB"/>
              </w:rPr>
              <w:t xml:space="preserve">Update on Supported Housing Act extra meeting  </w:t>
            </w:r>
            <w:r w:rsidRPr="001D2A0C">
              <w:rPr>
                <w:rFonts w:ascii="Calibri Light" w:hAnsi="Calibri Light" w:cs="Calibri Light"/>
              </w:rPr>
              <w:t>(Sue Beecroft)</w:t>
            </w:r>
          </w:p>
        </w:tc>
        <w:tc>
          <w:tcPr>
            <w:tcW w:w="389" w:type="pct"/>
            <w:shd w:val="clear" w:color="auto" w:fill="A7EA52" w:themeFill="accent3"/>
          </w:tcPr>
          <w:p w14:paraId="1CCF99AB" w14:textId="77777777" w:rsidR="000C717B" w:rsidRPr="0060195D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A7EA52" w:themeFill="accent3"/>
          </w:tcPr>
          <w:p w14:paraId="6346F4CF" w14:textId="77777777" w:rsidR="000C717B" w:rsidRPr="001D2A0C" w:rsidRDefault="000C717B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A7EA52" w:themeFill="accent3"/>
          </w:tcPr>
          <w:p w14:paraId="342A922D" w14:textId="77777777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A7EA52" w:themeFill="accent3"/>
          </w:tcPr>
          <w:p w14:paraId="60368E2E" w14:textId="77777777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0C717B" w:rsidRPr="001D2A0C" w14:paraId="12A2E809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7E51C066" w14:textId="77777777" w:rsidR="000C717B" w:rsidRPr="001D2A0C" w:rsidRDefault="000C717B" w:rsidP="00CD7168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943" w:type="pct"/>
            <w:shd w:val="clear" w:color="auto" w:fill="FFFFFF" w:themeFill="background1"/>
          </w:tcPr>
          <w:p w14:paraId="214F0669" w14:textId="0EAC4CBB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t>Work with County Council on disaggregating data needed for needs assessment &amp; strategy by 27 March 2026.</w:t>
            </w:r>
          </w:p>
        </w:tc>
        <w:tc>
          <w:tcPr>
            <w:tcW w:w="389" w:type="pct"/>
            <w:shd w:val="clear" w:color="auto" w:fill="FFFFFF" w:themeFill="background1"/>
          </w:tcPr>
          <w:p w14:paraId="6FB5BFA3" w14:textId="323DAABE" w:rsidR="000C717B" w:rsidRPr="0060195D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JC / LS</w:t>
            </w:r>
          </w:p>
        </w:tc>
        <w:tc>
          <w:tcPr>
            <w:tcW w:w="149" w:type="pct"/>
            <w:shd w:val="clear" w:color="auto" w:fill="FFFFFF" w:themeFill="background1"/>
          </w:tcPr>
          <w:p w14:paraId="2A85B3B9" w14:textId="118D4F45" w:rsidR="000C717B" w:rsidRPr="001D2A0C" w:rsidRDefault="000C717B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95" w:type="pct"/>
            <w:shd w:val="clear" w:color="auto" w:fill="FFFFFF" w:themeFill="background1"/>
          </w:tcPr>
          <w:p w14:paraId="664C7C13" w14:textId="77777777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1F40C3C4" w14:textId="77777777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0C717B" w:rsidRPr="001D2A0C" w14:paraId="1A5C9905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5ECCF3" w:themeFill="accent2"/>
          </w:tcPr>
          <w:p w14:paraId="7364F07F" w14:textId="77777777" w:rsidR="000C717B" w:rsidRPr="001D2A0C" w:rsidRDefault="000C717B" w:rsidP="00CD7168">
            <w:pPr>
              <w:tabs>
                <w:tab w:val="left" w:pos="1021"/>
              </w:tabs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943" w:type="pct"/>
            <w:shd w:val="clear" w:color="auto" w:fill="5ECCF3" w:themeFill="accent2"/>
          </w:tcPr>
          <w:p w14:paraId="026B25B0" w14:textId="726D4C81" w:rsidR="000C717B" w:rsidRPr="001D2A0C" w:rsidRDefault="000C717B" w:rsidP="00CD7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1D2A0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DECEMBER 2025</w:t>
            </w:r>
          </w:p>
        </w:tc>
        <w:tc>
          <w:tcPr>
            <w:tcW w:w="389" w:type="pct"/>
            <w:shd w:val="clear" w:color="auto" w:fill="5ECCF3" w:themeFill="accent2"/>
          </w:tcPr>
          <w:p w14:paraId="639173A1" w14:textId="77777777" w:rsidR="000C717B" w:rsidRPr="0060195D" w:rsidRDefault="000C717B" w:rsidP="00CD7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5ECCF3" w:themeFill="accent2"/>
          </w:tcPr>
          <w:p w14:paraId="5E0DC526" w14:textId="77777777" w:rsidR="000C717B" w:rsidRPr="001D2A0C" w:rsidRDefault="000C717B" w:rsidP="00CD7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95" w:type="pct"/>
            <w:shd w:val="clear" w:color="auto" w:fill="5ECCF3" w:themeFill="accent2"/>
          </w:tcPr>
          <w:p w14:paraId="51513598" w14:textId="77777777" w:rsidR="000C717B" w:rsidRPr="001D2A0C" w:rsidRDefault="000C717B" w:rsidP="00CD7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shd w:val="clear" w:color="auto" w:fill="5ECCF3" w:themeFill="accent2"/>
          </w:tcPr>
          <w:p w14:paraId="3381EC8C" w14:textId="77777777" w:rsidR="000C717B" w:rsidRPr="001D2A0C" w:rsidRDefault="000C717B" w:rsidP="00CD7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  <w:tr w:rsidR="000C717B" w:rsidRPr="001D2A0C" w14:paraId="529FF29F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5ECCF3" w:themeFill="accent2"/>
          </w:tcPr>
          <w:p w14:paraId="12A8B10C" w14:textId="77777777" w:rsidR="000C717B" w:rsidRPr="001D2A0C" w:rsidRDefault="000C717B" w:rsidP="00CD7168">
            <w:pPr>
              <w:tabs>
                <w:tab w:val="left" w:pos="1021"/>
              </w:tabs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943" w:type="pct"/>
            <w:shd w:val="clear" w:color="auto" w:fill="5ECCF3" w:themeFill="accent2"/>
          </w:tcPr>
          <w:p w14:paraId="6C9CE542" w14:textId="0104D40B" w:rsidR="000C717B" w:rsidRPr="001D2A0C" w:rsidRDefault="000C717B" w:rsidP="00CD7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1D2A0C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NOVEMBER 2025</w:t>
            </w:r>
          </w:p>
        </w:tc>
        <w:tc>
          <w:tcPr>
            <w:tcW w:w="389" w:type="pct"/>
            <w:shd w:val="clear" w:color="auto" w:fill="5ECCF3" w:themeFill="accent2"/>
          </w:tcPr>
          <w:p w14:paraId="5A141541" w14:textId="77777777" w:rsidR="000C717B" w:rsidRPr="0060195D" w:rsidRDefault="000C717B" w:rsidP="00CD7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5ECCF3" w:themeFill="accent2"/>
          </w:tcPr>
          <w:p w14:paraId="4F803741" w14:textId="77777777" w:rsidR="000C717B" w:rsidRPr="001D2A0C" w:rsidRDefault="000C717B" w:rsidP="00CD7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95" w:type="pct"/>
            <w:shd w:val="clear" w:color="auto" w:fill="5ECCF3" w:themeFill="accent2"/>
          </w:tcPr>
          <w:p w14:paraId="04D48DE3" w14:textId="77777777" w:rsidR="000C717B" w:rsidRPr="001D2A0C" w:rsidRDefault="000C717B" w:rsidP="00CD7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85" w:type="pct"/>
            <w:shd w:val="clear" w:color="auto" w:fill="5ECCF3" w:themeFill="accent2"/>
          </w:tcPr>
          <w:p w14:paraId="6953E5B3" w14:textId="77777777" w:rsidR="000C717B" w:rsidRPr="001D2A0C" w:rsidRDefault="000C717B" w:rsidP="00CD7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  <w:tr w:rsidR="000C717B" w:rsidRPr="001D2A0C" w14:paraId="2D2BB895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A7EA52" w:themeFill="accent3"/>
          </w:tcPr>
          <w:p w14:paraId="55B71C9F" w14:textId="77777777" w:rsidR="000C717B" w:rsidRPr="001D2A0C" w:rsidRDefault="000C717B" w:rsidP="00CD7168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  <w:bookmarkStart w:id="0" w:name="_Hlk215068297"/>
            <w:bookmarkStart w:id="1" w:name="_Hlk215068216"/>
          </w:p>
        </w:tc>
        <w:tc>
          <w:tcPr>
            <w:tcW w:w="3943" w:type="pct"/>
            <w:shd w:val="clear" w:color="auto" w:fill="A7EA52" w:themeFill="accent3"/>
          </w:tcPr>
          <w:p w14:paraId="6CD1D04F" w14:textId="3C2C5BAA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t>Item 1:  New Homes Delivered (</w:t>
            </w:r>
            <w:r w:rsidRPr="001D2A0C">
              <w:rPr>
                <w:rFonts w:ascii="Calibri Light" w:hAnsi="Calibri Light" w:cs="Calibri Light"/>
                <w:bCs/>
              </w:rPr>
              <w:t>Robyn Kemp, Cambs County)</w:t>
            </w:r>
          </w:p>
        </w:tc>
        <w:tc>
          <w:tcPr>
            <w:tcW w:w="389" w:type="pct"/>
            <w:shd w:val="clear" w:color="auto" w:fill="A7EA52" w:themeFill="accent3"/>
          </w:tcPr>
          <w:p w14:paraId="48314AA7" w14:textId="77777777" w:rsidR="000C717B" w:rsidRPr="0060195D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49" w:type="pct"/>
            <w:shd w:val="clear" w:color="auto" w:fill="A7EA52" w:themeFill="accent3"/>
          </w:tcPr>
          <w:p w14:paraId="2609CE7F" w14:textId="77777777" w:rsidR="000C717B" w:rsidRPr="001D2A0C" w:rsidRDefault="000C717B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A7EA52" w:themeFill="accent3"/>
          </w:tcPr>
          <w:p w14:paraId="6143B234" w14:textId="77777777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85" w:type="pct"/>
            <w:shd w:val="clear" w:color="auto" w:fill="A7EA52" w:themeFill="accent3"/>
          </w:tcPr>
          <w:p w14:paraId="7D186D72" w14:textId="77777777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0C717B" w:rsidRPr="001D2A0C" w14:paraId="35BD4E8C" w14:textId="77777777" w:rsidTr="001F7D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" w:type="pct"/>
            <w:shd w:val="clear" w:color="auto" w:fill="FFFFFF" w:themeFill="background1"/>
          </w:tcPr>
          <w:p w14:paraId="36375209" w14:textId="77777777" w:rsidR="000C717B" w:rsidRPr="001D2A0C" w:rsidRDefault="000C717B" w:rsidP="00CD7168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  <w:bookmarkStart w:id="2" w:name="_Hlk218267171"/>
            <w:bookmarkEnd w:id="0"/>
          </w:p>
        </w:tc>
        <w:tc>
          <w:tcPr>
            <w:tcW w:w="3943" w:type="pct"/>
            <w:shd w:val="clear" w:color="auto" w:fill="FFFFFF" w:themeFill="background1"/>
          </w:tcPr>
          <w:p w14:paraId="0352FCF6" w14:textId="53197C8E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t>Sue Beecroft to publish 2025 Housing Completions data on Housing Board pages when available once ECDC confirmed, Peterborough and West Suffolk added (probably in 2026).</w:t>
            </w:r>
          </w:p>
        </w:tc>
        <w:tc>
          <w:tcPr>
            <w:tcW w:w="389" w:type="pct"/>
            <w:shd w:val="clear" w:color="auto" w:fill="FFFFFF" w:themeFill="background1"/>
          </w:tcPr>
          <w:p w14:paraId="21BF2D1B" w14:textId="2CA88805" w:rsidR="000C717B" w:rsidRPr="0060195D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60195D">
              <w:rPr>
                <w:rFonts w:ascii="Calibri Light" w:hAnsi="Calibri Light" w:cs="Calibri Light"/>
                <w:sz w:val="16"/>
                <w:szCs w:val="16"/>
              </w:rPr>
              <w:t>SB</w:t>
            </w:r>
          </w:p>
        </w:tc>
        <w:tc>
          <w:tcPr>
            <w:tcW w:w="149" w:type="pct"/>
            <w:shd w:val="clear" w:color="auto" w:fill="FFFFFF" w:themeFill="background1"/>
          </w:tcPr>
          <w:p w14:paraId="3E322014" w14:textId="23A8D1D0" w:rsidR="000C717B" w:rsidRPr="001D2A0C" w:rsidRDefault="000C717B" w:rsidP="00CD7168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240583BF" w14:textId="1E85D2A2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D2A0C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85" w:type="pct"/>
            <w:shd w:val="clear" w:color="auto" w:fill="FFFFFF" w:themeFill="background1"/>
          </w:tcPr>
          <w:p w14:paraId="029C001F" w14:textId="77777777" w:rsidR="000C717B" w:rsidRPr="001D2A0C" w:rsidRDefault="000C717B" w:rsidP="00CD7168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bookmarkEnd w:id="1"/>
      <w:bookmarkEnd w:id="2"/>
    </w:tbl>
    <w:p w14:paraId="03A8FF46" w14:textId="28779CD4" w:rsidR="008D61F9" w:rsidRPr="001D2A0C" w:rsidRDefault="008D61F9" w:rsidP="00CD7168">
      <w:pPr>
        <w:spacing w:beforeLines="20" w:before="48" w:afterLines="20" w:after="48"/>
        <w:rPr>
          <w:rFonts w:ascii="Calibri Light" w:hAnsi="Calibri Light" w:cs="Calibri Light"/>
          <w:b/>
        </w:rPr>
      </w:pPr>
    </w:p>
    <w:sectPr w:rsidR="008D61F9" w:rsidRPr="001D2A0C" w:rsidSect="001861CE">
      <w:footerReference w:type="default" r:id="rId13"/>
      <w:pgSz w:w="16838" w:h="11906" w:orient="landscape"/>
      <w:pgMar w:top="851" w:right="851" w:bottom="851" w:left="85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4D73" w14:textId="77777777" w:rsidR="00434A87" w:rsidRDefault="00434A87">
      <w:r>
        <w:separator/>
      </w:r>
    </w:p>
  </w:endnote>
  <w:endnote w:type="continuationSeparator" w:id="0">
    <w:p w14:paraId="778CACEB" w14:textId="77777777" w:rsidR="00434A87" w:rsidRDefault="0043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E142" w14:textId="49FCEB3C" w:rsidR="00963FFB" w:rsidRPr="001551AA" w:rsidRDefault="00963FFB" w:rsidP="00494A22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014CCC">
      <w:rPr>
        <w:rFonts w:asciiTheme="minorHAnsi" w:hAnsiTheme="minorHAnsi" w:cstheme="minorHAnsi"/>
        <w:sz w:val="20"/>
        <w:szCs w:val="20"/>
      </w:rPr>
      <w:t xml:space="preserve">Page </w:t>
    </w:r>
    <w:sdt>
      <w:sdtPr>
        <w:rPr>
          <w:rFonts w:asciiTheme="minorHAnsi" w:hAnsiTheme="minorHAnsi" w:cstheme="minorHAnsi"/>
          <w:sz w:val="20"/>
          <w:szCs w:val="20"/>
        </w:rPr>
        <w:id w:val="21130148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14CC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14CC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014CCC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014CC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2D24" w14:textId="77777777" w:rsidR="00434A87" w:rsidRDefault="00434A87">
      <w:r>
        <w:separator/>
      </w:r>
    </w:p>
  </w:footnote>
  <w:footnote w:type="continuationSeparator" w:id="0">
    <w:p w14:paraId="28DC002B" w14:textId="77777777" w:rsidR="00434A87" w:rsidRDefault="00434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FB87D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34240"/>
    <w:multiLevelType w:val="multilevel"/>
    <w:tmpl w:val="A248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95F42"/>
    <w:multiLevelType w:val="multilevel"/>
    <w:tmpl w:val="4EE4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81B1A"/>
    <w:multiLevelType w:val="multilevel"/>
    <w:tmpl w:val="B986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14AD8"/>
    <w:multiLevelType w:val="multilevel"/>
    <w:tmpl w:val="13C6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A38F5"/>
    <w:multiLevelType w:val="multilevel"/>
    <w:tmpl w:val="9458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268FB"/>
    <w:multiLevelType w:val="multilevel"/>
    <w:tmpl w:val="5022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D5FF3"/>
    <w:multiLevelType w:val="hybridMultilevel"/>
    <w:tmpl w:val="78CCA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46CAC"/>
    <w:multiLevelType w:val="multilevel"/>
    <w:tmpl w:val="8A08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B34033"/>
    <w:multiLevelType w:val="hybridMultilevel"/>
    <w:tmpl w:val="6450C16A"/>
    <w:lvl w:ilvl="0" w:tplc="C0CC0CD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01EB0"/>
    <w:multiLevelType w:val="multilevel"/>
    <w:tmpl w:val="DE76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897727"/>
    <w:multiLevelType w:val="multilevel"/>
    <w:tmpl w:val="E7D8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54D38"/>
    <w:multiLevelType w:val="multilevel"/>
    <w:tmpl w:val="57EC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C183A"/>
    <w:multiLevelType w:val="hybridMultilevel"/>
    <w:tmpl w:val="50B24B2C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2F71452D"/>
    <w:multiLevelType w:val="multilevel"/>
    <w:tmpl w:val="1834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34B8A"/>
    <w:multiLevelType w:val="multilevel"/>
    <w:tmpl w:val="7FC0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BE5774"/>
    <w:multiLevelType w:val="hybridMultilevel"/>
    <w:tmpl w:val="64929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300F7"/>
    <w:multiLevelType w:val="multilevel"/>
    <w:tmpl w:val="62CC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EC3E3B"/>
    <w:multiLevelType w:val="multilevel"/>
    <w:tmpl w:val="17A8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BC0793"/>
    <w:multiLevelType w:val="multilevel"/>
    <w:tmpl w:val="6852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550CF2"/>
    <w:multiLevelType w:val="multilevel"/>
    <w:tmpl w:val="993E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6B2FE4"/>
    <w:multiLevelType w:val="multilevel"/>
    <w:tmpl w:val="DD44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106F85"/>
    <w:multiLevelType w:val="hybridMultilevel"/>
    <w:tmpl w:val="22E04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57F4E"/>
    <w:multiLevelType w:val="multilevel"/>
    <w:tmpl w:val="7452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EA145B"/>
    <w:multiLevelType w:val="hybridMultilevel"/>
    <w:tmpl w:val="C5F86ADE"/>
    <w:lvl w:ilvl="0" w:tplc="488EE94E">
      <w:start w:val="1"/>
      <w:numFmt w:val="bullet"/>
      <w:pStyle w:val="item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555153">
    <w:abstractNumId w:val="24"/>
  </w:num>
  <w:num w:numId="2" w16cid:durableId="1651057588">
    <w:abstractNumId w:val="16"/>
  </w:num>
  <w:num w:numId="3" w16cid:durableId="497696179">
    <w:abstractNumId w:val="7"/>
  </w:num>
  <w:num w:numId="4" w16cid:durableId="1805150132">
    <w:abstractNumId w:val="9"/>
  </w:num>
  <w:num w:numId="5" w16cid:durableId="429400858">
    <w:abstractNumId w:val="0"/>
  </w:num>
  <w:num w:numId="6" w16cid:durableId="315770518">
    <w:abstractNumId w:val="2"/>
  </w:num>
  <w:num w:numId="7" w16cid:durableId="202593760">
    <w:abstractNumId w:val="6"/>
  </w:num>
  <w:num w:numId="8" w16cid:durableId="729302017">
    <w:abstractNumId w:val="12"/>
  </w:num>
  <w:num w:numId="9" w16cid:durableId="714231315">
    <w:abstractNumId w:val="15"/>
  </w:num>
  <w:num w:numId="10" w16cid:durableId="2143578208">
    <w:abstractNumId w:val="17"/>
  </w:num>
  <w:num w:numId="11" w16cid:durableId="254482648">
    <w:abstractNumId w:val="4"/>
  </w:num>
  <w:num w:numId="12" w16cid:durableId="872497303">
    <w:abstractNumId w:val="23"/>
  </w:num>
  <w:num w:numId="13" w16cid:durableId="850950777">
    <w:abstractNumId w:val="14"/>
  </w:num>
  <w:num w:numId="14" w16cid:durableId="850919813">
    <w:abstractNumId w:val="18"/>
  </w:num>
  <w:num w:numId="15" w16cid:durableId="270482200">
    <w:abstractNumId w:val="19"/>
  </w:num>
  <w:num w:numId="16" w16cid:durableId="2068991498">
    <w:abstractNumId w:val="13"/>
  </w:num>
  <w:num w:numId="17" w16cid:durableId="1352298570">
    <w:abstractNumId w:val="3"/>
  </w:num>
  <w:num w:numId="18" w16cid:durableId="950745969">
    <w:abstractNumId w:val="1"/>
  </w:num>
  <w:num w:numId="19" w16cid:durableId="2075621839">
    <w:abstractNumId w:val="11"/>
  </w:num>
  <w:num w:numId="20" w16cid:durableId="2072579218">
    <w:abstractNumId w:val="5"/>
  </w:num>
  <w:num w:numId="21" w16cid:durableId="195851869">
    <w:abstractNumId w:val="20"/>
  </w:num>
  <w:num w:numId="22" w16cid:durableId="1176848558">
    <w:abstractNumId w:val="22"/>
  </w:num>
  <w:num w:numId="23" w16cid:durableId="1202551443">
    <w:abstractNumId w:val="8"/>
  </w:num>
  <w:num w:numId="24" w16cid:durableId="1376854825">
    <w:abstractNumId w:val="21"/>
  </w:num>
  <w:num w:numId="25" w16cid:durableId="208328518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F1"/>
    <w:rsid w:val="00000FFC"/>
    <w:rsid w:val="000010E2"/>
    <w:rsid w:val="00001559"/>
    <w:rsid w:val="00001F42"/>
    <w:rsid w:val="00002005"/>
    <w:rsid w:val="000023BF"/>
    <w:rsid w:val="000027B7"/>
    <w:rsid w:val="00002C3D"/>
    <w:rsid w:val="000030E3"/>
    <w:rsid w:val="00003885"/>
    <w:rsid w:val="0000395F"/>
    <w:rsid w:val="00003FAD"/>
    <w:rsid w:val="00004683"/>
    <w:rsid w:val="000047E4"/>
    <w:rsid w:val="00004ADB"/>
    <w:rsid w:val="00004EB8"/>
    <w:rsid w:val="000055DB"/>
    <w:rsid w:val="000056FB"/>
    <w:rsid w:val="000059A7"/>
    <w:rsid w:val="00005ADA"/>
    <w:rsid w:val="000064EE"/>
    <w:rsid w:val="00006764"/>
    <w:rsid w:val="000068A4"/>
    <w:rsid w:val="00006A05"/>
    <w:rsid w:val="000074F1"/>
    <w:rsid w:val="00007565"/>
    <w:rsid w:val="0000762F"/>
    <w:rsid w:val="00007909"/>
    <w:rsid w:val="00007D78"/>
    <w:rsid w:val="00010291"/>
    <w:rsid w:val="0001055E"/>
    <w:rsid w:val="00010B97"/>
    <w:rsid w:val="00010C85"/>
    <w:rsid w:val="00010DA7"/>
    <w:rsid w:val="00010F33"/>
    <w:rsid w:val="000110AE"/>
    <w:rsid w:val="00011E3A"/>
    <w:rsid w:val="000123FF"/>
    <w:rsid w:val="00012AC4"/>
    <w:rsid w:val="000130E5"/>
    <w:rsid w:val="000138EA"/>
    <w:rsid w:val="00013905"/>
    <w:rsid w:val="0001403F"/>
    <w:rsid w:val="00014126"/>
    <w:rsid w:val="0001428B"/>
    <w:rsid w:val="000147EA"/>
    <w:rsid w:val="00014CCC"/>
    <w:rsid w:val="000152DF"/>
    <w:rsid w:val="00015539"/>
    <w:rsid w:val="00015C1F"/>
    <w:rsid w:val="00015CA0"/>
    <w:rsid w:val="00015FDD"/>
    <w:rsid w:val="00016224"/>
    <w:rsid w:val="0001653B"/>
    <w:rsid w:val="000166CB"/>
    <w:rsid w:val="000169A4"/>
    <w:rsid w:val="00016A37"/>
    <w:rsid w:val="00017277"/>
    <w:rsid w:val="00017828"/>
    <w:rsid w:val="00017DD9"/>
    <w:rsid w:val="000202C4"/>
    <w:rsid w:val="0002033F"/>
    <w:rsid w:val="0002039D"/>
    <w:rsid w:val="00020970"/>
    <w:rsid w:val="00020B30"/>
    <w:rsid w:val="00020CC9"/>
    <w:rsid w:val="00020EA5"/>
    <w:rsid w:val="00021BB1"/>
    <w:rsid w:val="00022671"/>
    <w:rsid w:val="000230A0"/>
    <w:rsid w:val="00023271"/>
    <w:rsid w:val="00023501"/>
    <w:rsid w:val="000246C6"/>
    <w:rsid w:val="0002479E"/>
    <w:rsid w:val="00024887"/>
    <w:rsid w:val="00024A7D"/>
    <w:rsid w:val="00024AF1"/>
    <w:rsid w:val="00025722"/>
    <w:rsid w:val="000258B4"/>
    <w:rsid w:val="00025C7C"/>
    <w:rsid w:val="0002787E"/>
    <w:rsid w:val="00027C2B"/>
    <w:rsid w:val="00030AD5"/>
    <w:rsid w:val="00030D27"/>
    <w:rsid w:val="00030DC7"/>
    <w:rsid w:val="000310D6"/>
    <w:rsid w:val="000311B5"/>
    <w:rsid w:val="00031231"/>
    <w:rsid w:val="00031994"/>
    <w:rsid w:val="00031D24"/>
    <w:rsid w:val="00032387"/>
    <w:rsid w:val="000323F5"/>
    <w:rsid w:val="00032AD7"/>
    <w:rsid w:val="00032D41"/>
    <w:rsid w:val="000338B6"/>
    <w:rsid w:val="00033D02"/>
    <w:rsid w:val="000341CD"/>
    <w:rsid w:val="0003562A"/>
    <w:rsid w:val="00035AA1"/>
    <w:rsid w:val="00035B3F"/>
    <w:rsid w:val="00035D99"/>
    <w:rsid w:val="00036A4E"/>
    <w:rsid w:val="00036A74"/>
    <w:rsid w:val="00036B90"/>
    <w:rsid w:val="00037295"/>
    <w:rsid w:val="000374B5"/>
    <w:rsid w:val="00037CAB"/>
    <w:rsid w:val="00037E87"/>
    <w:rsid w:val="0004119E"/>
    <w:rsid w:val="00041886"/>
    <w:rsid w:val="00041B9C"/>
    <w:rsid w:val="00042064"/>
    <w:rsid w:val="00042094"/>
    <w:rsid w:val="000421E8"/>
    <w:rsid w:val="00042418"/>
    <w:rsid w:val="00042F2A"/>
    <w:rsid w:val="00043249"/>
    <w:rsid w:val="00043617"/>
    <w:rsid w:val="00043728"/>
    <w:rsid w:val="00043814"/>
    <w:rsid w:val="00043A18"/>
    <w:rsid w:val="00043A32"/>
    <w:rsid w:val="000441FC"/>
    <w:rsid w:val="0004432C"/>
    <w:rsid w:val="000445D7"/>
    <w:rsid w:val="0004467C"/>
    <w:rsid w:val="00044B4C"/>
    <w:rsid w:val="00044E01"/>
    <w:rsid w:val="0004512F"/>
    <w:rsid w:val="000454A0"/>
    <w:rsid w:val="00045EC3"/>
    <w:rsid w:val="000464BB"/>
    <w:rsid w:val="000465A5"/>
    <w:rsid w:val="00046A23"/>
    <w:rsid w:val="00046DDC"/>
    <w:rsid w:val="0004712C"/>
    <w:rsid w:val="0005070C"/>
    <w:rsid w:val="00050A08"/>
    <w:rsid w:val="000510C0"/>
    <w:rsid w:val="000515DF"/>
    <w:rsid w:val="000516DE"/>
    <w:rsid w:val="000520BB"/>
    <w:rsid w:val="00052305"/>
    <w:rsid w:val="00052436"/>
    <w:rsid w:val="00052CEC"/>
    <w:rsid w:val="00052F69"/>
    <w:rsid w:val="00053448"/>
    <w:rsid w:val="000539D6"/>
    <w:rsid w:val="00053C39"/>
    <w:rsid w:val="00054146"/>
    <w:rsid w:val="000546D9"/>
    <w:rsid w:val="0005476B"/>
    <w:rsid w:val="00054A69"/>
    <w:rsid w:val="00054D42"/>
    <w:rsid w:val="00054D77"/>
    <w:rsid w:val="00055326"/>
    <w:rsid w:val="0005537F"/>
    <w:rsid w:val="0005553D"/>
    <w:rsid w:val="00055FCF"/>
    <w:rsid w:val="00056AC4"/>
    <w:rsid w:val="00057127"/>
    <w:rsid w:val="0005737A"/>
    <w:rsid w:val="00057955"/>
    <w:rsid w:val="00057C6A"/>
    <w:rsid w:val="00057DD2"/>
    <w:rsid w:val="000601EC"/>
    <w:rsid w:val="0006078F"/>
    <w:rsid w:val="000607F8"/>
    <w:rsid w:val="00061E75"/>
    <w:rsid w:val="00062388"/>
    <w:rsid w:val="000624D7"/>
    <w:rsid w:val="000624FE"/>
    <w:rsid w:val="00062593"/>
    <w:rsid w:val="00062A86"/>
    <w:rsid w:val="00062AF7"/>
    <w:rsid w:val="00063787"/>
    <w:rsid w:val="00063A2A"/>
    <w:rsid w:val="00063B9B"/>
    <w:rsid w:val="000647A0"/>
    <w:rsid w:val="000649E1"/>
    <w:rsid w:val="00064FCD"/>
    <w:rsid w:val="000660BF"/>
    <w:rsid w:val="0006651E"/>
    <w:rsid w:val="00066889"/>
    <w:rsid w:val="000668C2"/>
    <w:rsid w:val="0006690A"/>
    <w:rsid w:val="000669DD"/>
    <w:rsid w:val="00066BCC"/>
    <w:rsid w:val="00067E1B"/>
    <w:rsid w:val="00067EAA"/>
    <w:rsid w:val="00070011"/>
    <w:rsid w:val="000700EF"/>
    <w:rsid w:val="00070380"/>
    <w:rsid w:val="00070423"/>
    <w:rsid w:val="000705B0"/>
    <w:rsid w:val="00070678"/>
    <w:rsid w:val="00070939"/>
    <w:rsid w:val="00070CC1"/>
    <w:rsid w:val="00070E0A"/>
    <w:rsid w:val="00070EE1"/>
    <w:rsid w:val="000712DC"/>
    <w:rsid w:val="00071420"/>
    <w:rsid w:val="00071E12"/>
    <w:rsid w:val="0007244B"/>
    <w:rsid w:val="0007280D"/>
    <w:rsid w:val="00072BD8"/>
    <w:rsid w:val="00072DDE"/>
    <w:rsid w:val="00073776"/>
    <w:rsid w:val="00073F5B"/>
    <w:rsid w:val="00074212"/>
    <w:rsid w:val="0007425F"/>
    <w:rsid w:val="00074B48"/>
    <w:rsid w:val="00074E22"/>
    <w:rsid w:val="00074E7D"/>
    <w:rsid w:val="0007544D"/>
    <w:rsid w:val="0007702F"/>
    <w:rsid w:val="00077155"/>
    <w:rsid w:val="000773DB"/>
    <w:rsid w:val="00077D99"/>
    <w:rsid w:val="00080776"/>
    <w:rsid w:val="00080A39"/>
    <w:rsid w:val="00080F92"/>
    <w:rsid w:val="00081231"/>
    <w:rsid w:val="00081C61"/>
    <w:rsid w:val="0008226A"/>
    <w:rsid w:val="00082450"/>
    <w:rsid w:val="00082934"/>
    <w:rsid w:val="00082B9D"/>
    <w:rsid w:val="00082E2B"/>
    <w:rsid w:val="00083057"/>
    <w:rsid w:val="00083199"/>
    <w:rsid w:val="00083A8F"/>
    <w:rsid w:val="00084566"/>
    <w:rsid w:val="00084B4F"/>
    <w:rsid w:val="000853CA"/>
    <w:rsid w:val="000857C2"/>
    <w:rsid w:val="00085EF6"/>
    <w:rsid w:val="00085F0E"/>
    <w:rsid w:val="000863B8"/>
    <w:rsid w:val="0008645B"/>
    <w:rsid w:val="00086500"/>
    <w:rsid w:val="000869F2"/>
    <w:rsid w:val="00086D2F"/>
    <w:rsid w:val="00086DC0"/>
    <w:rsid w:val="000874E6"/>
    <w:rsid w:val="000875D0"/>
    <w:rsid w:val="000903D6"/>
    <w:rsid w:val="000904A7"/>
    <w:rsid w:val="00090553"/>
    <w:rsid w:val="00090973"/>
    <w:rsid w:val="000909C7"/>
    <w:rsid w:val="000913E3"/>
    <w:rsid w:val="00092163"/>
    <w:rsid w:val="000922F7"/>
    <w:rsid w:val="000923A1"/>
    <w:rsid w:val="0009277E"/>
    <w:rsid w:val="00092A52"/>
    <w:rsid w:val="00092FA8"/>
    <w:rsid w:val="00093424"/>
    <w:rsid w:val="000936DC"/>
    <w:rsid w:val="00093F2C"/>
    <w:rsid w:val="0009464B"/>
    <w:rsid w:val="00095EA0"/>
    <w:rsid w:val="0009615A"/>
    <w:rsid w:val="000964A1"/>
    <w:rsid w:val="00096602"/>
    <w:rsid w:val="00096666"/>
    <w:rsid w:val="000969D9"/>
    <w:rsid w:val="00096A6B"/>
    <w:rsid w:val="00096FA2"/>
    <w:rsid w:val="00097200"/>
    <w:rsid w:val="00097550"/>
    <w:rsid w:val="00097956"/>
    <w:rsid w:val="000A0468"/>
    <w:rsid w:val="000A0725"/>
    <w:rsid w:val="000A0743"/>
    <w:rsid w:val="000A0893"/>
    <w:rsid w:val="000A1C0E"/>
    <w:rsid w:val="000A1E62"/>
    <w:rsid w:val="000A2089"/>
    <w:rsid w:val="000A2240"/>
    <w:rsid w:val="000A230D"/>
    <w:rsid w:val="000A2448"/>
    <w:rsid w:val="000A281D"/>
    <w:rsid w:val="000A2D92"/>
    <w:rsid w:val="000A3193"/>
    <w:rsid w:val="000A36C0"/>
    <w:rsid w:val="000A3ECF"/>
    <w:rsid w:val="000A507A"/>
    <w:rsid w:val="000A56F7"/>
    <w:rsid w:val="000A574B"/>
    <w:rsid w:val="000A5B1C"/>
    <w:rsid w:val="000A5C6A"/>
    <w:rsid w:val="000A5FA7"/>
    <w:rsid w:val="000A6259"/>
    <w:rsid w:val="000A6931"/>
    <w:rsid w:val="000A6E54"/>
    <w:rsid w:val="000A75F6"/>
    <w:rsid w:val="000A7BC6"/>
    <w:rsid w:val="000A7CE7"/>
    <w:rsid w:val="000A7DF5"/>
    <w:rsid w:val="000A7E6F"/>
    <w:rsid w:val="000B0D8A"/>
    <w:rsid w:val="000B16FB"/>
    <w:rsid w:val="000B19E7"/>
    <w:rsid w:val="000B223F"/>
    <w:rsid w:val="000B252E"/>
    <w:rsid w:val="000B2DBF"/>
    <w:rsid w:val="000B4187"/>
    <w:rsid w:val="000B418B"/>
    <w:rsid w:val="000B4761"/>
    <w:rsid w:val="000B4D53"/>
    <w:rsid w:val="000B5A46"/>
    <w:rsid w:val="000B5FD6"/>
    <w:rsid w:val="000B6033"/>
    <w:rsid w:val="000B6103"/>
    <w:rsid w:val="000B68BF"/>
    <w:rsid w:val="000B69CB"/>
    <w:rsid w:val="000B6B6A"/>
    <w:rsid w:val="000B6CED"/>
    <w:rsid w:val="000B6D8B"/>
    <w:rsid w:val="000B6EB4"/>
    <w:rsid w:val="000B6FA2"/>
    <w:rsid w:val="000B7DB8"/>
    <w:rsid w:val="000B7FB4"/>
    <w:rsid w:val="000C0084"/>
    <w:rsid w:val="000C0223"/>
    <w:rsid w:val="000C07BC"/>
    <w:rsid w:val="000C0950"/>
    <w:rsid w:val="000C17E4"/>
    <w:rsid w:val="000C180D"/>
    <w:rsid w:val="000C182E"/>
    <w:rsid w:val="000C1887"/>
    <w:rsid w:val="000C2495"/>
    <w:rsid w:val="000C2723"/>
    <w:rsid w:val="000C2A67"/>
    <w:rsid w:val="000C3D35"/>
    <w:rsid w:val="000C4141"/>
    <w:rsid w:val="000C42F5"/>
    <w:rsid w:val="000C4512"/>
    <w:rsid w:val="000C5740"/>
    <w:rsid w:val="000C5F52"/>
    <w:rsid w:val="000C662D"/>
    <w:rsid w:val="000C6B97"/>
    <w:rsid w:val="000C6E5B"/>
    <w:rsid w:val="000C6FB6"/>
    <w:rsid w:val="000C717B"/>
    <w:rsid w:val="000C74AD"/>
    <w:rsid w:val="000C7663"/>
    <w:rsid w:val="000C7AB1"/>
    <w:rsid w:val="000C7C80"/>
    <w:rsid w:val="000C7ED5"/>
    <w:rsid w:val="000D04E5"/>
    <w:rsid w:val="000D0686"/>
    <w:rsid w:val="000D0C0D"/>
    <w:rsid w:val="000D0FC6"/>
    <w:rsid w:val="000D1160"/>
    <w:rsid w:val="000D12C8"/>
    <w:rsid w:val="000D134E"/>
    <w:rsid w:val="000D1357"/>
    <w:rsid w:val="000D1C80"/>
    <w:rsid w:val="000D1D8C"/>
    <w:rsid w:val="000D25AF"/>
    <w:rsid w:val="000D2694"/>
    <w:rsid w:val="000D26CC"/>
    <w:rsid w:val="000D297D"/>
    <w:rsid w:val="000D33E7"/>
    <w:rsid w:val="000D390F"/>
    <w:rsid w:val="000D3EFC"/>
    <w:rsid w:val="000D4047"/>
    <w:rsid w:val="000D4320"/>
    <w:rsid w:val="000D5097"/>
    <w:rsid w:val="000D59BC"/>
    <w:rsid w:val="000D5B7E"/>
    <w:rsid w:val="000D5D69"/>
    <w:rsid w:val="000D5FB3"/>
    <w:rsid w:val="000D605F"/>
    <w:rsid w:val="000D6577"/>
    <w:rsid w:val="000D6AB0"/>
    <w:rsid w:val="000D6B5A"/>
    <w:rsid w:val="000D7069"/>
    <w:rsid w:val="000D7639"/>
    <w:rsid w:val="000D7687"/>
    <w:rsid w:val="000D7805"/>
    <w:rsid w:val="000D7E50"/>
    <w:rsid w:val="000E0A3F"/>
    <w:rsid w:val="000E104F"/>
    <w:rsid w:val="000E17B7"/>
    <w:rsid w:val="000E1B1B"/>
    <w:rsid w:val="000E1E99"/>
    <w:rsid w:val="000E21F0"/>
    <w:rsid w:val="000E2284"/>
    <w:rsid w:val="000E2307"/>
    <w:rsid w:val="000E2605"/>
    <w:rsid w:val="000E32E1"/>
    <w:rsid w:val="000E33EB"/>
    <w:rsid w:val="000E3859"/>
    <w:rsid w:val="000E39E5"/>
    <w:rsid w:val="000E42A5"/>
    <w:rsid w:val="000E501C"/>
    <w:rsid w:val="000E5309"/>
    <w:rsid w:val="000E55D4"/>
    <w:rsid w:val="000E5652"/>
    <w:rsid w:val="000E5F72"/>
    <w:rsid w:val="000E64A1"/>
    <w:rsid w:val="000E675F"/>
    <w:rsid w:val="000E6A0D"/>
    <w:rsid w:val="000E6A61"/>
    <w:rsid w:val="000E6ADF"/>
    <w:rsid w:val="000E7FBD"/>
    <w:rsid w:val="000F06BC"/>
    <w:rsid w:val="000F07E1"/>
    <w:rsid w:val="000F1039"/>
    <w:rsid w:val="000F1377"/>
    <w:rsid w:val="000F1401"/>
    <w:rsid w:val="000F1628"/>
    <w:rsid w:val="000F16E6"/>
    <w:rsid w:val="000F1750"/>
    <w:rsid w:val="000F2144"/>
    <w:rsid w:val="000F244E"/>
    <w:rsid w:val="000F2AEC"/>
    <w:rsid w:val="000F2CF8"/>
    <w:rsid w:val="000F2E12"/>
    <w:rsid w:val="000F2E51"/>
    <w:rsid w:val="000F2FFF"/>
    <w:rsid w:val="000F3120"/>
    <w:rsid w:val="000F38D1"/>
    <w:rsid w:val="000F39B9"/>
    <w:rsid w:val="000F39E2"/>
    <w:rsid w:val="000F39FF"/>
    <w:rsid w:val="000F40A7"/>
    <w:rsid w:val="000F40AE"/>
    <w:rsid w:val="000F4582"/>
    <w:rsid w:val="000F45A1"/>
    <w:rsid w:val="000F479C"/>
    <w:rsid w:val="000F5165"/>
    <w:rsid w:val="000F54F3"/>
    <w:rsid w:val="000F5546"/>
    <w:rsid w:val="000F5B80"/>
    <w:rsid w:val="000F5E7C"/>
    <w:rsid w:val="000F63EE"/>
    <w:rsid w:val="000F66FD"/>
    <w:rsid w:val="000F6A48"/>
    <w:rsid w:val="000F745A"/>
    <w:rsid w:val="000F7C0C"/>
    <w:rsid w:val="0010005D"/>
    <w:rsid w:val="0010022B"/>
    <w:rsid w:val="00100662"/>
    <w:rsid w:val="0010087F"/>
    <w:rsid w:val="00100AF5"/>
    <w:rsid w:val="00100EC0"/>
    <w:rsid w:val="00101D9A"/>
    <w:rsid w:val="00101F73"/>
    <w:rsid w:val="001020C4"/>
    <w:rsid w:val="0010281D"/>
    <w:rsid w:val="001030FA"/>
    <w:rsid w:val="0010312E"/>
    <w:rsid w:val="0010335E"/>
    <w:rsid w:val="00103B78"/>
    <w:rsid w:val="00103C00"/>
    <w:rsid w:val="00103CDE"/>
    <w:rsid w:val="00104214"/>
    <w:rsid w:val="001042D5"/>
    <w:rsid w:val="001043AD"/>
    <w:rsid w:val="00104421"/>
    <w:rsid w:val="00104A21"/>
    <w:rsid w:val="00105110"/>
    <w:rsid w:val="0010518E"/>
    <w:rsid w:val="0010572E"/>
    <w:rsid w:val="00105823"/>
    <w:rsid w:val="00105B61"/>
    <w:rsid w:val="00105E1E"/>
    <w:rsid w:val="001064B9"/>
    <w:rsid w:val="0010660E"/>
    <w:rsid w:val="0010681F"/>
    <w:rsid w:val="0010695B"/>
    <w:rsid w:val="0010769E"/>
    <w:rsid w:val="00107E25"/>
    <w:rsid w:val="0011062E"/>
    <w:rsid w:val="00110CF4"/>
    <w:rsid w:val="00111E54"/>
    <w:rsid w:val="00112374"/>
    <w:rsid w:val="001123D6"/>
    <w:rsid w:val="001129D8"/>
    <w:rsid w:val="00112ABD"/>
    <w:rsid w:val="00112DEB"/>
    <w:rsid w:val="00112F13"/>
    <w:rsid w:val="00113585"/>
    <w:rsid w:val="00113982"/>
    <w:rsid w:val="00113C61"/>
    <w:rsid w:val="00113CDA"/>
    <w:rsid w:val="001146D0"/>
    <w:rsid w:val="00114A5A"/>
    <w:rsid w:val="00114CF4"/>
    <w:rsid w:val="00114F73"/>
    <w:rsid w:val="00115135"/>
    <w:rsid w:val="001160D0"/>
    <w:rsid w:val="00116528"/>
    <w:rsid w:val="00116F6C"/>
    <w:rsid w:val="001175A6"/>
    <w:rsid w:val="00117C64"/>
    <w:rsid w:val="00117F02"/>
    <w:rsid w:val="00120670"/>
    <w:rsid w:val="0012095E"/>
    <w:rsid w:val="001209CB"/>
    <w:rsid w:val="00122649"/>
    <w:rsid w:val="00123377"/>
    <w:rsid w:val="001248A7"/>
    <w:rsid w:val="00124C53"/>
    <w:rsid w:val="00125474"/>
    <w:rsid w:val="001258E6"/>
    <w:rsid w:val="00125D96"/>
    <w:rsid w:val="00125EE9"/>
    <w:rsid w:val="001263C1"/>
    <w:rsid w:val="001266E3"/>
    <w:rsid w:val="001267A3"/>
    <w:rsid w:val="0012715E"/>
    <w:rsid w:val="0012724E"/>
    <w:rsid w:val="00127403"/>
    <w:rsid w:val="00127579"/>
    <w:rsid w:val="00127CCC"/>
    <w:rsid w:val="00130857"/>
    <w:rsid w:val="00130D9B"/>
    <w:rsid w:val="00131B5F"/>
    <w:rsid w:val="00131C26"/>
    <w:rsid w:val="00131D8C"/>
    <w:rsid w:val="00131F6E"/>
    <w:rsid w:val="0013211D"/>
    <w:rsid w:val="00132228"/>
    <w:rsid w:val="0013233C"/>
    <w:rsid w:val="001323B8"/>
    <w:rsid w:val="00132585"/>
    <w:rsid w:val="001326C0"/>
    <w:rsid w:val="001327A9"/>
    <w:rsid w:val="00132A25"/>
    <w:rsid w:val="00132CF7"/>
    <w:rsid w:val="00133919"/>
    <w:rsid w:val="001339FD"/>
    <w:rsid w:val="00133A08"/>
    <w:rsid w:val="00133D0D"/>
    <w:rsid w:val="0013402D"/>
    <w:rsid w:val="00134391"/>
    <w:rsid w:val="0013480A"/>
    <w:rsid w:val="00134844"/>
    <w:rsid w:val="00134C4E"/>
    <w:rsid w:val="00134CC1"/>
    <w:rsid w:val="00135043"/>
    <w:rsid w:val="00135DDC"/>
    <w:rsid w:val="001361FD"/>
    <w:rsid w:val="00136408"/>
    <w:rsid w:val="0013687D"/>
    <w:rsid w:val="001369B5"/>
    <w:rsid w:val="00136B72"/>
    <w:rsid w:val="00136EEB"/>
    <w:rsid w:val="00136FEA"/>
    <w:rsid w:val="001371D7"/>
    <w:rsid w:val="0013744B"/>
    <w:rsid w:val="00137800"/>
    <w:rsid w:val="001379D6"/>
    <w:rsid w:val="00137C87"/>
    <w:rsid w:val="00140132"/>
    <w:rsid w:val="001406AB"/>
    <w:rsid w:val="001410D3"/>
    <w:rsid w:val="001414DE"/>
    <w:rsid w:val="0014150A"/>
    <w:rsid w:val="0014152E"/>
    <w:rsid w:val="00141888"/>
    <w:rsid w:val="00141E21"/>
    <w:rsid w:val="00141FB7"/>
    <w:rsid w:val="0014230E"/>
    <w:rsid w:val="001427F9"/>
    <w:rsid w:val="001432F0"/>
    <w:rsid w:val="00144444"/>
    <w:rsid w:val="001446B5"/>
    <w:rsid w:val="00144BCB"/>
    <w:rsid w:val="00145BC0"/>
    <w:rsid w:val="00145C2C"/>
    <w:rsid w:val="00146A18"/>
    <w:rsid w:val="00146AE4"/>
    <w:rsid w:val="00146BBB"/>
    <w:rsid w:val="00146F13"/>
    <w:rsid w:val="00146F72"/>
    <w:rsid w:val="00147CFC"/>
    <w:rsid w:val="00147E38"/>
    <w:rsid w:val="0015001E"/>
    <w:rsid w:val="00150725"/>
    <w:rsid w:val="00151167"/>
    <w:rsid w:val="001511CE"/>
    <w:rsid w:val="00151A34"/>
    <w:rsid w:val="00151B58"/>
    <w:rsid w:val="00151E2E"/>
    <w:rsid w:val="001520D2"/>
    <w:rsid w:val="00152134"/>
    <w:rsid w:val="00152565"/>
    <w:rsid w:val="00152676"/>
    <w:rsid w:val="00152B72"/>
    <w:rsid w:val="00152BC2"/>
    <w:rsid w:val="00152C38"/>
    <w:rsid w:val="00152D75"/>
    <w:rsid w:val="00153811"/>
    <w:rsid w:val="001541E0"/>
    <w:rsid w:val="00154574"/>
    <w:rsid w:val="0015463B"/>
    <w:rsid w:val="00154720"/>
    <w:rsid w:val="00154BA4"/>
    <w:rsid w:val="00154D49"/>
    <w:rsid w:val="00155008"/>
    <w:rsid w:val="00155188"/>
    <w:rsid w:val="001551AA"/>
    <w:rsid w:val="0015536B"/>
    <w:rsid w:val="00156DFE"/>
    <w:rsid w:val="00157269"/>
    <w:rsid w:val="001572AB"/>
    <w:rsid w:val="00157B76"/>
    <w:rsid w:val="00157E2E"/>
    <w:rsid w:val="001600F9"/>
    <w:rsid w:val="00160116"/>
    <w:rsid w:val="0016011F"/>
    <w:rsid w:val="00160271"/>
    <w:rsid w:val="0016035C"/>
    <w:rsid w:val="00160724"/>
    <w:rsid w:val="00160750"/>
    <w:rsid w:val="00161204"/>
    <w:rsid w:val="0016159F"/>
    <w:rsid w:val="00161876"/>
    <w:rsid w:val="001618CC"/>
    <w:rsid w:val="00161B21"/>
    <w:rsid w:val="00161FB1"/>
    <w:rsid w:val="00162155"/>
    <w:rsid w:val="00162709"/>
    <w:rsid w:val="0016277E"/>
    <w:rsid w:val="001629A8"/>
    <w:rsid w:val="00162EA4"/>
    <w:rsid w:val="00163354"/>
    <w:rsid w:val="00163490"/>
    <w:rsid w:val="0016355E"/>
    <w:rsid w:val="001635E3"/>
    <w:rsid w:val="00163AA2"/>
    <w:rsid w:val="00163E1F"/>
    <w:rsid w:val="0016443C"/>
    <w:rsid w:val="001645EF"/>
    <w:rsid w:val="001645F0"/>
    <w:rsid w:val="0016483E"/>
    <w:rsid w:val="00164B81"/>
    <w:rsid w:val="001651D3"/>
    <w:rsid w:val="0016539D"/>
    <w:rsid w:val="00165836"/>
    <w:rsid w:val="001658CC"/>
    <w:rsid w:val="00165951"/>
    <w:rsid w:val="00165C98"/>
    <w:rsid w:val="00165FA3"/>
    <w:rsid w:val="0016675C"/>
    <w:rsid w:val="00166AB6"/>
    <w:rsid w:val="00166C1A"/>
    <w:rsid w:val="00166C8A"/>
    <w:rsid w:val="00166D49"/>
    <w:rsid w:val="0016726E"/>
    <w:rsid w:val="0016785F"/>
    <w:rsid w:val="001700AD"/>
    <w:rsid w:val="00170143"/>
    <w:rsid w:val="00170553"/>
    <w:rsid w:val="00170797"/>
    <w:rsid w:val="00170FAA"/>
    <w:rsid w:val="0017116F"/>
    <w:rsid w:val="00171256"/>
    <w:rsid w:val="00171395"/>
    <w:rsid w:val="00171796"/>
    <w:rsid w:val="001722B7"/>
    <w:rsid w:val="00172311"/>
    <w:rsid w:val="00172941"/>
    <w:rsid w:val="00172B6A"/>
    <w:rsid w:val="00172DE4"/>
    <w:rsid w:val="00172E34"/>
    <w:rsid w:val="00172F70"/>
    <w:rsid w:val="0017321E"/>
    <w:rsid w:val="00173842"/>
    <w:rsid w:val="0017389E"/>
    <w:rsid w:val="00173E50"/>
    <w:rsid w:val="00174974"/>
    <w:rsid w:val="00175594"/>
    <w:rsid w:val="00175921"/>
    <w:rsid w:val="00175996"/>
    <w:rsid w:val="00175E23"/>
    <w:rsid w:val="00175F5D"/>
    <w:rsid w:val="0017639B"/>
    <w:rsid w:val="001768BA"/>
    <w:rsid w:val="00176A90"/>
    <w:rsid w:val="001772AB"/>
    <w:rsid w:val="00180825"/>
    <w:rsid w:val="00180E43"/>
    <w:rsid w:val="00180F36"/>
    <w:rsid w:val="00181A88"/>
    <w:rsid w:val="00181F09"/>
    <w:rsid w:val="0018210F"/>
    <w:rsid w:val="00182529"/>
    <w:rsid w:val="00182C7D"/>
    <w:rsid w:val="00182CB9"/>
    <w:rsid w:val="00182D3D"/>
    <w:rsid w:val="001832F9"/>
    <w:rsid w:val="00183367"/>
    <w:rsid w:val="001834BD"/>
    <w:rsid w:val="001837B1"/>
    <w:rsid w:val="001839AB"/>
    <w:rsid w:val="00183EBF"/>
    <w:rsid w:val="00183F33"/>
    <w:rsid w:val="00183FF9"/>
    <w:rsid w:val="0018430F"/>
    <w:rsid w:val="001843E1"/>
    <w:rsid w:val="001845BB"/>
    <w:rsid w:val="00184ED0"/>
    <w:rsid w:val="001859C5"/>
    <w:rsid w:val="00185CB9"/>
    <w:rsid w:val="00185D4D"/>
    <w:rsid w:val="001861CE"/>
    <w:rsid w:val="00186388"/>
    <w:rsid w:val="001869F1"/>
    <w:rsid w:val="00186B63"/>
    <w:rsid w:val="00186D35"/>
    <w:rsid w:val="0018746C"/>
    <w:rsid w:val="001874B5"/>
    <w:rsid w:val="001900D5"/>
    <w:rsid w:val="00190612"/>
    <w:rsid w:val="00190B3E"/>
    <w:rsid w:val="00190BA0"/>
    <w:rsid w:val="00190BA3"/>
    <w:rsid w:val="001910D1"/>
    <w:rsid w:val="00191181"/>
    <w:rsid w:val="00191977"/>
    <w:rsid w:val="00191F8F"/>
    <w:rsid w:val="001928B5"/>
    <w:rsid w:val="00193604"/>
    <w:rsid w:val="00193786"/>
    <w:rsid w:val="00193AD0"/>
    <w:rsid w:val="00193D9E"/>
    <w:rsid w:val="001944C3"/>
    <w:rsid w:val="00194824"/>
    <w:rsid w:val="00194959"/>
    <w:rsid w:val="00195110"/>
    <w:rsid w:val="00195126"/>
    <w:rsid w:val="001956A1"/>
    <w:rsid w:val="0019649F"/>
    <w:rsid w:val="00197A7A"/>
    <w:rsid w:val="00197BD8"/>
    <w:rsid w:val="00197C43"/>
    <w:rsid w:val="001A0451"/>
    <w:rsid w:val="001A04EC"/>
    <w:rsid w:val="001A0904"/>
    <w:rsid w:val="001A1147"/>
    <w:rsid w:val="001A1573"/>
    <w:rsid w:val="001A1786"/>
    <w:rsid w:val="001A1988"/>
    <w:rsid w:val="001A1A55"/>
    <w:rsid w:val="001A1B50"/>
    <w:rsid w:val="001A2E96"/>
    <w:rsid w:val="001A2F9A"/>
    <w:rsid w:val="001A3CF1"/>
    <w:rsid w:val="001A4121"/>
    <w:rsid w:val="001A4CFC"/>
    <w:rsid w:val="001A59B4"/>
    <w:rsid w:val="001A6025"/>
    <w:rsid w:val="001A63D2"/>
    <w:rsid w:val="001A65FA"/>
    <w:rsid w:val="001A68A9"/>
    <w:rsid w:val="001A68FB"/>
    <w:rsid w:val="001A6CEA"/>
    <w:rsid w:val="001A6E51"/>
    <w:rsid w:val="001A7B06"/>
    <w:rsid w:val="001A7B59"/>
    <w:rsid w:val="001A7BCE"/>
    <w:rsid w:val="001B055B"/>
    <w:rsid w:val="001B0740"/>
    <w:rsid w:val="001B0B3C"/>
    <w:rsid w:val="001B11DB"/>
    <w:rsid w:val="001B124F"/>
    <w:rsid w:val="001B166B"/>
    <w:rsid w:val="001B1A69"/>
    <w:rsid w:val="001B207F"/>
    <w:rsid w:val="001B24FD"/>
    <w:rsid w:val="001B2C93"/>
    <w:rsid w:val="001B326B"/>
    <w:rsid w:val="001B32AC"/>
    <w:rsid w:val="001B32C5"/>
    <w:rsid w:val="001B38F5"/>
    <w:rsid w:val="001B3C21"/>
    <w:rsid w:val="001B3E74"/>
    <w:rsid w:val="001B408F"/>
    <w:rsid w:val="001B43A9"/>
    <w:rsid w:val="001B4697"/>
    <w:rsid w:val="001B4C80"/>
    <w:rsid w:val="001B4FE4"/>
    <w:rsid w:val="001B60B5"/>
    <w:rsid w:val="001B6662"/>
    <w:rsid w:val="001B6FA1"/>
    <w:rsid w:val="001B7E6E"/>
    <w:rsid w:val="001C08A3"/>
    <w:rsid w:val="001C0B88"/>
    <w:rsid w:val="001C1141"/>
    <w:rsid w:val="001C1163"/>
    <w:rsid w:val="001C13F2"/>
    <w:rsid w:val="001C1796"/>
    <w:rsid w:val="001C17C9"/>
    <w:rsid w:val="001C2526"/>
    <w:rsid w:val="001C4436"/>
    <w:rsid w:val="001C4638"/>
    <w:rsid w:val="001C4E0C"/>
    <w:rsid w:val="001C5A9D"/>
    <w:rsid w:val="001C667F"/>
    <w:rsid w:val="001C68D1"/>
    <w:rsid w:val="001C6BC6"/>
    <w:rsid w:val="001C6DC2"/>
    <w:rsid w:val="001C7787"/>
    <w:rsid w:val="001C7F33"/>
    <w:rsid w:val="001D0431"/>
    <w:rsid w:val="001D04D7"/>
    <w:rsid w:val="001D04F5"/>
    <w:rsid w:val="001D04F9"/>
    <w:rsid w:val="001D0779"/>
    <w:rsid w:val="001D1FE9"/>
    <w:rsid w:val="001D267A"/>
    <w:rsid w:val="001D2A0C"/>
    <w:rsid w:val="001D2B5F"/>
    <w:rsid w:val="001D2B72"/>
    <w:rsid w:val="001D2D08"/>
    <w:rsid w:val="001D2EF3"/>
    <w:rsid w:val="001D303D"/>
    <w:rsid w:val="001D31D8"/>
    <w:rsid w:val="001D341B"/>
    <w:rsid w:val="001D38FE"/>
    <w:rsid w:val="001D4026"/>
    <w:rsid w:val="001D41FA"/>
    <w:rsid w:val="001D44E3"/>
    <w:rsid w:val="001D45E9"/>
    <w:rsid w:val="001D478C"/>
    <w:rsid w:val="001D49BF"/>
    <w:rsid w:val="001D49DA"/>
    <w:rsid w:val="001D5198"/>
    <w:rsid w:val="001D51C8"/>
    <w:rsid w:val="001D5BC7"/>
    <w:rsid w:val="001D62B5"/>
    <w:rsid w:val="001D6816"/>
    <w:rsid w:val="001D7014"/>
    <w:rsid w:val="001D745D"/>
    <w:rsid w:val="001D77D5"/>
    <w:rsid w:val="001D7BBE"/>
    <w:rsid w:val="001E0333"/>
    <w:rsid w:val="001E04A4"/>
    <w:rsid w:val="001E07BD"/>
    <w:rsid w:val="001E082F"/>
    <w:rsid w:val="001E0D98"/>
    <w:rsid w:val="001E113C"/>
    <w:rsid w:val="001E1559"/>
    <w:rsid w:val="001E168A"/>
    <w:rsid w:val="001E22CC"/>
    <w:rsid w:val="001E252B"/>
    <w:rsid w:val="001E3180"/>
    <w:rsid w:val="001E33AD"/>
    <w:rsid w:val="001E33B3"/>
    <w:rsid w:val="001E3C83"/>
    <w:rsid w:val="001E3D79"/>
    <w:rsid w:val="001E4121"/>
    <w:rsid w:val="001E471F"/>
    <w:rsid w:val="001E4BF1"/>
    <w:rsid w:val="001E5BFD"/>
    <w:rsid w:val="001E5C2A"/>
    <w:rsid w:val="001E5F29"/>
    <w:rsid w:val="001E60F5"/>
    <w:rsid w:val="001E629F"/>
    <w:rsid w:val="001E63CB"/>
    <w:rsid w:val="001E66B0"/>
    <w:rsid w:val="001E6A54"/>
    <w:rsid w:val="001E6D83"/>
    <w:rsid w:val="001E6DC4"/>
    <w:rsid w:val="001E7F8F"/>
    <w:rsid w:val="001F0112"/>
    <w:rsid w:val="001F018F"/>
    <w:rsid w:val="001F141C"/>
    <w:rsid w:val="001F1623"/>
    <w:rsid w:val="001F185D"/>
    <w:rsid w:val="001F1912"/>
    <w:rsid w:val="001F1A63"/>
    <w:rsid w:val="001F1AE7"/>
    <w:rsid w:val="001F1E82"/>
    <w:rsid w:val="001F1F76"/>
    <w:rsid w:val="001F1FF8"/>
    <w:rsid w:val="001F2209"/>
    <w:rsid w:val="001F2774"/>
    <w:rsid w:val="001F29F3"/>
    <w:rsid w:val="001F2F97"/>
    <w:rsid w:val="001F390C"/>
    <w:rsid w:val="001F3A9F"/>
    <w:rsid w:val="001F3EB9"/>
    <w:rsid w:val="001F40C7"/>
    <w:rsid w:val="001F419C"/>
    <w:rsid w:val="001F4228"/>
    <w:rsid w:val="001F431D"/>
    <w:rsid w:val="001F4467"/>
    <w:rsid w:val="001F45AC"/>
    <w:rsid w:val="001F507F"/>
    <w:rsid w:val="001F5081"/>
    <w:rsid w:val="001F5797"/>
    <w:rsid w:val="001F59FB"/>
    <w:rsid w:val="001F62DB"/>
    <w:rsid w:val="001F6900"/>
    <w:rsid w:val="001F6914"/>
    <w:rsid w:val="001F6F34"/>
    <w:rsid w:val="001F7270"/>
    <w:rsid w:val="001F72BC"/>
    <w:rsid w:val="001F736F"/>
    <w:rsid w:val="001F7860"/>
    <w:rsid w:val="001F7DEE"/>
    <w:rsid w:val="001F7F3B"/>
    <w:rsid w:val="00200302"/>
    <w:rsid w:val="0020082D"/>
    <w:rsid w:val="00200916"/>
    <w:rsid w:val="002009BA"/>
    <w:rsid w:val="00200C25"/>
    <w:rsid w:val="002019A3"/>
    <w:rsid w:val="00201A1F"/>
    <w:rsid w:val="00202047"/>
    <w:rsid w:val="00203577"/>
    <w:rsid w:val="002039B0"/>
    <w:rsid w:val="00203C31"/>
    <w:rsid w:val="00203CC4"/>
    <w:rsid w:val="00204047"/>
    <w:rsid w:val="00204073"/>
    <w:rsid w:val="0020424C"/>
    <w:rsid w:val="0020435D"/>
    <w:rsid w:val="00204B21"/>
    <w:rsid w:val="00204BB9"/>
    <w:rsid w:val="00205372"/>
    <w:rsid w:val="002055C5"/>
    <w:rsid w:val="0020566F"/>
    <w:rsid w:val="00205D6E"/>
    <w:rsid w:val="00206015"/>
    <w:rsid w:val="00206782"/>
    <w:rsid w:val="0020688E"/>
    <w:rsid w:val="00206C2C"/>
    <w:rsid w:val="00206D02"/>
    <w:rsid w:val="00206D5C"/>
    <w:rsid w:val="002078BB"/>
    <w:rsid w:val="00207B82"/>
    <w:rsid w:val="00210BDD"/>
    <w:rsid w:val="00210BF0"/>
    <w:rsid w:val="00210C0B"/>
    <w:rsid w:val="00211DB7"/>
    <w:rsid w:val="002125E1"/>
    <w:rsid w:val="00212CB4"/>
    <w:rsid w:val="002134CC"/>
    <w:rsid w:val="0021354E"/>
    <w:rsid w:val="00213D6F"/>
    <w:rsid w:val="00213EAE"/>
    <w:rsid w:val="00214939"/>
    <w:rsid w:val="00214EA8"/>
    <w:rsid w:val="002151F8"/>
    <w:rsid w:val="00215914"/>
    <w:rsid w:val="0021600B"/>
    <w:rsid w:val="00216174"/>
    <w:rsid w:val="002168D8"/>
    <w:rsid w:val="00216A19"/>
    <w:rsid w:val="0021715F"/>
    <w:rsid w:val="00217351"/>
    <w:rsid w:val="002173CE"/>
    <w:rsid w:val="00217646"/>
    <w:rsid w:val="00217C32"/>
    <w:rsid w:val="00217E78"/>
    <w:rsid w:val="0022003F"/>
    <w:rsid w:val="002207AB"/>
    <w:rsid w:val="00220907"/>
    <w:rsid w:val="00221058"/>
    <w:rsid w:val="002217AC"/>
    <w:rsid w:val="00221900"/>
    <w:rsid w:val="00221EA1"/>
    <w:rsid w:val="00221FE8"/>
    <w:rsid w:val="002223F6"/>
    <w:rsid w:val="002227FD"/>
    <w:rsid w:val="00222D1A"/>
    <w:rsid w:val="0022345C"/>
    <w:rsid w:val="002235B6"/>
    <w:rsid w:val="0022407A"/>
    <w:rsid w:val="00224142"/>
    <w:rsid w:val="002241FF"/>
    <w:rsid w:val="002242B0"/>
    <w:rsid w:val="00224E17"/>
    <w:rsid w:val="002254C9"/>
    <w:rsid w:val="00225717"/>
    <w:rsid w:val="002257E6"/>
    <w:rsid w:val="00225D40"/>
    <w:rsid w:val="002263F0"/>
    <w:rsid w:val="00226632"/>
    <w:rsid w:val="002266D8"/>
    <w:rsid w:val="00226757"/>
    <w:rsid w:val="0022691A"/>
    <w:rsid w:val="00227451"/>
    <w:rsid w:val="00227A57"/>
    <w:rsid w:val="00227F39"/>
    <w:rsid w:val="00227FFD"/>
    <w:rsid w:val="0023083F"/>
    <w:rsid w:val="0023173F"/>
    <w:rsid w:val="00231DC5"/>
    <w:rsid w:val="00231EBF"/>
    <w:rsid w:val="002322C5"/>
    <w:rsid w:val="00232439"/>
    <w:rsid w:val="0023296A"/>
    <w:rsid w:val="00232A34"/>
    <w:rsid w:val="002338C5"/>
    <w:rsid w:val="002339A3"/>
    <w:rsid w:val="00233E64"/>
    <w:rsid w:val="00234622"/>
    <w:rsid w:val="0023502C"/>
    <w:rsid w:val="0023520B"/>
    <w:rsid w:val="00235647"/>
    <w:rsid w:val="002358CF"/>
    <w:rsid w:val="00235A80"/>
    <w:rsid w:val="00235B64"/>
    <w:rsid w:val="00235B80"/>
    <w:rsid w:val="00235E0C"/>
    <w:rsid w:val="00235F06"/>
    <w:rsid w:val="002365AD"/>
    <w:rsid w:val="002365F8"/>
    <w:rsid w:val="00236845"/>
    <w:rsid w:val="00237421"/>
    <w:rsid w:val="00237BC0"/>
    <w:rsid w:val="002400A4"/>
    <w:rsid w:val="002400E8"/>
    <w:rsid w:val="00240596"/>
    <w:rsid w:val="00241A67"/>
    <w:rsid w:val="002421C1"/>
    <w:rsid w:val="00242551"/>
    <w:rsid w:val="002426D3"/>
    <w:rsid w:val="0024313F"/>
    <w:rsid w:val="002431A0"/>
    <w:rsid w:val="0024380E"/>
    <w:rsid w:val="00243902"/>
    <w:rsid w:val="00243CC2"/>
    <w:rsid w:val="002441C4"/>
    <w:rsid w:val="002441DB"/>
    <w:rsid w:val="00244337"/>
    <w:rsid w:val="0024439F"/>
    <w:rsid w:val="00244548"/>
    <w:rsid w:val="002447FF"/>
    <w:rsid w:val="002449F6"/>
    <w:rsid w:val="00244B64"/>
    <w:rsid w:val="00244C81"/>
    <w:rsid w:val="00244EE4"/>
    <w:rsid w:val="002451BC"/>
    <w:rsid w:val="002454D1"/>
    <w:rsid w:val="00245563"/>
    <w:rsid w:val="0024566D"/>
    <w:rsid w:val="00245879"/>
    <w:rsid w:val="00245B8C"/>
    <w:rsid w:val="00246275"/>
    <w:rsid w:val="00246543"/>
    <w:rsid w:val="0024686F"/>
    <w:rsid w:val="00246F31"/>
    <w:rsid w:val="00246F98"/>
    <w:rsid w:val="00246FAF"/>
    <w:rsid w:val="00247418"/>
    <w:rsid w:val="0024789F"/>
    <w:rsid w:val="00247A75"/>
    <w:rsid w:val="00250A81"/>
    <w:rsid w:val="0025111E"/>
    <w:rsid w:val="0025118F"/>
    <w:rsid w:val="00251240"/>
    <w:rsid w:val="002516B2"/>
    <w:rsid w:val="0025174A"/>
    <w:rsid w:val="00251751"/>
    <w:rsid w:val="00252257"/>
    <w:rsid w:val="0025255E"/>
    <w:rsid w:val="002527C4"/>
    <w:rsid w:val="002527EF"/>
    <w:rsid w:val="00252D1F"/>
    <w:rsid w:val="002531EC"/>
    <w:rsid w:val="002539B0"/>
    <w:rsid w:val="00254005"/>
    <w:rsid w:val="0025426B"/>
    <w:rsid w:val="00254343"/>
    <w:rsid w:val="0025440A"/>
    <w:rsid w:val="00254575"/>
    <w:rsid w:val="002545EF"/>
    <w:rsid w:val="00254703"/>
    <w:rsid w:val="002547F7"/>
    <w:rsid w:val="00254C73"/>
    <w:rsid w:val="00255489"/>
    <w:rsid w:val="002558DD"/>
    <w:rsid w:val="00255974"/>
    <w:rsid w:val="002559A5"/>
    <w:rsid w:val="0025668E"/>
    <w:rsid w:val="00256810"/>
    <w:rsid w:val="00256F57"/>
    <w:rsid w:val="0025722F"/>
    <w:rsid w:val="0025750E"/>
    <w:rsid w:val="00257735"/>
    <w:rsid w:val="002577D9"/>
    <w:rsid w:val="00257C89"/>
    <w:rsid w:val="00257DA7"/>
    <w:rsid w:val="00257FAC"/>
    <w:rsid w:val="00260AF4"/>
    <w:rsid w:val="00260C42"/>
    <w:rsid w:val="00260E02"/>
    <w:rsid w:val="00261134"/>
    <w:rsid w:val="00261264"/>
    <w:rsid w:val="00261EA3"/>
    <w:rsid w:val="00261F65"/>
    <w:rsid w:val="00261F95"/>
    <w:rsid w:val="00262006"/>
    <w:rsid w:val="002624CD"/>
    <w:rsid w:val="00262A9A"/>
    <w:rsid w:val="002635CC"/>
    <w:rsid w:val="00264133"/>
    <w:rsid w:val="0026453A"/>
    <w:rsid w:val="00264A33"/>
    <w:rsid w:val="00264BE8"/>
    <w:rsid w:val="00265253"/>
    <w:rsid w:val="00265388"/>
    <w:rsid w:val="002657F1"/>
    <w:rsid w:val="00265831"/>
    <w:rsid w:val="00265861"/>
    <w:rsid w:val="0026589D"/>
    <w:rsid w:val="00265910"/>
    <w:rsid w:val="002659F0"/>
    <w:rsid w:val="00265B14"/>
    <w:rsid w:val="00265D0E"/>
    <w:rsid w:val="002660B1"/>
    <w:rsid w:val="00266282"/>
    <w:rsid w:val="002664A9"/>
    <w:rsid w:val="002668A8"/>
    <w:rsid w:val="002668C6"/>
    <w:rsid w:val="00266B3A"/>
    <w:rsid w:val="00266C97"/>
    <w:rsid w:val="002673A9"/>
    <w:rsid w:val="002675A4"/>
    <w:rsid w:val="00267AC0"/>
    <w:rsid w:val="00267F4D"/>
    <w:rsid w:val="00267F78"/>
    <w:rsid w:val="002708BF"/>
    <w:rsid w:val="00270A92"/>
    <w:rsid w:val="002714C0"/>
    <w:rsid w:val="002715A6"/>
    <w:rsid w:val="00271A75"/>
    <w:rsid w:val="00271FE9"/>
    <w:rsid w:val="002720A6"/>
    <w:rsid w:val="00272238"/>
    <w:rsid w:val="002722F9"/>
    <w:rsid w:val="00272827"/>
    <w:rsid w:val="00272B25"/>
    <w:rsid w:val="00272DFF"/>
    <w:rsid w:val="00272FBD"/>
    <w:rsid w:val="00273B5D"/>
    <w:rsid w:val="00273C52"/>
    <w:rsid w:val="00273F5A"/>
    <w:rsid w:val="00274428"/>
    <w:rsid w:val="0027462D"/>
    <w:rsid w:val="002747DB"/>
    <w:rsid w:val="0027519C"/>
    <w:rsid w:val="002755DF"/>
    <w:rsid w:val="00276354"/>
    <w:rsid w:val="0027654E"/>
    <w:rsid w:val="00276754"/>
    <w:rsid w:val="00276936"/>
    <w:rsid w:val="00276A01"/>
    <w:rsid w:val="00276C48"/>
    <w:rsid w:val="00277717"/>
    <w:rsid w:val="002779B9"/>
    <w:rsid w:val="00277A2F"/>
    <w:rsid w:val="00280503"/>
    <w:rsid w:val="00280551"/>
    <w:rsid w:val="00280AEC"/>
    <w:rsid w:val="00280DDF"/>
    <w:rsid w:val="002810F9"/>
    <w:rsid w:val="00281C6D"/>
    <w:rsid w:val="0028218A"/>
    <w:rsid w:val="002822D8"/>
    <w:rsid w:val="002826A0"/>
    <w:rsid w:val="0028288F"/>
    <w:rsid w:val="00282AF6"/>
    <w:rsid w:val="00283452"/>
    <w:rsid w:val="002834B8"/>
    <w:rsid w:val="00283992"/>
    <w:rsid w:val="0028399B"/>
    <w:rsid w:val="00283DBC"/>
    <w:rsid w:val="00284070"/>
    <w:rsid w:val="002845F8"/>
    <w:rsid w:val="0028475A"/>
    <w:rsid w:val="002849A7"/>
    <w:rsid w:val="0028513B"/>
    <w:rsid w:val="00285354"/>
    <w:rsid w:val="00285492"/>
    <w:rsid w:val="002857AE"/>
    <w:rsid w:val="00285BCA"/>
    <w:rsid w:val="00285C64"/>
    <w:rsid w:val="00285CC8"/>
    <w:rsid w:val="00285D92"/>
    <w:rsid w:val="00285E28"/>
    <w:rsid w:val="00286341"/>
    <w:rsid w:val="00286569"/>
    <w:rsid w:val="00286927"/>
    <w:rsid w:val="00286B03"/>
    <w:rsid w:val="00286B39"/>
    <w:rsid w:val="002871D5"/>
    <w:rsid w:val="00287647"/>
    <w:rsid w:val="0028773F"/>
    <w:rsid w:val="0028799D"/>
    <w:rsid w:val="00287B77"/>
    <w:rsid w:val="00287C7B"/>
    <w:rsid w:val="002900B8"/>
    <w:rsid w:val="002906FC"/>
    <w:rsid w:val="00290D41"/>
    <w:rsid w:val="00290D87"/>
    <w:rsid w:val="00290FD0"/>
    <w:rsid w:val="0029113D"/>
    <w:rsid w:val="002911B2"/>
    <w:rsid w:val="0029122B"/>
    <w:rsid w:val="0029140E"/>
    <w:rsid w:val="002914E9"/>
    <w:rsid w:val="002918C6"/>
    <w:rsid w:val="002922B4"/>
    <w:rsid w:val="00292B93"/>
    <w:rsid w:val="00292C87"/>
    <w:rsid w:val="00292E3E"/>
    <w:rsid w:val="00293132"/>
    <w:rsid w:val="002937A5"/>
    <w:rsid w:val="00293EA0"/>
    <w:rsid w:val="002947D1"/>
    <w:rsid w:val="002957CD"/>
    <w:rsid w:val="00295BE3"/>
    <w:rsid w:val="00295F1A"/>
    <w:rsid w:val="0029614A"/>
    <w:rsid w:val="00296585"/>
    <w:rsid w:val="00296DD8"/>
    <w:rsid w:val="00297023"/>
    <w:rsid w:val="00297604"/>
    <w:rsid w:val="00297829"/>
    <w:rsid w:val="002A01AF"/>
    <w:rsid w:val="002A0B2D"/>
    <w:rsid w:val="002A0EA9"/>
    <w:rsid w:val="002A185D"/>
    <w:rsid w:val="002A1E70"/>
    <w:rsid w:val="002A2083"/>
    <w:rsid w:val="002A224E"/>
    <w:rsid w:val="002A23F8"/>
    <w:rsid w:val="002A2563"/>
    <w:rsid w:val="002A283F"/>
    <w:rsid w:val="002A28F8"/>
    <w:rsid w:val="002A2B1A"/>
    <w:rsid w:val="002A2BEE"/>
    <w:rsid w:val="002A2E6E"/>
    <w:rsid w:val="002A3284"/>
    <w:rsid w:val="002A3442"/>
    <w:rsid w:val="002A37A5"/>
    <w:rsid w:val="002A37B5"/>
    <w:rsid w:val="002A486F"/>
    <w:rsid w:val="002A487F"/>
    <w:rsid w:val="002A4F36"/>
    <w:rsid w:val="002A4FAC"/>
    <w:rsid w:val="002A50DF"/>
    <w:rsid w:val="002A50FD"/>
    <w:rsid w:val="002A5118"/>
    <w:rsid w:val="002A51EA"/>
    <w:rsid w:val="002A5461"/>
    <w:rsid w:val="002A55AA"/>
    <w:rsid w:val="002A5994"/>
    <w:rsid w:val="002A5AD3"/>
    <w:rsid w:val="002A5B14"/>
    <w:rsid w:val="002A5E77"/>
    <w:rsid w:val="002A61F5"/>
    <w:rsid w:val="002A6424"/>
    <w:rsid w:val="002A650E"/>
    <w:rsid w:val="002A6540"/>
    <w:rsid w:val="002A6BA7"/>
    <w:rsid w:val="002A7584"/>
    <w:rsid w:val="002A7BE0"/>
    <w:rsid w:val="002A7EEE"/>
    <w:rsid w:val="002B022A"/>
    <w:rsid w:val="002B0871"/>
    <w:rsid w:val="002B0F95"/>
    <w:rsid w:val="002B112D"/>
    <w:rsid w:val="002B1175"/>
    <w:rsid w:val="002B159F"/>
    <w:rsid w:val="002B15D9"/>
    <w:rsid w:val="002B1693"/>
    <w:rsid w:val="002B19F0"/>
    <w:rsid w:val="002B1B9F"/>
    <w:rsid w:val="002B20AF"/>
    <w:rsid w:val="002B24E5"/>
    <w:rsid w:val="002B2521"/>
    <w:rsid w:val="002B25F7"/>
    <w:rsid w:val="002B26E7"/>
    <w:rsid w:val="002B2AE4"/>
    <w:rsid w:val="002B2B3D"/>
    <w:rsid w:val="002B2CE6"/>
    <w:rsid w:val="002B2DCF"/>
    <w:rsid w:val="002B2F52"/>
    <w:rsid w:val="002B2F53"/>
    <w:rsid w:val="002B387D"/>
    <w:rsid w:val="002B3CE9"/>
    <w:rsid w:val="002B43F5"/>
    <w:rsid w:val="002B54E1"/>
    <w:rsid w:val="002B5DFF"/>
    <w:rsid w:val="002B622C"/>
    <w:rsid w:val="002B639A"/>
    <w:rsid w:val="002B6415"/>
    <w:rsid w:val="002B67B3"/>
    <w:rsid w:val="002B6CD4"/>
    <w:rsid w:val="002B6E8F"/>
    <w:rsid w:val="002B6F8E"/>
    <w:rsid w:val="002B7156"/>
    <w:rsid w:val="002B7159"/>
    <w:rsid w:val="002B71F7"/>
    <w:rsid w:val="002B7DC9"/>
    <w:rsid w:val="002B7F25"/>
    <w:rsid w:val="002C062F"/>
    <w:rsid w:val="002C0650"/>
    <w:rsid w:val="002C0693"/>
    <w:rsid w:val="002C097F"/>
    <w:rsid w:val="002C0B05"/>
    <w:rsid w:val="002C0FD4"/>
    <w:rsid w:val="002C1AB9"/>
    <w:rsid w:val="002C1DCD"/>
    <w:rsid w:val="002C23DC"/>
    <w:rsid w:val="002C2D65"/>
    <w:rsid w:val="002C3A06"/>
    <w:rsid w:val="002C3B68"/>
    <w:rsid w:val="002C3EF5"/>
    <w:rsid w:val="002C4AB7"/>
    <w:rsid w:val="002C4FA7"/>
    <w:rsid w:val="002C4FF6"/>
    <w:rsid w:val="002C50D5"/>
    <w:rsid w:val="002C56D4"/>
    <w:rsid w:val="002C5AEE"/>
    <w:rsid w:val="002C5BE7"/>
    <w:rsid w:val="002C6184"/>
    <w:rsid w:val="002C61FC"/>
    <w:rsid w:val="002C6DB7"/>
    <w:rsid w:val="002C7701"/>
    <w:rsid w:val="002C78E9"/>
    <w:rsid w:val="002C79F3"/>
    <w:rsid w:val="002C7F7D"/>
    <w:rsid w:val="002C7FD2"/>
    <w:rsid w:val="002D0A99"/>
    <w:rsid w:val="002D0E7C"/>
    <w:rsid w:val="002D0F27"/>
    <w:rsid w:val="002D0FF6"/>
    <w:rsid w:val="002D1184"/>
    <w:rsid w:val="002D123B"/>
    <w:rsid w:val="002D1568"/>
    <w:rsid w:val="002D15AA"/>
    <w:rsid w:val="002D1977"/>
    <w:rsid w:val="002D23BA"/>
    <w:rsid w:val="002D2735"/>
    <w:rsid w:val="002D2823"/>
    <w:rsid w:val="002D2970"/>
    <w:rsid w:val="002D3444"/>
    <w:rsid w:val="002D34A6"/>
    <w:rsid w:val="002D3787"/>
    <w:rsid w:val="002D37BA"/>
    <w:rsid w:val="002D3F40"/>
    <w:rsid w:val="002D41BE"/>
    <w:rsid w:val="002D451F"/>
    <w:rsid w:val="002D4558"/>
    <w:rsid w:val="002D4727"/>
    <w:rsid w:val="002D4C59"/>
    <w:rsid w:val="002D4EDE"/>
    <w:rsid w:val="002D4FC4"/>
    <w:rsid w:val="002D508E"/>
    <w:rsid w:val="002D50DD"/>
    <w:rsid w:val="002D514A"/>
    <w:rsid w:val="002D5C58"/>
    <w:rsid w:val="002D607B"/>
    <w:rsid w:val="002D6799"/>
    <w:rsid w:val="002D68B8"/>
    <w:rsid w:val="002D6C8B"/>
    <w:rsid w:val="002D75D9"/>
    <w:rsid w:val="002D76B9"/>
    <w:rsid w:val="002E00AC"/>
    <w:rsid w:val="002E0156"/>
    <w:rsid w:val="002E01FE"/>
    <w:rsid w:val="002E0884"/>
    <w:rsid w:val="002E0A93"/>
    <w:rsid w:val="002E0D86"/>
    <w:rsid w:val="002E0F80"/>
    <w:rsid w:val="002E0FB7"/>
    <w:rsid w:val="002E12C1"/>
    <w:rsid w:val="002E22E4"/>
    <w:rsid w:val="002E3243"/>
    <w:rsid w:val="002E3493"/>
    <w:rsid w:val="002E3978"/>
    <w:rsid w:val="002E3B68"/>
    <w:rsid w:val="002E3C07"/>
    <w:rsid w:val="002E3CC1"/>
    <w:rsid w:val="002E3EE2"/>
    <w:rsid w:val="002E417A"/>
    <w:rsid w:val="002E41A7"/>
    <w:rsid w:val="002E4487"/>
    <w:rsid w:val="002E45E4"/>
    <w:rsid w:val="002E48EB"/>
    <w:rsid w:val="002E4C53"/>
    <w:rsid w:val="002E4E77"/>
    <w:rsid w:val="002E5AB2"/>
    <w:rsid w:val="002E64FD"/>
    <w:rsid w:val="002E6860"/>
    <w:rsid w:val="002E6BB9"/>
    <w:rsid w:val="002E768B"/>
    <w:rsid w:val="002F0077"/>
    <w:rsid w:val="002F023B"/>
    <w:rsid w:val="002F0484"/>
    <w:rsid w:val="002F07E5"/>
    <w:rsid w:val="002F083E"/>
    <w:rsid w:val="002F155B"/>
    <w:rsid w:val="002F1DDC"/>
    <w:rsid w:val="002F2359"/>
    <w:rsid w:val="002F3105"/>
    <w:rsid w:val="002F3374"/>
    <w:rsid w:val="002F34F4"/>
    <w:rsid w:val="002F4186"/>
    <w:rsid w:val="002F427B"/>
    <w:rsid w:val="002F470F"/>
    <w:rsid w:val="002F5A52"/>
    <w:rsid w:val="002F6283"/>
    <w:rsid w:val="002F6385"/>
    <w:rsid w:val="002F6D3E"/>
    <w:rsid w:val="002F73D4"/>
    <w:rsid w:val="002F75D1"/>
    <w:rsid w:val="002F7875"/>
    <w:rsid w:val="00300087"/>
    <w:rsid w:val="00300D8E"/>
    <w:rsid w:val="00300ED0"/>
    <w:rsid w:val="003010C1"/>
    <w:rsid w:val="003012A3"/>
    <w:rsid w:val="0030132D"/>
    <w:rsid w:val="003013E1"/>
    <w:rsid w:val="00301E00"/>
    <w:rsid w:val="0030221E"/>
    <w:rsid w:val="0030245D"/>
    <w:rsid w:val="00302AA8"/>
    <w:rsid w:val="00302B2A"/>
    <w:rsid w:val="00302E58"/>
    <w:rsid w:val="00302EB9"/>
    <w:rsid w:val="00303259"/>
    <w:rsid w:val="00303C80"/>
    <w:rsid w:val="00303CE6"/>
    <w:rsid w:val="00304782"/>
    <w:rsid w:val="00304D42"/>
    <w:rsid w:val="00305B48"/>
    <w:rsid w:val="00305CDF"/>
    <w:rsid w:val="003065B6"/>
    <w:rsid w:val="00306624"/>
    <w:rsid w:val="00306828"/>
    <w:rsid w:val="003068E6"/>
    <w:rsid w:val="00306997"/>
    <w:rsid w:val="00306A50"/>
    <w:rsid w:val="0030709A"/>
    <w:rsid w:val="003072A3"/>
    <w:rsid w:val="00307579"/>
    <w:rsid w:val="00307CB3"/>
    <w:rsid w:val="00307D73"/>
    <w:rsid w:val="00307ECF"/>
    <w:rsid w:val="00310796"/>
    <w:rsid w:val="00310EB5"/>
    <w:rsid w:val="00311FAA"/>
    <w:rsid w:val="003124CA"/>
    <w:rsid w:val="00312EB9"/>
    <w:rsid w:val="00313386"/>
    <w:rsid w:val="00313AF6"/>
    <w:rsid w:val="00313B88"/>
    <w:rsid w:val="00313BBD"/>
    <w:rsid w:val="00313D53"/>
    <w:rsid w:val="003145E3"/>
    <w:rsid w:val="00314758"/>
    <w:rsid w:val="003148A0"/>
    <w:rsid w:val="00314D02"/>
    <w:rsid w:val="003151F5"/>
    <w:rsid w:val="00315E1B"/>
    <w:rsid w:val="00315EF9"/>
    <w:rsid w:val="00316829"/>
    <w:rsid w:val="00316C01"/>
    <w:rsid w:val="003171BF"/>
    <w:rsid w:val="003171D8"/>
    <w:rsid w:val="00317735"/>
    <w:rsid w:val="00317775"/>
    <w:rsid w:val="00317C6B"/>
    <w:rsid w:val="00317F75"/>
    <w:rsid w:val="00320192"/>
    <w:rsid w:val="003201FA"/>
    <w:rsid w:val="00320300"/>
    <w:rsid w:val="003203A5"/>
    <w:rsid w:val="00320545"/>
    <w:rsid w:val="003206A2"/>
    <w:rsid w:val="00320C53"/>
    <w:rsid w:val="003213F9"/>
    <w:rsid w:val="00321599"/>
    <w:rsid w:val="00321AB7"/>
    <w:rsid w:val="0032241F"/>
    <w:rsid w:val="00322731"/>
    <w:rsid w:val="00323027"/>
    <w:rsid w:val="00323BBE"/>
    <w:rsid w:val="0032473E"/>
    <w:rsid w:val="00324BE1"/>
    <w:rsid w:val="003256F4"/>
    <w:rsid w:val="003257ED"/>
    <w:rsid w:val="003258AE"/>
    <w:rsid w:val="00325B82"/>
    <w:rsid w:val="00325F2A"/>
    <w:rsid w:val="00325F74"/>
    <w:rsid w:val="003261C7"/>
    <w:rsid w:val="003264BC"/>
    <w:rsid w:val="00326E02"/>
    <w:rsid w:val="0032700E"/>
    <w:rsid w:val="00327470"/>
    <w:rsid w:val="00327A59"/>
    <w:rsid w:val="00327F32"/>
    <w:rsid w:val="00330205"/>
    <w:rsid w:val="0033032E"/>
    <w:rsid w:val="00330896"/>
    <w:rsid w:val="00330BA6"/>
    <w:rsid w:val="00330D1B"/>
    <w:rsid w:val="003311AC"/>
    <w:rsid w:val="003315B0"/>
    <w:rsid w:val="003315E0"/>
    <w:rsid w:val="00331627"/>
    <w:rsid w:val="00331904"/>
    <w:rsid w:val="00331EED"/>
    <w:rsid w:val="00332467"/>
    <w:rsid w:val="0033255F"/>
    <w:rsid w:val="003328AB"/>
    <w:rsid w:val="00332953"/>
    <w:rsid w:val="00333397"/>
    <w:rsid w:val="00333A91"/>
    <w:rsid w:val="00333AA1"/>
    <w:rsid w:val="00333B37"/>
    <w:rsid w:val="00334074"/>
    <w:rsid w:val="0033412D"/>
    <w:rsid w:val="0033436B"/>
    <w:rsid w:val="00334955"/>
    <w:rsid w:val="003350F9"/>
    <w:rsid w:val="0033534A"/>
    <w:rsid w:val="00335F55"/>
    <w:rsid w:val="003363BF"/>
    <w:rsid w:val="003363DA"/>
    <w:rsid w:val="00337184"/>
    <w:rsid w:val="003371B1"/>
    <w:rsid w:val="0033725F"/>
    <w:rsid w:val="003373E4"/>
    <w:rsid w:val="00337BF2"/>
    <w:rsid w:val="00337F6C"/>
    <w:rsid w:val="003405D4"/>
    <w:rsid w:val="00340610"/>
    <w:rsid w:val="00341077"/>
    <w:rsid w:val="0034174B"/>
    <w:rsid w:val="003417DB"/>
    <w:rsid w:val="003432E5"/>
    <w:rsid w:val="00343505"/>
    <w:rsid w:val="003436AA"/>
    <w:rsid w:val="003436E9"/>
    <w:rsid w:val="00343E23"/>
    <w:rsid w:val="003443A7"/>
    <w:rsid w:val="00344C6E"/>
    <w:rsid w:val="00344FAE"/>
    <w:rsid w:val="003454F2"/>
    <w:rsid w:val="0034572A"/>
    <w:rsid w:val="00345AC9"/>
    <w:rsid w:val="00345E0D"/>
    <w:rsid w:val="00345F77"/>
    <w:rsid w:val="00345F8F"/>
    <w:rsid w:val="00346404"/>
    <w:rsid w:val="003464DD"/>
    <w:rsid w:val="00346518"/>
    <w:rsid w:val="00346811"/>
    <w:rsid w:val="00346BB2"/>
    <w:rsid w:val="0034733D"/>
    <w:rsid w:val="00347658"/>
    <w:rsid w:val="00347A0E"/>
    <w:rsid w:val="00347B52"/>
    <w:rsid w:val="00347DC2"/>
    <w:rsid w:val="00347E1E"/>
    <w:rsid w:val="0035065D"/>
    <w:rsid w:val="0035151E"/>
    <w:rsid w:val="00351521"/>
    <w:rsid w:val="0035242C"/>
    <w:rsid w:val="00352797"/>
    <w:rsid w:val="0035281B"/>
    <w:rsid w:val="00352A1E"/>
    <w:rsid w:val="00353177"/>
    <w:rsid w:val="0035353E"/>
    <w:rsid w:val="00353A5F"/>
    <w:rsid w:val="00353B98"/>
    <w:rsid w:val="003543D7"/>
    <w:rsid w:val="00354483"/>
    <w:rsid w:val="00354F84"/>
    <w:rsid w:val="00355229"/>
    <w:rsid w:val="00355FF1"/>
    <w:rsid w:val="003560C7"/>
    <w:rsid w:val="00356173"/>
    <w:rsid w:val="00356456"/>
    <w:rsid w:val="00356750"/>
    <w:rsid w:val="003567E6"/>
    <w:rsid w:val="00357085"/>
    <w:rsid w:val="003570F7"/>
    <w:rsid w:val="003571F6"/>
    <w:rsid w:val="00357579"/>
    <w:rsid w:val="00357A7D"/>
    <w:rsid w:val="00357C2E"/>
    <w:rsid w:val="0036018C"/>
    <w:rsid w:val="00360753"/>
    <w:rsid w:val="00360996"/>
    <w:rsid w:val="0036185A"/>
    <w:rsid w:val="00362482"/>
    <w:rsid w:val="003625F2"/>
    <w:rsid w:val="00362DB2"/>
    <w:rsid w:val="00363277"/>
    <w:rsid w:val="00363282"/>
    <w:rsid w:val="003632B0"/>
    <w:rsid w:val="00363336"/>
    <w:rsid w:val="003637B2"/>
    <w:rsid w:val="00363C99"/>
    <w:rsid w:val="00363D47"/>
    <w:rsid w:val="00363DDB"/>
    <w:rsid w:val="00363DED"/>
    <w:rsid w:val="003650BD"/>
    <w:rsid w:val="003653EB"/>
    <w:rsid w:val="00365FBC"/>
    <w:rsid w:val="00366159"/>
    <w:rsid w:val="00366550"/>
    <w:rsid w:val="003668A4"/>
    <w:rsid w:val="00367873"/>
    <w:rsid w:val="003678B6"/>
    <w:rsid w:val="00367D0C"/>
    <w:rsid w:val="00370673"/>
    <w:rsid w:val="00370BD7"/>
    <w:rsid w:val="00370D60"/>
    <w:rsid w:val="00370F4A"/>
    <w:rsid w:val="003712F5"/>
    <w:rsid w:val="0037132A"/>
    <w:rsid w:val="00371481"/>
    <w:rsid w:val="00371545"/>
    <w:rsid w:val="003716B4"/>
    <w:rsid w:val="003724A9"/>
    <w:rsid w:val="00372522"/>
    <w:rsid w:val="00372E62"/>
    <w:rsid w:val="00373420"/>
    <w:rsid w:val="0037343C"/>
    <w:rsid w:val="003735A1"/>
    <w:rsid w:val="003736C2"/>
    <w:rsid w:val="00373F63"/>
    <w:rsid w:val="00373FC3"/>
    <w:rsid w:val="0037407B"/>
    <w:rsid w:val="003742C8"/>
    <w:rsid w:val="003743BD"/>
    <w:rsid w:val="0037450A"/>
    <w:rsid w:val="003745BA"/>
    <w:rsid w:val="003749F5"/>
    <w:rsid w:val="00374A29"/>
    <w:rsid w:val="00374B78"/>
    <w:rsid w:val="00375047"/>
    <w:rsid w:val="0037558F"/>
    <w:rsid w:val="00375910"/>
    <w:rsid w:val="00375A5D"/>
    <w:rsid w:val="003761A4"/>
    <w:rsid w:val="00376292"/>
    <w:rsid w:val="003765AD"/>
    <w:rsid w:val="003765C6"/>
    <w:rsid w:val="003766EA"/>
    <w:rsid w:val="00376809"/>
    <w:rsid w:val="0038000B"/>
    <w:rsid w:val="00380662"/>
    <w:rsid w:val="00380D9C"/>
    <w:rsid w:val="00380DC1"/>
    <w:rsid w:val="0038113C"/>
    <w:rsid w:val="00381BFA"/>
    <w:rsid w:val="00381EB9"/>
    <w:rsid w:val="003820FE"/>
    <w:rsid w:val="00382123"/>
    <w:rsid w:val="00382C0A"/>
    <w:rsid w:val="00382F41"/>
    <w:rsid w:val="00382FD9"/>
    <w:rsid w:val="00383370"/>
    <w:rsid w:val="0038408E"/>
    <w:rsid w:val="003842DB"/>
    <w:rsid w:val="00384554"/>
    <w:rsid w:val="0038530F"/>
    <w:rsid w:val="0038559A"/>
    <w:rsid w:val="00385938"/>
    <w:rsid w:val="00385A7E"/>
    <w:rsid w:val="00385EC9"/>
    <w:rsid w:val="00386090"/>
    <w:rsid w:val="003862E1"/>
    <w:rsid w:val="00386575"/>
    <w:rsid w:val="00386C4E"/>
    <w:rsid w:val="003871CD"/>
    <w:rsid w:val="00387675"/>
    <w:rsid w:val="00387686"/>
    <w:rsid w:val="00387B2A"/>
    <w:rsid w:val="0039059E"/>
    <w:rsid w:val="00390699"/>
    <w:rsid w:val="00390B29"/>
    <w:rsid w:val="003914E9"/>
    <w:rsid w:val="00391625"/>
    <w:rsid w:val="00391893"/>
    <w:rsid w:val="00391BED"/>
    <w:rsid w:val="00391CD4"/>
    <w:rsid w:val="00391DE1"/>
    <w:rsid w:val="00391F0D"/>
    <w:rsid w:val="00393752"/>
    <w:rsid w:val="00393F32"/>
    <w:rsid w:val="003943BE"/>
    <w:rsid w:val="00394443"/>
    <w:rsid w:val="003947C9"/>
    <w:rsid w:val="00394F21"/>
    <w:rsid w:val="003956AB"/>
    <w:rsid w:val="00396771"/>
    <w:rsid w:val="00396D9E"/>
    <w:rsid w:val="00397119"/>
    <w:rsid w:val="00397131"/>
    <w:rsid w:val="003972A6"/>
    <w:rsid w:val="00397497"/>
    <w:rsid w:val="003978DA"/>
    <w:rsid w:val="003979DF"/>
    <w:rsid w:val="00397F4A"/>
    <w:rsid w:val="003A0291"/>
    <w:rsid w:val="003A0670"/>
    <w:rsid w:val="003A135E"/>
    <w:rsid w:val="003A1755"/>
    <w:rsid w:val="003A1AE2"/>
    <w:rsid w:val="003A20EE"/>
    <w:rsid w:val="003A26DC"/>
    <w:rsid w:val="003A27C1"/>
    <w:rsid w:val="003A28C1"/>
    <w:rsid w:val="003A2B79"/>
    <w:rsid w:val="003A2C06"/>
    <w:rsid w:val="003A2CE1"/>
    <w:rsid w:val="003A2FEF"/>
    <w:rsid w:val="003A3087"/>
    <w:rsid w:val="003A3425"/>
    <w:rsid w:val="003A3D75"/>
    <w:rsid w:val="003A414B"/>
    <w:rsid w:val="003A47B4"/>
    <w:rsid w:val="003A4A96"/>
    <w:rsid w:val="003A4B21"/>
    <w:rsid w:val="003A4B2F"/>
    <w:rsid w:val="003A4C33"/>
    <w:rsid w:val="003A4F00"/>
    <w:rsid w:val="003A5478"/>
    <w:rsid w:val="003A5BAD"/>
    <w:rsid w:val="003A5D36"/>
    <w:rsid w:val="003A619D"/>
    <w:rsid w:val="003A628A"/>
    <w:rsid w:val="003A67DC"/>
    <w:rsid w:val="003A6E08"/>
    <w:rsid w:val="003A6FF0"/>
    <w:rsid w:val="003A70C9"/>
    <w:rsid w:val="003B07F6"/>
    <w:rsid w:val="003B0EAA"/>
    <w:rsid w:val="003B0EF3"/>
    <w:rsid w:val="003B0F49"/>
    <w:rsid w:val="003B1803"/>
    <w:rsid w:val="003B187D"/>
    <w:rsid w:val="003B18C4"/>
    <w:rsid w:val="003B18DD"/>
    <w:rsid w:val="003B1980"/>
    <w:rsid w:val="003B20C5"/>
    <w:rsid w:val="003B21D3"/>
    <w:rsid w:val="003B267F"/>
    <w:rsid w:val="003B26D1"/>
    <w:rsid w:val="003B2CAF"/>
    <w:rsid w:val="003B3101"/>
    <w:rsid w:val="003B312E"/>
    <w:rsid w:val="003B3151"/>
    <w:rsid w:val="003B3628"/>
    <w:rsid w:val="003B37F2"/>
    <w:rsid w:val="003B3BE3"/>
    <w:rsid w:val="003B42C2"/>
    <w:rsid w:val="003B4703"/>
    <w:rsid w:val="003B4879"/>
    <w:rsid w:val="003B48CD"/>
    <w:rsid w:val="003B4932"/>
    <w:rsid w:val="003B50CA"/>
    <w:rsid w:val="003B5A3E"/>
    <w:rsid w:val="003B61B6"/>
    <w:rsid w:val="003B63DE"/>
    <w:rsid w:val="003B6C77"/>
    <w:rsid w:val="003B7168"/>
    <w:rsid w:val="003B744A"/>
    <w:rsid w:val="003C114B"/>
    <w:rsid w:val="003C17AD"/>
    <w:rsid w:val="003C223F"/>
    <w:rsid w:val="003C24E5"/>
    <w:rsid w:val="003C27CC"/>
    <w:rsid w:val="003C2829"/>
    <w:rsid w:val="003C2C8D"/>
    <w:rsid w:val="003C3023"/>
    <w:rsid w:val="003C308E"/>
    <w:rsid w:val="003C362B"/>
    <w:rsid w:val="003C3808"/>
    <w:rsid w:val="003C477D"/>
    <w:rsid w:val="003C4B82"/>
    <w:rsid w:val="003C4B8A"/>
    <w:rsid w:val="003C52F6"/>
    <w:rsid w:val="003C60F7"/>
    <w:rsid w:val="003C6235"/>
    <w:rsid w:val="003C6251"/>
    <w:rsid w:val="003C62D7"/>
    <w:rsid w:val="003C6642"/>
    <w:rsid w:val="003C667C"/>
    <w:rsid w:val="003C70EB"/>
    <w:rsid w:val="003C762F"/>
    <w:rsid w:val="003C764B"/>
    <w:rsid w:val="003C76D1"/>
    <w:rsid w:val="003C7B5A"/>
    <w:rsid w:val="003C7D86"/>
    <w:rsid w:val="003D01AD"/>
    <w:rsid w:val="003D01D6"/>
    <w:rsid w:val="003D07DA"/>
    <w:rsid w:val="003D10A9"/>
    <w:rsid w:val="003D152A"/>
    <w:rsid w:val="003D1809"/>
    <w:rsid w:val="003D1CF4"/>
    <w:rsid w:val="003D1E27"/>
    <w:rsid w:val="003D1E44"/>
    <w:rsid w:val="003D2335"/>
    <w:rsid w:val="003D24C0"/>
    <w:rsid w:val="003D2857"/>
    <w:rsid w:val="003D378B"/>
    <w:rsid w:val="003D4308"/>
    <w:rsid w:val="003D43C5"/>
    <w:rsid w:val="003D4730"/>
    <w:rsid w:val="003D474C"/>
    <w:rsid w:val="003D4934"/>
    <w:rsid w:val="003D4B28"/>
    <w:rsid w:val="003D5024"/>
    <w:rsid w:val="003D5632"/>
    <w:rsid w:val="003D5D65"/>
    <w:rsid w:val="003D615C"/>
    <w:rsid w:val="003D6161"/>
    <w:rsid w:val="003D627F"/>
    <w:rsid w:val="003D64E8"/>
    <w:rsid w:val="003D68F4"/>
    <w:rsid w:val="003D735B"/>
    <w:rsid w:val="003D7686"/>
    <w:rsid w:val="003D7835"/>
    <w:rsid w:val="003D7C36"/>
    <w:rsid w:val="003D7CE9"/>
    <w:rsid w:val="003D7F50"/>
    <w:rsid w:val="003E073F"/>
    <w:rsid w:val="003E0A8E"/>
    <w:rsid w:val="003E0C67"/>
    <w:rsid w:val="003E22F1"/>
    <w:rsid w:val="003E2ADB"/>
    <w:rsid w:val="003E2D58"/>
    <w:rsid w:val="003E31A8"/>
    <w:rsid w:val="003E35AA"/>
    <w:rsid w:val="003E3740"/>
    <w:rsid w:val="003E3E67"/>
    <w:rsid w:val="003E4325"/>
    <w:rsid w:val="003E435D"/>
    <w:rsid w:val="003E5081"/>
    <w:rsid w:val="003E5343"/>
    <w:rsid w:val="003E5931"/>
    <w:rsid w:val="003E61A6"/>
    <w:rsid w:val="003E67F2"/>
    <w:rsid w:val="003E6FAD"/>
    <w:rsid w:val="003E712A"/>
    <w:rsid w:val="003E7B83"/>
    <w:rsid w:val="003E7C47"/>
    <w:rsid w:val="003E7E19"/>
    <w:rsid w:val="003F01D3"/>
    <w:rsid w:val="003F09EF"/>
    <w:rsid w:val="003F1293"/>
    <w:rsid w:val="003F1438"/>
    <w:rsid w:val="003F1B73"/>
    <w:rsid w:val="003F21C6"/>
    <w:rsid w:val="003F2608"/>
    <w:rsid w:val="003F267D"/>
    <w:rsid w:val="003F2B72"/>
    <w:rsid w:val="003F2D50"/>
    <w:rsid w:val="003F33D9"/>
    <w:rsid w:val="003F3D15"/>
    <w:rsid w:val="003F3F15"/>
    <w:rsid w:val="003F4709"/>
    <w:rsid w:val="003F48E3"/>
    <w:rsid w:val="003F5041"/>
    <w:rsid w:val="003F51E5"/>
    <w:rsid w:val="003F595D"/>
    <w:rsid w:val="003F5B2A"/>
    <w:rsid w:val="003F5F9A"/>
    <w:rsid w:val="003F61BE"/>
    <w:rsid w:val="003F69DA"/>
    <w:rsid w:val="003F6C2B"/>
    <w:rsid w:val="003F6C43"/>
    <w:rsid w:val="003F6C56"/>
    <w:rsid w:val="003F7164"/>
    <w:rsid w:val="003F72D2"/>
    <w:rsid w:val="0040021A"/>
    <w:rsid w:val="004003EE"/>
    <w:rsid w:val="00400510"/>
    <w:rsid w:val="0040059D"/>
    <w:rsid w:val="00400AEF"/>
    <w:rsid w:val="00400BDE"/>
    <w:rsid w:val="00400CAA"/>
    <w:rsid w:val="00401256"/>
    <w:rsid w:val="00401D56"/>
    <w:rsid w:val="004031CA"/>
    <w:rsid w:val="0040345A"/>
    <w:rsid w:val="00403AE7"/>
    <w:rsid w:val="00403FC2"/>
    <w:rsid w:val="00404116"/>
    <w:rsid w:val="004048CB"/>
    <w:rsid w:val="00405293"/>
    <w:rsid w:val="00405445"/>
    <w:rsid w:val="0040545F"/>
    <w:rsid w:val="00405DE8"/>
    <w:rsid w:val="00406396"/>
    <w:rsid w:val="004064C0"/>
    <w:rsid w:val="00406AB1"/>
    <w:rsid w:val="00406D6C"/>
    <w:rsid w:val="004071DC"/>
    <w:rsid w:val="00407210"/>
    <w:rsid w:val="00407404"/>
    <w:rsid w:val="00407716"/>
    <w:rsid w:val="00407B79"/>
    <w:rsid w:val="00407DF3"/>
    <w:rsid w:val="00407FEB"/>
    <w:rsid w:val="00410012"/>
    <w:rsid w:val="0041058E"/>
    <w:rsid w:val="004107CB"/>
    <w:rsid w:val="004108B1"/>
    <w:rsid w:val="00410D9D"/>
    <w:rsid w:val="00410E08"/>
    <w:rsid w:val="00411833"/>
    <w:rsid w:val="004118C9"/>
    <w:rsid w:val="00411979"/>
    <w:rsid w:val="00411A26"/>
    <w:rsid w:val="004120F4"/>
    <w:rsid w:val="00412303"/>
    <w:rsid w:val="004131CC"/>
    <w:rsid w:val="004136F7"/>
    <w:rsid w:val="00413B16"/>
    <w:rsid w:val="00413F75"/>
    <w:rsid w:val="0041413F"/>
    <w:rsid w:val="004150CF"/>
    <w:rsid w:val="004152E3"/>
    <w:rsid w:val="004155D1"/>
    <w:rsid w:val="00415A7F"/>
    <w:rsid w:val="00415C10"/>
    <w:rsid w:val="00415DF3"/>
    <w:rsid w:val="00415F4B"/>
    <w:rsid w:val="004160DA"/>
    <w:rsid w:val="0041644B"/>
    <w:rsid w:val="00417305"/>
    <w:rsid w:val="004175B9"/>
    <w:rsid w:val="0041792C"/>
    <w:rsid w:val="00417985"/>
    <w:rsid w:val="00417C16"/>
    <w:rsid w:val="00417F34"/>
    <w:rsid w:val="004200A1"/>
    <w:rsid w:val="004201BA"/>
    <w:rsid w:val="0042024C"/>
    <w:rsid w:val="00420926"/>
    <w:rsid w:val="00421057"/>
    <w:rsid w:val="004211F9"/>
    <w:rsid w:val="004212A2"/>
    <w:rsid w:val="00421674"/>
    <w:rsid w:val="00421762"/>
    <w:rsid w:val="004218C4"/>
    <w:rsid w:val="00422282"/>
    <w:rsid w:val="004224DD"/>
    <w:rsid w:val="004224E0"/>
    <w:rsid w:val="00422BB0"/>
    <w:rsid w:val="00422DE0"/>
    <w:rsid w:val="004235BF"/>
    <w:rsid w:val="00423F43"/>
    <w:rsid w:val="0042475C"/>
    <w:rsid w:val="004250EC"/>
    <w:rsid w:val="0042513C"/>
    <w:rsid w:val="0042562A"/>
    <w:rsid w:val="0042592E"/>
    <w:rsid w:val="00425BF7"/>
    <w:rsid w:val="00425D80"/>
    <w:rsid w:val="00425FB3"/>
    <w:rsid w:val="00426053"/>
    <w:rsid w:val="00426911"/>
    <w:rsid w:val="00426C67"/>
    <w:rsid w:val="00426FF7"/>
    <w:rsid w:val="00427183"/>
    <w:rsid w:val="0042719E"/>
    <w:rsid w:val="004273E6"/>
    <w:rsid w:val="004273EF"/>
    <w:rsid w:val="004274D3"/>
    <w:rsid w:val="004300A3"/>
    <w:rsid w:val="004300DC"/>
    <w:rsid w:val="004307B9"/>
    <w:rsid w:val="00430AB7"/>
    <w:rsid w:val="0043198D"/>
    <w:rsid w:val="00431AAF"/>
    <w:rsid w:val="0043278D"/>
    <w:rsid w:val="00432836"/>
    <w:rsid w:val="00432D03"/>
    <w:rsid w:val="00433810"/>
    <w:rsid w:val="00433B15"/>
    <w:rsid w:val="00433D4E"/>
    <w:rsid w:val="004341C8"/>
    <w:rsid w:val="004344DC"/>
    <w:rsid w:val="00434A87"/>
    <w:rsid w:val="004350AA"/>
    <w:rsid w:val="00435805"/>
    <w:rsid w:val="00435E9B"/>
    <w:rsid w:val="00436593"/>
    <w:rsid w:val="0043691F"/>
    <w:rsid w:val="00436A11"/>
    <w:rsid w:val="00436D11"/>
    <w:rsid w:val="00436E47"/>
    <w:rsid w:val="00436E4B"/>
    <w:rsid w:val="00436EF9"/>
    <w:rsid w:val="00436FD9"/>
    <w:rsid w:val="00437B13"/>
    <w:rsid w:val="00437C26"/>
    <w:rsid w:val="00437C3C"/>
    <w:rsid w:val="00437DCD"/>
    <w:rsid w:val="004400E0"/>
    <w:rsid w:val="00440598"/>
    <w:rsid w:val="00440836"/>
    <w:rsid w:val="00440EC3"/>
    <w:rsid w:val="004413D7"/>
    <w:rsid w:val="00441692"/>
    <w:rsid w:val="00441B50"/>
    <w:rsid w:val="00441DE2"/>
    <w:rsid w:val="0044221B"/>
    <w:rsid w:val="0044239B"/>
    <w:rsid w:val="004425B6"/>
    <w:rsid w:val="00442B9A"/>
    <w:rsid w:val="00442EA0"/>
    <w:rsid w:val="00442F20"/>
    <w:rsid w:val="00443290"/>
    <w:rsid w:val="00443B77"/>
    <w:rsid w:val="00443E24"/>
    <w:rsid w:val="0044408D"/>
    <w:rsid w:val="0044422E"/>
    <w:rsid w:val="0044442E"/>
    <w:rsid w:val="00444525"/>
    <w:rsid w:val="00444B1E"/>
    <w:rsid w:val="00444CCD"/>
    <w:rsid w:val="0044509F"/>
    <w:rsid w:val="0044550D"/>
    <w:rsid w:val="0044596E"/>
    <w:rsid w:val="00445BA1"/>
    <w:rsid w:val="00446045"/>
    <w:rsid w:val="00446091"/>
    <w:rsid w:val="00446EB5"/>
    <w:rsid w:val="00447387"/>
    <w:rsid w:val="00450603"/>
    <w:rsid w:val="0045087F"/>
    <w:rsid w:val="00450B83"/>
    <w:rsid w:val="00450C8A"/>
    <w:rsid w:val="00450D8B"/>
    <w:rsid w:val="00450EC2"/>
    <w:rsid w:val="0045111D"/>
    <w:rsid w:val="004511AD"/>
    <w:rsid w:val="004511BE"/>
    <w:rsid w:val="00451EE8"/>
    <w:rsid w:val="00451FF0"/>
    <w:rsid w:val="004520BD"/>
    <w:rsid w:val="0045232F"/>
    <w:rsid w:val="00452EED"/>
    <w:rsid w:val="00453382"/>
    <w:rsid w:val="004536E2"/>
    <w:rsid w:val="0045382B"/>
    <w:rsid w:val="00453C79"/>
    <w:rsid w:val="00453F41"/>
    <w:rsid w:val="00454013"/>
    <w:rsid w:val="004542E9"/>
    <w:rsid w:val="0045436F"/>
    <w:rsid w:val="00454AD8"/>
    <w:rsid w:val="00454BEA"/>
    <w:rsid w:val="00455244"/>
    <w:rsid w:val="0045567E"/>
    <w:rsid w:val="004565CC"/>
    <w:rsid w:val="004566F1"/>
    <w:rsid w:val="004568D9"/>
    <w:rsid w:val="00456C5C"/>
    <w:rsid w:val="0045704E"/>
    <w:rsid w:val="00457087"/>
    <w:rsid w:val="004572E6"/>
    <w:rsid w:val="004574E0"/>
    <w:rsid w:val="00457795"/>
    <w:rsid w:val="004604C1"/>
    <w:rsid w:val="004607FA"/>
    <w:rsid w:val="004608EB"/>
    <w:rsid w:val="00461072"/>
    <w:rsid w:val="0046142F"/>
    <w:rsid w:val="0046146C"/>
    <w:rsid w:val="0046157B"/>
    <w:rsid w:val="00461A53"/>
    <w:rsid w:val="004623F5"/>
    <w:rsid w:val="00462BCE"/>
    <w:rsid w:val="00462D85"/>
    <w:rsid w:val="004630B5"/>
    <w:rsid w:val="004632A4"/>
    <w:rsid w:val="0046385E"/>
    <w:rsid w:val="00463A1F"/>
    <w:rsid w:val="00463AEA"/>
    <w:rsid w:val="00463BCD"/>
    <w:rsid w:val="00464053"/>
    <w:rsid w:val="0046431A"/>
    <w:rsid w:val="004645B3"/>
    <w:rsid w:val="00464630"/>
    <w:rsid w:val="00464E0B"/>
    <w:rsid w:val="0046512A"/>
    <w:rsid w:val="0046548B"/>
    <w:rsid w:val="00465D25"/>
    <w:rsid w:val="0046631D"/>
    <w:rsid w:val="00466FA2"/>
    <w:rsid w:val="0046706D"/>
    <w:rsid w:val="00467BAB"/>
    <w:rsid w:val="004704DC"/>
    <w:rsid w:val="004705F9"/>
    <w:rsid w:val="004707E7"/>
    <w:rsid w:val="004708CC"/>
    <w:rsid w:val="00470F43"/>
    <w:rsid w:val="004716E6"/>
    <w:rsid w:val="00471776"/>
    <w:rsid w:val="004726B9"/>
    <w:rsid w:val="004727BC"/>
    <w:rsid w:val="004733A8"/>
    <w:rsid w:val="004736E8"/>
    <w:rsid w:val="00473A82"/>
    <w:rsid w:val="00473DCA"/>
    <w:rsid w:val="00474733"/>
    <w:rsid w:val="00474B25"/>
    <w:rsid w:val="004752ED"/>
    <w:rsid w:val="00475A3A"/>
    <w:rsid w:val="004760F1"/>
    <w:rsid w:val="0047636D"/>
    <w:rsid w:val="004763B2"/>
    <w:rsid w:val="00476890"/>
    <w:rsid w:val="0047689A"/>
    <w:rsid w:val="004779FB"/>
    <w:rsid w:val="00480034"/>
    <w:rsid w:val="004801A3"/>
    <w:rsid w:val="0048066E"/>
    <w:rsid w:val="00480E74"/>
    <w:rsid w:val="00481E22"/>
    <w:rsid w:val="0048249E"/>
    <w:rsid w:val="0048263F"/>
    <w:rsid w:val="004826BC"/>
    <w:rsid w:val="0048280F"/>
    <w:rsid w:val="004829EB"/>
    <w:rsid w:val="004829F7"/>
    <w:rsid w:val="00482E6D"/>
    <w:rsid w:val="00483274"/>
    <w:rsid w:val="00483278"/>
    <w:rsid w:val="00483B93"/>
    <w:rsid w:val="00483D4F"/>
    <w:rsid w:val="00483EF6"/>
    <w:rsid w:val="004841A7"/>
    <w:rsid w:val="00484216"/>
    <w:rsid w:val="004851BD"/>
    <w:rsid w:val="004851D5"/>
    <w:rsid w:val="004852C4"/>
    <w:rsid w:val="004853BF"/>
    <w:rsid w:val="0048649A"/>
    <w:rsid w:val="00486609"/>
    <w:rsid w:val="0048682F"/>
    <w:rsid w:val="00486C0B"/>
    <w:rsid w:val="00486D5B"/>
    <w:rsid w:val="00486DE7"/>
    <w:rsid w:val="0048761C"/>
    <w:rsid w:val="00487666"/>
    <w:rsid w:val="00487C88"/>
    <w:rsid w:val="00487CDD"/>
    <w:rsid w:val="00490181"/>
    <w:rsid w:val="00490B81"/>
    <w:rsid w:val="00490D88"/>
    <w:rsid w:val="00492186"/>
    <w:rsid w:val="0049275E"/>
    <w:rsid w:val="00492794"/>
    <w:rsid w:val="00492851"/>
    <w:rsid w:val="00492B9B"/>
    <w:rsid w:val="00493289"/>
    <w:rsid w:val="00493382"/>
    <w:rsid w:val="0049419D"/>
    <w:rsid w:val="00494A22"/>
    <w:rsid w:val="00494D3C"/>
    <w:rsid w:val="00494DFD"/>
    <w:rsid w:val="0049506F"/>
    <w:rsid w:val="004964F7"/>
    <w:rsid w:val="00496656"/>
    <w:rsid w:val="004A0512"/>
    <w:rsid w:val="004A0B6B"/>
    <w:rsid w:val="004A102A"/>
    <w:rsid w:val="004A12C7"/>
    <w:rsid w:val="004A1510"/>
    <w:rsid w:val="004A1618"/>
    <w:rsid w:val="004A1AC6"/>
    <w:rsid w:val="004A1BA2"/>
    <w:rsid w:val="004A1EC3"/>
    <w:rsid w:val="004A1F92"/>
    <w:rsid w:val="004A200E"/>
    <w:rsid w:val="004A221F"/>
    <w:rsid w:val="004A2582"/>
    <w:rsid w:val="004A29EA"/>
    <w:rsid w:val="004A2B19"/>
    <w:rsid w:val="004A2E65"/>
    <w:rsid w:val="004A300D"/>
    <w:rsid w:val="004A3E44"/>
    <w:rsid w:val="004A3F43"/>
    <w:rsid w:val="004A478B"/>
    <w:rsid w:val="004A484E"/>
    <w:rsid w:val="004A497E"/>
    <w:rsid w:val="004A4BE7"/>
    <w:rsid w:val="004A524E"/>
    <w:rsid w:val="004A52CE"/>
    <w:rsid w:val="004A5BC4"/>
    <w:rsid w:val="004A5F6B"/>
    <w:rsid w:val="004A60C3"/>
    <w:rsid w:val="004A6550"/>
    <w:rsid w:val="004A67F3"/>
    <w:rsid w:val="004A7302"/>
    <w:rsid w:val="004B04B5"/>
    <w:rsid w:val="004B1B03"/>
    <w:rsid w:val="004B1C63"/>
    <w:rsid w:val="004B1EC1"/>
    <w:rsid w:val="004B21F8"/>
    <w:rsid w:val="004B245D"/>
    <w:rsid w:val="004B3343"/>
    <w:rsid w:val="004B35D3"/>
    <w:rsid w:val="004B3E0C"/>
    <w:rsid w:val="004B3E49"/>
    <w:rsid w:val="004B42E9"/>
    <w:rsid w:val="004B492C"/>
    <w:rsid w:val="004B4ADE"/>
    <w:rsid w:val="004B4B29"/>
    <w:rsid w:val="004B4B9D"/>
    <w:rsid w:val="004B521D"/>
    <w:rsid w:val="004B5840"/>
    <w:rsid w:val="004B58F9"/>
    <w:rsid w:val="004B5926"/>
    <w:rsid w:val="004B59B8"/>
    <w:rsid w:val="004B5A62"/>
    <w:rsid w:val="004B5CAA"/>
    <w:rsid w:val="004B682B"/>
    <w:rsid w:val="004B6DB4"/>
    <w:rsid w:val="004B7045"/>
    <w:rsid w:val="004B7046"/>
    <w:rsid w:val="004B7178"/>
    <w:rsid w:val="004B726F"/>
    <w:rsid w:val="004B75A1"/>
    <w:rsid w:val="004B76FC"/>
    <w:rsid w:val="004B7CE5"/>
    <w:rsid w:val="004C0B39"/>
    <w:rsid w:val="004C0D57"/>
    <w:rsid w:val="004C1F63"/>
    <w:rsid w:val="004C2AE1"/>
    <w:rsid w:val="004C2B1D"/>
    <w:rsid w:val="004C2BC8"/>
    <w:rsid w:val="004C342D"/>
    <w:rsid w:val="004C347E"/>
    <w:rsid w:val="004C3574"/>
    <w:rsid w:val="004C35D5"/>
    <w:rsid w:val="004C375A"/>
    <w:rsid w:val="004C377D"/>
    <w:rsid w:val="004C3A13"/>
    <w:rsid w:val="004C4596"/>
    <w:rsid w:val="004C4EB2"/>
    <w:rsid w:val="004C4F6D"/>
    <w:rsid w:val="004C51E6"/>
    <w:rsid w:val="004C5661"/>
    <w:rsid w:val="004C5A43"/>
    <w:rsid w:val="004C688D"/>
    <w:rsid w:val="004C6DFB"/>
    <w:rsid w:val="004C6F1C"/>
    <w:rsid w:val="004C78FA"/>
    <w:rsid w:val="004D0188"/>
    <w:rsid w:val="004D088D"/>
    <w:rsid w:val="004D0C38"/>
    <w:rsid w:val="004D0EFE"/>
    <w:rsid w:val="004D101B"/>
    <w:rsid w:val="004D1130"/>
    <w:rsid w:val="004D1159"/>
    <w:rsid w:val="004D1223"/>
    <w:rsid w:val="004D14F6"/>
    <w:rsid w:val="004D1530"/>
    <w:rsid w:val="004D1745"/>
    <w:rsid w:val="004D1958"/>
    <w:rsid w:val="004D1D6E"/>
    <w:rsid w:val="004D1E73"/>
    <w:rsid w:val="004D2228"/>
    <w:rsid w:val="004D2AA5"/>
    <w:rsid w:val="004D2B97"/>
    <w:rsid w:val="004D2F07"/>
    <w:rsid w:val="004D3229"/>
    <w:rsid w:val="004D32D5"/>
    <w:rsid w:val="004D3A2E"/>
    <w:rsid w:val="004D3A6B"/>
    <w:rsid w:val="004D4091"/>
    <w:rsid w:val="004D4216"/>
    <w:rsid w:val="004D46CE"/>
    <w:rsid w:val="004D4BE5"/>
    <w:rsid w:val="004D4C68"/>
    <w:rsid w:val="004D4F49"/>
    <w:rsid w:val="004D54EB"/>
    <w:rsid w:val="004D55C5"/>
    <w:rsid w:val="004D58C6"/>
    <w:rsid w:val="004D5914"/>
    <w:rsid w:val="004D5D96"/>
    <w:rsid w:val="004D5DAE"/>
    <w:rsid w:val="004D5DDC"/>
    <w:rsid w:val="004D671E"/>
    <w:rsid w:val="004D6753"/>
    <w:rsid w:val="004D6A22"/>
    <w:rsid w:val="004D6F2A"/>
    <w:rsid w:val="004D713C"/>
    <w:rsid w:val="004D7992"/>
    <w:rsid w:val="004E0953"/>
    <w:rsid w:val="004E0A50"/>
    <w:rsid w:val="004E0C7C"/>
    <w:rsid w:val="004E0D85"/>
    <w:rsid w:val="004E0E14"/>
    <w:rsid w:val="004E1119"/>
    <w:rsid w:val="004E13AA"/>
    <w:rsid w:val="004E14AC"/>
    <w:rsid w:val="004E1598"/>
    <w:rsid w:val="004E1A9D"/>
    <w:rsid w:val="004E1EC7"/>
    <w:rsid w:val="004E2199"/>
    <w:rsid w:val="004E2304"/>
    <w:rsid w:val="004E2A6F"/>
    <w:rsid w:val="004E33C0"/>
    <w:rsid w:val="004E3425"/>
    <w:rsid w:val="004E3426"/>
    <w:rsid w:val="004E352F"/>
    <w:rsid w:val="004E3677"/>
    <w:rsid w:val="004E394C"/>
    <w:rsid w:val="004E3D24"/>
    <w:rsid w:val="004E435E"/>
    <w:rsid w:val="004E45B2"/>
    <w:rsid w:val="004E4E87"/>
    <w:rsid w:val="004E5347"/>
    <w:rsid w:val="004E53E0"/>
    <w:rsid w:val="004E560A"/>
    <w:rsid w:val="004E5F2E"/>
    <w:rsid w:val="004E6030"/>
    <w:rsid w:val="004E6047"/>
    <w:rsid w:val="004E6347"/>
    <w:rsid w:val="004E63B0"/>
    <w:rsid w:val="004E65E6"/>
    <w:rsid w:val="004E6601"/>
    <w:rsid w:val="004E671D"/>
    <w:rsid w:val="004E67D5"/>
    <w:rsid w:val="004E6E65"/>
    <w:rsid w:val="004E7199"/>
    <w:rsid w:val="004E7736"/>
    <w:rsid w:val="004E7953"/>
    <w:rsid w:val="004E7BB4"/>
    <w:rsid w:val="004E7C22"/>
    <w:rsid w:val="004E7EB9"/>
    <w:rsid w:val="004F024B"/>
    <w:rsid w:val="004F02F2"/>
    <w:rsid w:val="004F0E52"/>
    <w:rsid w:val="004F1190"/>
    <w:rsid w:val="004F2289"/>
    <w:rsid w:val="004F288E"/>
    <w:rsid w:val="004F2A83"/>
    <w:rsid w:val="004F2BBE"/>
    <w:rsid w:val="004F2D77"/>
    <w:rsid w:val="004F2DAC"/>
    <w:rsid w:val="004F3086"/>
    <w:rsid w:val="004F3509"/>
    <w:rsid w:val="004F3B3C"/>
    <w:rsid w:val="004F3F43"/>
    <w:rsid w:val="004F40DC"/>
    <w:rsid w:val="004F40EE"/>
    <w:rsid w:val="004F4710"/>
    <w:rsid w:val="004F4AE0"/>
    <w:rsid w:val="004F4BBD"/>
    <w:rsid w:val="004F4E18"/>
    <w:rsid w:val="004F4E51"/>
    <w:rsid w:val="004F5DAF"/>
    <w:rsid w:val="004F5F72"/>
    <w:rsid w:val="004F65DF"/>
    <w:rsid w:val="004F66E1"/>
    <w:rsid w:val="004F6950"/>
    <w:rsid w:val="004F6CB2"/>
    <w:rsid w:val="004F7075"/>
    <w:rsid w:val="004F79CA"/>
    <w:rsid w:val="004F7C3A"/>
    <w:rsid w:val="00500264"/>
    <w:rsid w:val="005005D5"/>
    <w:rsid w:val="00500C6F"/>
    <w:rsid w:val="00500C7B"/>
    <w:rsid w:val="0050163C"/>
    <w:rsid w:val="00501A7A"/>
    <w:rsid w:val="0050223B"/>
    <w:rsid w:val="005037EA"/>
    <w:rsid w:val="00503AB9"/>
    <w:rsid w:val="00503FEB"/>
    <w:rsid w:val="005049B8"/>
    <w:rsid w:val="00504D6C"/>
    <w:rsid w:val="0050518B"/>
    <w:rsid w:val="005052B6"/>
    <w:rsid w:val="0050570C"/>
    <w:rsid w:val="005058B4"/>
    <w:rsid w:val="00505C02"/>
    <w:rsid w:val="0050617F"/>
    <w:rsid w:val="0050657B"/>
    <w:rsid w:val="00506AAB"/>
    <w:rsid w:val="00506CB4"/>
    <w:rsid w:val="005071B0"/>
    <w:rsid w:val="005074D3"/>
    <w:rsid w:val="005075AD"/>
    <w:rsid w:val="0050774C"/>
    <w:rsid w:val="00507B85"/>
    <w:rsid w:val="00507DF9"/>
    <w:rsid w:val="0051025E"/>
    <w:rsid w:val="00510379"/>
    <w:rsid w:val="00510554"/>
    <w:rsid w:val="00510755"/>
    <w:rsid w:val="00510895"/>
    <w:rsid w:val="005112E2"/>
    <w:rsid w:val="00511AEE"/>
    <w:rsid w:val="005120CE"/>
    <w:rsid w:val="005122E6"/>
    <w:rsid w:val="005127B6"/>
    <w:rsid w:val="0051284A"/>
    <w:rsid w:val="00512A83"/>
    <w:rsid w:val="00512D1D"/>
    <w:rsid w:val="00512E48"/>
    <w:rsid w:val="00512FC7"/>
    <w:rsid w:val="005133A4"/>
    <w:rsid w:val="0051401F"/>
    <w:rsid w:val="005147CD"/>
    <w:rsid w:val="005152EB"/>
    <w:rsid w:val="00516216"/>
    <w:rsid w:val="005164F3"/>
    <w:rsid w:val="00516D51"/>
    <w:rsid w:val="00516F57"/>
    <w:rsid w:val="005174E0"/>
    <w:rsid w:val="00517E76"/>
    <w:rsid w:val="005200EA"/>
    <w:rsid w:val="00520108"/>
    <w:rsid w:val="00520122"/>
    <w:rsid w:val="0052041C"/>
    <w:rsid w:val="005204C4"/>
    <w:rsid w:val="00520535"/>
    <w:rsid w:val="005216E6"/>
    <w:rsid w:val="005216F8"/>
    <w:rsid w:val="005225B0"/>
    <w:rsid w:val="00522A53"/>
    <w:rsid w:val="00522EBC"/>
    <w:rsid w:val="00523092"/>
    <w:rsid w:val="0052378B"/>
    <w:rsid w:val="00523AC1"/>
    <w:rsid w:val="00523BA3"/>
    <w:rsid w:val="00523F27"/>
    <w:rsid w:val="00524F88"/>
    <w:rsid w:val="005251BD"/>
    <w:rsid w:val="005259C0"/>
    <w:rsid w:val="005259E5"/>
    <w:rsid w:val="00525C08"/>
    <w:rsid w:val="00525D7D"/>
    <w:rsid w:val="005262F0"/>
    <w:rsid w:val="00526906"/>
    <w:rsid w:val="00526C93"/>
    <w:rsid w:val="00526CDE"/>
    <w:rsid w:val="005270BC"/>
    <w:rsid w:val="00527218"/>
    <w:rsid w:val="00527CE6"/>
    <w:rsid w:val="00527EC0"/>
    <w:rsid w:val="0053063E"/>
    <w:rsid w:val="00530748"/>
    <w:rsid w:val="00530D00"/>
    <w:rsid w:val="00530F3F"/>
    <w:rsid w:val="00531235"/>
    <w:rsid w:val="0053131B"/>
    <w:rsid w:val="005315D3"/>
    <w:rsid w:val="0053172C"/>
    <w:rsid w:val="00531734"/>
    <w:rsid w:val="00531BF7"/>
    <w:rsid w:val="0053211F"/>
    <w:rsid w:val="00532D61"/>
    <w:rsid w:val="00533E79"/>
    <w:rsid w:val="00534320"/>
    <w:rsid w:val="00534E73"/>
    <w:rsid w:val="005350B5"/>
    <w:rsid w:val="00535263"/>
    <w:rsid w:val="00535573"/>
    <w:rsid w:val="00535644"/>
    <w:rsid w:val="00535670"/>
    <w:rsid w:val="005358C5"/>
    <w:rsid w:val="00535B7B"/>
    <w:rsid w:val="00536DEF"/>
    <w:rsid w:val="0053727E"/>
    <w:rsid w:val="005374F3"/>
    <w:rsid w:val="00537BBA"/>
    <w:rsid w:val="00537C06"/>
    <w:rsid w:val="00537E21"/>
    <w:rsid w:val="00537F6F"/>
    <w:rsid w:val="005404A3"/>
    <w:rsid w:val="00540564"/>
    <w:rsid w:val="00540EFD"/>
    <w:rsid w:val="00541173"/>
    <w:rsid w:val="005411F8"/>
    <w:rsid w:val="00541762"/>
    <w:rsid w:val="005418AA"/>
    <w:rsid w:val="0054288F"/>
    <w:rsid w:val="00542B55"/>
    <w:rsid w:val="00542D7B"/>
    <w:rsid w:val="00542FEB"/>
    <w:rsid w:val="005430C7"/>
    <w:rsid w:val="00543B63"/>
    <w:rsid w:val="00544ACD"/>
    <w:rsid w:val="00544C2C"/>
    <w:rsid w:val="00544D37"/>
    <w:rsid w:val="00544DA3"/>
    <w:rsid w:val="00544DEB"/>
    <w:rsid w:val="005454A3"/>
    <w:rsid w:val="00545671"/>
    <w:rsid w:val="005456F4"/>
    <w:rsid w:val="00545B38"/>
    <w:rsid w:val="00545E49"/>
    <w:rsid w:val="00546101"/>
    <w:rsid w:val="00546394"/>
    <w:rsid w:val="0054656E"/>
    <w:rsid w:val="005467A0"/>
    <w:rsid w:val="00546C79"/>
    <w:rsid w:val="00546DDB"/>
    <w:rsid w:val="005475B1"/>
    <w:rsid w:val="00547F15"/>
    <w:rsid w:val="005507D5"/>
    <w:rsid w:val="005516BD"/>
    <w:rsid w:val="005517A4"/>
    <w:rsid w:val="00551B0F"/>
    <w:rsid w:val="00551EAF"/>
    <w:rsid w:val="0055201C"/>
    <w:rsid w:val="0055203C"/>
    <w:rsid w:val="0055285C"/>
    <w:rsid w:val="00552BBB"/>
    <w:rsid w:val="00552E8E"/>
    <w:rsid w:val="00553409"/>
    <w:rsid w:val="00553433"/>
    <w:rsid w:val="00553E99"/>
    <w:rsid w:val="00554636"/>
    <w:rsid w:val="00554647"/>
    <w:rsid w:val="005548BC"/>
    <w:rsid w:val="00554B61"/>
    <w:rsid w:val="00555074"/>
    <w:rsid w:val="005550C9"/>
    <w:rsid w:val="005550D3"/>
    <w:rsid w:val="005560EB"/>
    <w:rsid w:val="0055613B"/>
    <w:rsid w:val="00556389"/>
    <w:rsid w:val="005568C8"/>
    <w:rsid w:val="005578EC"/>
    <w:rsid w:val="00557E93"/>
    <w:rsid w:val="00560031"/>
    <w:rsid w:val="0056058E"/>
    <w:rsid w:val="00560785"/>
    <w:rsid w:val="005610B8"/>
    <w:rsid w:val="005615FD"/>
    <w:rsid w:val="005618A5"/>
    <w:rsid w:val="00562339"/>
    <w:rsid w:val="00562373"/>
    <w:rsid w:val="0056340D"/>
    <w:rsid w:val="00563871"/>
    <w:rsid w:val="00563A98"/>
    <w:rsid w:val="005647C5"/>
    <w:rsid w:val="00564F4A"/>
    <w:rsid w:val="005655AC"/>
    <w:rsid w:val="005656F5"/>
    <w:rsid w:val="0056589A"/>
    <w:rsid w:val="0056616F"/>
    <w:rsid w:val="005663AF"/>
    <w:rsid w:val="00566C32"/>
    <w:rsid w:val="00567477"/>
    <w:rsid w:val="00567EFB"/>
    <w:rsid w:val="005702E4"/>
    <w:rsid w:val="00570301"/>
    <w:rsid w:val="00570613"/>
    <w:rsid w:val="005707AC"/>
    <w:rsid w:val="00570D55"/>
    <w:rsid w:val="00571058"/>
    <w:rsid w:val="0057182B"/>
    <w:rsid w:val="00571CA9"/>
    <w:rsid w:val="00571E92"/>
    <w:rsid w:val="0057264C"/>
    <w:rsid w:val="0057273E"/>
    <w:rsid w:val="005728A2"/>
    <w:rsid w:val="00572A05"/>
    <w:rsid w:val="0057319D"/>
    <w:rsid w:val="0057389B"/>
    <w:rsid w:val="00573CB5"/>
    <w:rsid w:val="005743D5"/>
    <w:rsid w:val="0057445E"/>
    <w:rsid w:val="00574971"/>
    <w:rsid w:val="00574DF6"/>
    <w:rsid w:val="00574FE4"/>
    <w:rsid w:val="005750B5"/>
    <w:rsid w:val="005756B0"/>
    <w:rsid w:val="005756E4"/>
    <w:rsid w:val="0057595F"/>
    <w:rsid w:val="005769D5"/>
    <w:rsid w:val="00576A48"/>
    <w:rsid w:val="00576D9B"/>
    <w:rsid w:val="005770C6"/>
    <w:rsid w:val="005770E3"/>
    <w:rsid w:val="00577527"/>
    <w:rsid w:val="00577B3B"/>
    <w:rsid w:val="00577CFC"/>
    <w:rsid w:val="00577FF5"/>
    <w:rsid w:val="00580490"/>
    <w:rsid w:val="00581678"/>
    <w:rsid w:val="00581856"/>
    <w:rsid w:val="00581C13"/>
    <w:rsid w:val="00581D75"/>
    <w:rsid w:val="00582103"/>
    <w:rsid w:val="00582297"/>
    <w:rsid w:val="00582463"/>
    <w:rsid w:val="005824B3"/>
    <w:rsid w:val="00582673"/>
    <w:rsid w:val="0058277D"/>
    <w:rsid w:val="00582A99"/>
    <w:rsid w:val="00583023"/>
    <w:rsid w:val="00583485"/>
    <w:rsid w:val="005838D5"/>
    <w:rsid w:val="00584928"/>
    <w:rsid w:val="00584987"/>
    <w:rsid w:val="005856A3"/>
    <w:rsid w:val="005858B6"/>
    <w:rsid w:val="0058595D"/>
    <w:rsid w:val="00585AF5"/>
    <w:rsid w:val="00585ECC"/>
    <w:rsid w:val="00586BB4"/>
    <w:rsid w:val="00587718"/>
    <w:rsid w:val="00587A08"/>
    <w:rsid w:val="00587BF7"/>
    <w:rsid w:val="00587F13"/>
    <w:rsid w:val="005900CA"/>
    <w:rsid w:val="0059013E"/>
    <w:rsid w:val="005901EE"/>
    <w:rsid w:val="0059034A"/>
    <w:rsid w:val="00590650"/>
    <w:rsid w:val="005910D9"/>
    <w:rsid w:val="00591226"/>
    <w:rsid w:val="00591283"/>
    <w:rsid w:val="005918E7"/>
    <w:rsid w:val="00591AE6"/>
    <w:rsid w:val="00591CE0"/>
    <w:rsid w:val="00592738"/>
    <w:rsid w:val="0059273D"/>
    <w:rsid w:val="0059289E"/>
    <w:rsid w:val="005934CA"/>
    <w:rsid w:val="0059392D"/>
    <w:rsid w:val="005939ED"/>
    <w:rsid w:val="00593BBE"/>
    <w:rsid w:val="00593DBF"/>
    <w:rsid w:val="0059442B"/>
    <w:rsid w:val="005947A6"/>
    <w:rsid w:val="00595997"/>
    <w:rsid w:val="00595D37"/>
    <w:rsid w:val="00595DE6"/>
    <w:rsid w:val="00595E14"/>
    <w:rsid w:val="005965E8"/>
    <w:rsid w:val="0059670E"/>
    <w:rsid w:val="00596EE8"/>
    <w:rsid w:val="00596F18"/>
    <w:rsid w:val="00597099"/>
    <w:rsid w:val="00597452"/>
    <w:rsid w:val="005975DF"/>
    <w:rsid w:val="005976A5"/>
    <w:rsid w:val="005977FC"/>
    <w:rsid w:val="005979E9"/>
    <w:rsid w:val="00597B7A"/>
    <w:rsid w:val="005A0F1B"/>
    <w:rsid w:val="005A129C"/>
    <w:rsid w:val="005A131F"/>
    <w:rsid w:val="005A1A4C"/>
    <w:rsid w:val="005A1CBC"/>
    <w:rsid w:val="005A25F0"/>
    <w:rsid w:val="005A26E5"/>
    <w:rsid w:val="005A274C"/>
    <w:rsid w:val="005A293A"/>
    <w:rsid w:val="005A2A73"/>
    <w:rsid w:val="005A3A7E"/>
    <w:rsid w:val="005A4545"/>
    <w:rsid w:val="005A460E"/>
    <w:rsid w:val="005A474F"/>
    <w:rsid w:val="005A487E"/>
    <w:rsid w:val="005A4A38"/>
    <w:rsid w:val="005A5028"/>
    <w:rsid w:val="005A50ED"/>
    <w:rsid w:val="005A552A"/>
    <w:rsid w:val="005A55F1"/>
    <w:rsid w:val="005A5B77"/>
    <w:rsid w:val="005A5B7D"/>
    <w:rsid w:val="005A5D5F"/>
    <w:rsid w:val="005A6096"/>
    <w:rsid w:val="005A65FC"/>
    <w:rsid w:val="005A6742"/>
    <w:rsid w:val="005A680E"/>
    <w:rsid w:val="005A697D"/>
    <w:rsid w:val="005A6A1A"/>
    <w:rsid w:val="005A6F68"/>
    <w:rsid w:val="005A70CE"/>
    <w:rsid w:val="005A7148"/>
    <w:rsid w:val="005A7408"/>
    <w:rsid w:val="005A74D7"/>
    <w:rsid w:val="005A7B68"/>
    <w:rsid w:val="005A7D84"/>
    <w:rsid w:val="005A7D85"/>
    <w:rsid w:val="005A7EC5"/>
    <w:rsid w:val="005B0422"/>
    <w:rsid w:val="005B04D8"/>
    <w:rsid w:val="005B0ACF"/>
    <w:rsid w:val="005B10F6"/>
    <w:rsid w:val="005B2C0D"/>
    <w:rsid w:val="005B358C"/>
    <w:rsid w:val="005B376C"/>
    <w:rsid w:val="005B37D9"/>
    <w:rsid w:val="005B3925"/>
    <w:rsid w:val="005B3A62"/>
    <w:rsid w:val="005B3E9C"/>
    <w:rsid w:val="005B4866"/>
    <w:rsid w:val="005B4983"/>
    <w:rsid w:val="005B49BE"/>
    <w:rsid w:val="005B526D"/>
    <w:rsid w:val="005B54D0"/>
    <w:rsid w:val="005B550F"/>
    <w:rsid w:val="005B5577"/>
    <w:rsid w:val="005B5979"/>
    <w:rsid w:val="005B60D7"/>
    <w:rsid w:val="005B6173"/>
    <w:rsid w:val="005B629B"/>
    <w:rsid w:val="005B6971"/>
    <w:rsid w:val="005B6A48"/>
    <w:rsid w:val="005B6E0D"/>
    <w:rsid w:val="005B7311"/>
    <w:rsid w:val="005B7664"/>
    <w:rsid w:val="005B7929"/>
    <w:rsid w:val="005B7CE8"/>
    <w:rsid w:val="005B7D17"/>
    <w:rsid w:val="005C044E"/>
    <w:rsid w:val="005C0497"/>
    <w:rsid w:val="005C04FA"/>
    <w:rsid w:val="005C07D1"/>
    <w:rsid w:val="005C0D10"/>
    <w:rsid w:val="005C106D"/>
    <w:rsid w:val="005C10EB"/>
    <w:rsid w:val="005C1216"/>
    <w:rsid w:val="005C17D4"/>
    <w:rsid w:val="005C1DD6"/>
    <w:rsid w:val="005C29A3"/>
    <w:rsid w:val="005C2E0F"/>
    <w:rsid w:val="005C316D"/>
    <w:rsid w:val="005C31EE"/>
    <w:rsid w:val="005C3274"/>
    <w:rsid w:val="005C34D0"/>
    <w:rsid w:val="005C3531"/>
    <w:rsid w:val="005C3C69"/>
    <w:rsid w:val="005C4232"/>
    <w:rsid w:val="005C43A1"/>
    <w:rsid w:val="005C4685"/>
    <w:rsid w:val="005C4913"/>
    <w:rsid w:val="005C4C9F"/>
    <w:rsid w:val="005C4D1C"/>
    <w:rsid w:val="005C50BB"/>
    <w:rsid w:val="005C5D28"/>
    <w:rsid w:val="005C5F14"/>
    <w:rsid w:val="005C60FC"/>
    <w:rsid w:val="005C6B08"/>
    <w:rsid w:val="005C780B"/>
    <w:rsid w:val="005C7933"/>
    <w:rsid w:val="005D0441"/>
    <w:rsid w:val="005D0505"/>
    <w:rsid w:val="005D0689"/>
    <w:rsid w:val="005D0EA8"/>
    <w:rsid w:val="005D1271"/>
    <w:rsid w:val="005D1856"/>
    <w:rsid w:val="005D1DAB"/>
    <w:rsid w:val="005D2262"/>
    <w:rsid w:val="005D265D"/>
    <w:rsid w:val="005D2955"/>
    <w:rsid w:val="005D2F7A"/>
    <w:rsid w:val="005D3691"/>
    <w:rsid w:val="005D3772"/>
    <w:rsid w:val="005D3BA3"/>
    <w:rsid w:val="005D4CFC"/>
    <w:rsid w:val="005D501B"/>
    <w:rsid w:val="005D59D3"/>
    <w:rsid w:val="005D5B93"/>
    <w:rsid w:val="005D64DC"/>
    <w:rsid w:val="005D695B"/>
    <w:rsid w:val="005D718B"/>
    <w:rsid w:val="005D734C"/>
    <w:rsid w:val="005D7D52"/>
    <w:rsid w:val="005E029B"/>
    <w:rsid w:val="005E03C6"/>
    <w:rsid w:val="005E06D1"/>
    <w:rsid w:val="005E0C76"/>
    <w:rsid w:val="005E0DA6"/>
    <w:rsid w:val="005E0DDF"/>
    <w:rsid w:val="005E100D"/>
    <w:rsid w:val="005E122B"/>
    <w:rsid w:val="005E1A6F"/>
    <w:rsid w:val="005E1DA5"/>
    <w:rsid w:val="005E2821"/>
    <w:rsid w:val="005E29DB"/>
    <w:rsid w:val="005E2AF5"/>
    <w:rsid w:val="005E2C80"/>
    <w:rsid w:val="005E2C81"/>
    <w:rsid w:val="005E35D5"/>
    <w:rsid w:val="005E3CB7"/>
    <w:rsid w:val="005E3DDF"/>
    <w:rsid w:val="005E3EEA"/>
    <w:rsid w:val="005E4389"/>
    <w:rsid w:val="005E494A"/>
    <w:rsid w:val="005E4D1D"/>
    <w:rsid w:val="005E531E"/>
    <w:rsid w:val="005E53BD"/>
    <w:rsid w:val="005E5567"/>
    <w:rsid w:val="005E56B4"/>
    <w:rsid w:val="005E5835"/>
    <w:rsid w:val="005E5D8A"/>
    <w:rsid w:val="005E67F8"/>
    <w:rsid w:val="005E6CC8"/>
    <w:rsid w:val="005E6FB5"/>
    <w:rsid w:val="005E79C0"/>
    <w:rsid w:val="005E7AEF"/>
    <w:rsid w:val="005F0038"/>
    <w:rsid w:val="005F0F2E"/>
    <w:rsid w:val="005F173F"/>
    <w:rsid w:val="005F1ECB"/>
    <w:rsid w:val="005F2950"/>
    <w:rsid w:val="005F2EB8"/>
    <w:rsid w:val="005F39F3"/>
    <w:rsid w:val="005F3B64"/>
    <w:rsid w:val="005F3C90"/>
    <w:rsid w:val="005F3E50"/>
    <w:rsid w:val="005F3FE5"/>
    <w:rsid w:val="005F4858"/>
    <w:rsid w:val="005F4D5D"/>
    <w:rsid w:val="005F56FD"/>
    <w:rsid w:val="005F583C"/>
    <w:rsid w:val="005F6097"/>
    <w:rsid w:val="005F6466"/>
    <w:rsid w:val="005F6912"/>
    <w:rsid w:val="005F6D22"/>
    <w:rsid w:val="005F7283"/>
    <w:rsid w:val="005F7673"/>
    <w:rsid w:val="005F7817"/>
    <w:rsid w:val="005F7DA4"/>
    <w:rsid w:val="006005FC"/>
    <w:rsid w:val="00600670"/>
    <w:rsid w:val="00600F61"/>
    <w:rsid w:val="0060119B"/>
    <w:rsid w:val="0060195D"/>
    <w:rsid w:val="00601DDD"/>
    <w:rsid w:val="00602787"/>
    <w:rsid w:val="00602A7B"/>
    <w:rsid w:val="00602DE6"/>
    <w:rsid w:val="006033CA"/>
    <w:rsid w:val="0060340C"/>
    <w:rsid w:val="006038B6"/>
    <w:rsid w:val="00603C85"/>
    <w:rsid w:val="0060478E"/>
    <w:rsid w:val="00605261"/>
    <w:rsid w:val="006055F4"/>
    <w:rsid w:val="00605799"/>
    <w:rsid w:val="0060586C"/>
    <w:rsid w:val="00605F0C"/>
    <w:rsid w:val="00605F5F"/>
    <w:rsid w:val="00606298"/>
    <w:rsid w:val="00606493"/>
    <w:rsid w:val="00606596"/>
    <w:rsid w:val="006070E4"/>
    <w:rsid w:val="006073CE"/>
    <w:rsid w:val="006076CA"/>
    <w:rsid w:val="006077EA"/>
    <w:rsid w:val="00607A57"/>
    <w:rsid w:val="00607B5A"/>
    <w:rsid w:val="00607CF4"/>
    <w:rsid w:val="00607D59"/>
    <w:rsid w:val="00607E1F"/>
    <w:rsid w:val="00607E9F"/>
    <w:rsid w:val="00610218"/>
    <w:rsid w:val="006103E7"/>
    <w:rsid w:val="00610C73"/>
    <w:rsid w:val="00610E29"/>
    <w:rsid w:val="0061106F"/>
    <w:rsid w:val="0061126D"/>
    <w:rsid w:val="00613BF0"/>
    <w:rsid w:val="006142A9"/>
    <w:rsid w:val="0061499B"/>
    <w:rsid w:val="00615667"/>
    <w:rsid w:val="00615ACB"/>
    <w:rsid w:val="00615B36"/>
    <w:rsid w:val="00615CCF"/>
    <w:rsid w:val="00615D59"/>
    <w:rsid w:val="00615F82"/>
    <w:rsid w:val="006164F5"/>
    <w:rsid w:val="00617189"/>
    <w:rsid w:val="0061780E"/>
    <w:rsid w:val="00617A2B"/>
    <w:rsid w:val="00617D45"/>
    <w:rsid w:val="00617FCC"/>
    <w:rsid w:val="0062026E"/>
    <w:rsid w:val="00620487"/>
    <w:rsid w:val="006204B4"/>
    <w:rsid w:val="00620822"/>
    <w:rsid w:val="00620AE5"/>
    <w:rsid w:val="00620FD1"/>
    <w:rsid w:val="006212FA"/>
    <w:rsid w:val="00621623"/>
    <w:rsid w:val="00621B3D"/>
    <w:rsid w:val="00621C82"/>
    <w:rsid w:val="00621E8B"/>
    <w:rsid w:val="00622353"/>
    <w:rsid w:val="006227C3"/>
    <w:rsid w:val="00622D26"/>
    <w:rsid w:val="006232C3"/>
    <w:rsid w:val="006234BB"/>
    <w:rsid w:val="00623583"/>
    <w:rsid w:val="006235FE"/>
    <w:rsid w:val="006236FC"/>
    <w:rsid w:val="00623C22"/>
    <w:rsid w:val="00623D43"/>
    <w:rsid w:val="00624099"/>
    <w:rsid w:val="006243C8"/>
    <w:rsid w:val="0062483C"/>
    <w:rsid w:val="0062591D"/>
    <w:rsid w:val="00626D0B"/>
    <w:rsid w:val="006274BA"/>
    <w:rsid w:val="00627F97"/>
    <w:rsid w:val="00630011"/>
    <w:rsid w:val="0063038E"/>
    <w:rsid w:val="006305E8"/>
    <w:rsid w:val="00631F58"/>
    <w:rsid w:val="00631F6D"/>
    <w:rsid w:val="006324C2"/>
    <w:rsid w:val="006327DF"/>
    <w:rsid w:val="0063309D"/>
    <w:rsid w:val="00633344"/>
    <w:rsid w:val="00633FFB"/>
    <w:rsid w:val="006345B4"/>
    <w:rsid w:val="00634690"/>
    <w:rsid w:val="00634748"/>
    <w:rsid w:val="00634B4A"/>
    <w:rsid w:val="006351EB"/>
    <w:rsid w:val="00635BBB"/>
    <w:rsid w:val="00635C78"/>
    <w:rsid w:val="00635DED"/>
    <w:rsid w:val="0063660C"/>
    <w:rsid w:val="006367F2"/>
    <w:rsid w:val="00637403"/>
    <w:rsid w:val="0063786E"/>
    <w:rsid w:val="00637901"/>
    <w:rsid w:val="006379BB"/>
    <w:rsid w:val="00640AE1"/>
    <w:rsid w:val="00640D28"/>
    <w:rsid w:val="0064173B"/>
    <w:rsid w:val="00641981"/>
    <w:rsid w:val="00641A69"/>
    <w:rsid w:val="00642232"/>
    <w:rsid w:val="00642B96"/>
    <w:rsid w:val="00642FB2"/>
    <w:rsid w:val="00643864"/>
    <w:rsid w:val="006438CA"/>
    <w:rsid w:val="00643CC9"/>
    <w:rsid w:val="00643FCA"/>
    <w:rsid w:val="00644247"/>
    <w:rsid w:val="006442E3"/>
    <w:rsid w:val="006442FB"/>
    <w:rsid w:val="006449C0"/>
    <w:rsid w:val="00644C67"/>
    <w:rsid w:val="00644D88"/>
    <w:rsid w:val="00645518"/>
    <w:rsid w:val="006456D5"/>
    <w:rsid w:val="0064573C"/>
    <w:rsid w:val="006470F9"/>
    <w:rsid w:val="00647330"/>
    <w:rsid w:val="006478A9"/>
    <w:rsid w:val="00647D82"/>
    <w:rsid w:val="00647FED"/>
    <w:rsid w:val="00650098"/>
    <w:rsid w:val="00650368"/>
    <w:rsid w:val="0065055B"/>
    <w:rsid w:val="0065106E"/>
    <w:rsid w:val="00651665"/>
    <w:rsid w:val="00651855"/>
    <w:rsid w:val="00651A1B"/>
    <w:rsid w:val="00651E41"/>
    <w:rsid w:val="00652256"/>
    <w:rsid w:val="0065251D"/>
    <w:rsid w:val="00652619"/>
    <w:rsid w:val="00652A68"/>
    <w:rsid w:val="00652C0C"/>
    <w:rsid w:val="00652F29"/>
    <w:rsid w:val="006536D5"/>
    <w:rsid w:val="00653730"/>
    <w:rsid w:val="006537EC"/>
    <w:rsid w:val="00653CBF"/>
    <w:rsid w:val="00654E74"/>
    <w:rsid w:val="00654F7D"/>
    <w:rsid w:val="0065508E"/>
    <w:rsid w:val="00655187"/>
    <w:rsid w:val="0065528F"/>
    <w:rsid w:val="006552BF"/>
    <w:rsid w:val="006552D1"/>
    <w:rsid w:val="00655CE2"/>
    <w:rsid w:val="006568B6"/>
    <w:rsid w:val="00656A9D"/>
    <w:rsid w:val="006570C4"/>
    <w:rsid w:val="0065738D"/>
    <w:rsid w:val="006573C0"/>
    <w:rsid w:val="00657526"/>
    <w:rsid w:val="00657BEB"/>
    <w:rsid w:val="00657DDC"/>
    <w:rsid w:val="00660460"/>
    <w:rsid w:val="00660A37"/>
    <w:rsid w:val="00660B5E"/>
    <w:rsid w:val="00660FC9"/>
    <w:rsid w:val="00661027"/>
    <w:rsid w:val="006616D1"/>
    <w:rsid w:val="0066201D"/>
    <w:rsid w:val="00662182"/>
    <w:rsid w:val="00662564"/>
    <w:rsid w:val="006629D5"/>
    <w:rsid w:val="00662C6E"/>
    <w:rsid w:val="00662C8C"/>
    <w:rsid w:val="00662E1A"/>
    <w:rsid w:val="00663AD0"/>
    <w:rsid w:val="00663F7E"/>
    <w:rsid w:val="0066401D"/>
    <w:rsid w:val="00664763"/>
    <w:rsid w:val="00664A27"/>
    <w:rsid w:val="00664AB5"/>
    <w:rsid w:val="00664E7B"/>
    <w:rsid w:val="00664ED5"/>
    <w:rsid w:val="0066532B"/>
    <w:rsid w:val="006653BA"/>
    <w:rsid w:val="006653C8"/>
    <w:rsid w:val="006658FF"/>
    <w:rsid w:val="00666185"/>
    <w:rsid w:val="006664C6"/>
    <w:rsid w:val="00667A58"/>
    <w:rsid w:val="00667FD1"/>
    <w:rsid w:val="00670142"/>
    <w:rsid w:val="006703BB"/>
    <w:rsid w:val="00670859"/>
    <w:rsid w:val="00670ADF"/>
    <w:rsid w:val="00670C52"/>
    <w:rsid w:val="00671040"/>
    <w:rsid w:val="00671610"/>
    <w:rsid w:val="00671806"/>
    <w:rsid w:val="00672353"/>
    <w:rsid w:val="00672689"/>
    <w:rsid w:val="00672B29"/>
    <w:rsid w:val="00672B59"/>
    <w:rsid w:val="00672B99"/>
    <w:rsid w:val="00672D83"/>
    <w:rsid w:val="00673166"/>
    <w:rsid w:val="006733BB"/>
    <w:rsid w:val="0067355D"/>
    <w:rsid w:val="00673793"/>
    <w:rsid w:val="00673ABF"/>
    <w:rsid w:val="00673D30"/>
    <w:rsid w:val="00673D6D"/>
    <w:rsid w:val="00673DC0"/>
    <w:rsid w:val="006741F5"/>
    <w:rsid w:val="0067430A"/>
    <w:rsid w:val="00675085"/>
    <w:rsid w:val="00675283"/>
    <w:rsid w:val="00675634"/>
    <w:rsid w:val="006756A8"/>
    <w:rsid w:val="00675916"/>
    <w:rsid w:val="006760BD"/>
    <w:rsid w:val="00676884"/>
    <w:rsid w:val="006769A5"/>
    <w:rsid w:val="00676D94"/>
    <w:rsid w:val="00676E12"/>
    <w:rsid w:val="00676E22"/>
    <w:rsid w:val="00677898"/>
    <w:rsid w:val="006779DC"/>
    <w:rsid w:val="00677E52"/>
    <w:rsid w:val="00677F26"/>
    <w:rsid w:val="00680674"/>
    <w:rsid w:val="00680892"/>
    <w:rsid w:val="00680AA6"/>
    <w:rsid w:val="00680B09"/>
    <w:rsid w:val="0068133A"/>
    <w:rsid w:val="00681550"/>
    <w:rsid w:val="006815AA"/>
    <w:rsid w:val="006819D8"/>
    <w:rsid w:val="0068202E"/>
    <w:rsid w:val="00682099"/>
    <w:rsid w:val="006820CD"/>
    <w:rsid w:val="0068225A"/>
    <w:rsid w:val="006825A8"/>
    <w:rsid w:val="00682677"/>
    <w:rsid w:val="00682E0A"/>
    <w:rsid w:val="0068320A"/>
    <w:rsid w:val="00683490"/>
    <w:rsid w:val="00683B7F"/>
    <w:rsid w:val="00684289"/>
    <w:rsid w:val="00684617"/>
    <w:rsid w:val="00684864"/>
    <w:rsid w:val="006855CF"/>
    <w:rsid w:val="00685686"/>
    <w:rsid w:val="0068587C"/>
    <w:rsid w:val="00685D0C"/>
    <w:rsid w:val="00685DDA"/>
    <w:rsid w:val="00685EF4"/>
    <w:rsid w:val="00686324"/>
    <w:rsid w:val="00686545"/>
    <w:rsid w:val="00686638"/>
    <w:rsid w:val="00686833"/>
    <w:rsid w:val="00686844"/>
    <w:rsid w:val="00686EC7"/>
    <w:rsid w:val="00686ED5"/>
    <w:rsid w:val="00687123"/>
    <w:rsid w:val="006871DE"/>
    <w:rsid w:val="006875E5"/>
    <w:rsid w:val="00687EE4"/>
    <w:rsid w:val="0069003F"/>
    <w:rsid w:val="006910DA"/>
    <w:rsid w:val="00691105"/>
    <w:rsid w:val="00691A24"/>
    <w:rsid w:val="00691AAD"/>
    <w:rsid w:val="0069285F"/>
    <w:rsid w:val="00692E83"/>
    <w:rsid w:val="0069314F"/>
    <w:rsid w:val="00693C95"/>
    <w:rsid w:val="006943C1"/>
    <w:rsid w:val="006946B3"/>
    <w:rsid w:val="00695045"/>
    <w:rsid w:val="00695439"/>
    <w:rsid w:val="0069544A"/>
    <w:rsid w:val="00696777"/>
    <w:rsid w:val="00696F43"/>
    <w:rsid w:val="00697898"/>
    <w:rsid w:val="00697A27"/>
    <w:rsid w:val="00697F2F"/>
    <w:rsid w:val="006A012E"/>
    <w:rsid w:val="006A0BA9"/>
    <w:rsid w:val="006A0BB2"/>
    <w:rsid w:val="006A0BBC"/>
    <w:rsid w:val="006A0C40"/>
    <w:rsid w:val="006A0CBA"/>
    <w:rsid w:val="006A1061"/>
    <w:rsid w:val="006A14F3"/>
    <w:rsid w:val="006A1A2B"/>
    <w:rsid w:val="006A20AA"/>
    <w:rsid w:val="006A2419"/>
    <w:rsid w:val="006A270F"/>
    <w:rsid w:val="006A2806"/>
    <w:rsid w:val="006A282B"/>
    <w:rsid w:val="006A2AB5"/>
    <w:rsid w:val="006A2BEA"/>
    <w:rsid w:val="006A2DAD"/>
    <w:rsid w:val="006A304C"/>
    <w:rsid w:val="006A3AB5"/>
    <w:rsid w:val="006A4083"/>
    <w:rsid w:val="006A4E09"/>
    <w:rsid w:val="006A5458"/>
    <w:rsid w:val="006A58AD"/>
    <w:rsid w:val="006A5B53"/>
    <w:rsid w:val="006A5BCC"/>
    <w:rsid w:val="006A5C56"/>
    <w:rsid w:val="006A5FD7"/>
    <w:rsid w:val="006A60CE"/>
    <w:rsid w:val="006A6A86"/>
    <w:rsid w:val="006A7697"/>
    <w:rsid w:val="006B01B0"/>
    <w:rsid w:val="006B0322"/>
    <w:rsid w:val="006B059D"/>
    <w:rsid w:val="006B0711"/>
    <w:rsid w:val="006B0849"/>
    <w:rsid w:val="006B0EDE"/>
    <w:rsid w:val="006B0F26"/>
    <w:rsid w:val="006B1716"/>
    <w:rsid w:val="006B180A"/>
    <w:rsid w:val="006B1B42"/>
    <w:rsid w:val="006B2334"/>
    <w:rsid w:val="006B3127"/>
    <w:rsid w:val="006B31E2"/>
    <w:rsid w:val="006B34AD"/>
    <w:rsid w:val="006B37AE"/>
    <w:rsid w:val="006B394C"/>
    <w:rsid w:val="006B3DC8"/>
    <w:rsid w:val="006B428F"/>
    <w:rsid w:val="006B4350"/>
    <w:rsid w:val="006B43F4"/>
    <w:rsid w:val="006B4898"/>
    <w:rsid w:val="006B48ED"/>
    <w:rsid w:val="006B500D"/>
    <w:rsid w:val="006B5510"/>
    <w:rsid w:val="006B5537"/>
    <w:rsid w:val="006B557F"/>
    <w:rsid w:val="006B58E1"/>
    <w:rsid w:val="006B5A21"/>
    <w:rsid w:val="006B676E"/>
    <w:rsid w:val="006B67EC"/>
    <w:rsid w:val="006B7163"/>
    <w:rsid w:val="006B788B"/>
    <w:rsid w:val="006B7EA3"/>
    <w:rsid w:val="006C0861"/>
    <w:rsid w:val="006C10A0"/>
    <w:rsid w:val="006C1369"/>
    <w:rsid w:val="006C1942"/>
    <w:rsid w:val="006C1DDA"/>
    <w:rsid w:val="006C21AA"/>
    <w:rsid w:val="006C22FE"/>
    <w:rsid w:val="006C2A23"/>
    <w:rsid w:val="006C2B73"/>
    <w:rsid w:val="006C2B7A"/>
    <w:rsid w:val="006C2ECF"/>
    <w:rsid w:val="006C2FB6"/>
    <w:rsid w:val="006C2FEE"/>
    <w:rsid w:val="006C33E3"/>
    <w:rsid w:val="006C3889"/>
    <w:rsid w:val="006C3A94"/>
    <w:rsid w:val="006C4632"/>
    <w:rsid w:val="006C4633"/>
    <w:rsid w:val="006C46B2"/>
    <w:rsid w:val="006C4A96"/>
    <w:rsid w:val="006C4B72"/>
    <w:rsid w:val="006C4D7C"/>
    <w:rsid w:val="006C57C9"/>
    <w:rsid w:val="006C5E34"/>
    <w:rsid w:val="006C602D"/>
    <w:rsid w:val="006C64A8"/>
    <w:rsid w:val="006C6CD4"/>
    <w:rsid w:val="006C6D3F"/>
    <w:rsid w:val="006C6F1E"/>
    <w:rsid w:val="006C7230"/>
    <w:rsid w:val="006C779D"/>
    <w:rsid w:val="006C7CB0"/>
    <w:rsid w:val="006D0A6E"/>
    <w:rsid w:val="006D0D01"/>
    <w:rsid w:val="006D102D"/>
    <w:rsid w:val="006D15C5"/>
    <w:rsid w:val="006D1797"/>
    <w:rsid w:val="006D1A7B"/>
    <w:rsid w:val="006D1B95"/>
    <w:rsid w:val="006D1BE1"/>
    <w:rsid w:val="006D1E62"/>
    <w:rsid w:val="006D23BB"/>
    <w:rsid w:val="006D281C"/>
    <w:rsid w:val="006D2EDA"/>
    <w:rsid w:val="006D33EF"/>
    <w:rsid w:val="006D39B7"/>
    <w:rsid w:val="006D3E82"/>
    <w:rsid w:val="006D4004"/>
    <w:rsid w:val="006D403B"/>
    <w:rsid w:val="006D491F"/>
    <w:rsid w:val="006D4BC9"/>
    <w:rsid w:val="006D4BE2"/>
    <w:rsid w:val="006D4FF5"/>
    <w:rsid w:val="006D545F"/>
    <w:rsid w:val="006D57FB"/>
    <w:rsid w:val="006D5B02"/>
    <w:rsid w:val="006D61DE"/>
    <w:rsid w:val="006D6777"/>
    <w:rsid w:val="006D7072"/>
    <w:rsid w:val="006D7706"/>
    <w:rsid w:val="006D7CE1"/>
    <w:rsid w:val="006D7D4C"/>
    <w:rsid w:val="006E0958"/>
    <w:rsid w:val="006E0991"/>
    <w:rsid w:val="006E0A38"/>
    <w:rsid w:val="006E0ADC"/>
    <w:rsid w:val="006E0E65"/>
    <w:rsid w:val="006E1677"/>
    <w:rsid w:val="006E1924"/>
    <w:rsid w:val="006E1E78"/>
    <w:rsid w:val="006E202F"/>
    <w:rsid w:val="006E2351"/>
    <w:rsid w:val="006E2A19"/>
    <w:rsid w:val="006E2D66"/>
    <w:rsid w:val="006E2F4D"/>
    <w:rsid w:val="006E30A9"/>
    <w:rsid w:val="006E3A12"/>
    <w:rsid w:val="006E3BB3"/>
    <w:rsid w:val="006E419B"/>
    <w:rsid w:val="006E4250"/>
    <w:rsid w:val="006E4261"/>
    <w:rsid w:val="006E42B9"/>
    <w:rsid w:val="006E43F4"/>
    <w:rsid w:val="006E4545"/>
    <w:rsid w:val="006E456C"/>
    <w:rsid w:val="006E4B11"/>
    <w:rsid w:val="006E53C5"/>
    <w:rsid w:val="006E54D4"/>
    <w:rsid w:val="006E56E9"/>
    <w:rsid w:val="006E5776"/>
    <w:rsid w:val="006E5D02"/>
    <w:rsid w:val="006E5D50"/>
    <w:rsid w:val="006E6665"/>
    <w:rsid w:val="006E6D5F"/>
    <w:rsid w:val="006E6F2F"/>
    <w:rsid w:val="006E7434"/>
    <w:rsid w:val="006E7562"/>
    <w:rsid w:val="006E7CA6"/>
    <w:rsid w:val="006E7D3A"/>
    <w:rsid w:val="006F0109"/>
    <w:rsid w:val="006F0B18"/>
    <w:rsid w:val="006F0B8B"/>
    <w:rsid w:val="006F1F45"/>
    <w:rsid w:val="006F21C2"/>
    <w:rsid w:val="006F27DE"/>
    <w:rsid w:val="006F325D"/>
    <w:rsid w:val="006F3A16"/>
    <w:rsid w:val="006F413D"/>
    <w:rsid w:val="006F4189"/>
    <w:rsid w:val="006F4362"/>
    <w:rsid w:val="006F4567"/>
    <w:rsid w:val="006F4867"/>
    <w:rsid w:val="006F4B0E"/>
    <w:rsid w:val="006F4E64"/>
    <w:rsid w:val="006F50B8"/>
    <w:rsid w:val="006F5281"/>
    <w:rsid w:val="006F6082"/>
    <w:rsid w:val="006F60E8"/>
    <w:rsid w:val="006F62B1"/>
    <w:rsid w:val="006F68F7"/>
    <w:rsid w:val="006F6B45"/>
    <w:rsid w:val="006F6D4D"/>
    <w:rsid w:val="006F6DB1"/>
    <w:rsid w:val="006F74F5"/>
    <w:rsid w:val="006F776E"/>
    <w:rsid w:val="006F77F3"/>
    <w:rsid w:val="00700851"/>
    <w:rsid w:val="00700B00"/>
    <w:rsid w:val="00700DBC"/>
    <w:rsid w:val="00701620"/>
    <w:rsid w:val="00701883"/>
    <w:rsid w:val="00701DDB"/>
    <w:rsid w:val="00701EB2"/>
    <w:rsid w:val="00702364"/>
    <w:rsid w:val="0070294B"/>
    <w:rsid w:val="0070308D"/>
    <w:rsid w:val="00703D06"/>
    <w:rsid w:val="00704105"/>
    <w:rsid w:val="00704B1E"/>
    <w:rsid w:val="00704F86"/>
    <w:rsid w:val="00705630"/>
    <w:rsid w:val="007059D0"/>
    <w:rsid w:val="00705D20"/>
    <w:rsid w:val="007066D8"/>
    <w:rsid w:val="007066E3"/>
    <w:rsid w:val="00706E02"/>
    <w:rsid w:val="00707731"/>
    <w:rsid w:val="00707B77"/>
    <w:rsid w:val="00707D0B"/>
    <w:rsid w:val="00707DF1"/>
    <w:rsid w:val="00707E19"/>
    <w:rsid w:val="007103F5"/>
    <w:rsid w:val="00711193"/>
    <w:rsid w:val="007111C0"/>
    <w:rsid w:val="00711392"/>
    <w:rsid w:val="007114AC"/>
    <w:rsid w:val="007119DD"/>
    <w:rsid w:val="00711CB3"/>
    <w:rsid w:val="007132E0"/>
    <w:rsid w:val="007135AB"/>
    <w:rsid w:val="00713B60"/>
    <w:rsid w:val="00714188"/>
    <w:rsid w:val="00714223"/>
    <w:rsid w:val="007142DE"/>
    <w:rsid w:val="007148E6"/>
    <w:rsid w:val="00714E89"/>
    <w:rsid w:val="0071583B"/>
    <w:rsid w:val="00715E3B"/>
    <w:rsid w:val="00716839"/>
    <w:rsid w:val="00716A30"/>
    <w:rsid w:val="00716B9C"/>
    <w:rsid w:val="00717092"/>
    <w:rsid w:val="007172A5"/>
    <w:rsid w:val="0071767E"/>
    <w:rsid w:val="00717926"/>
    <w:rsid w:val="007179FB"/>
    <w:rsid w:val="00717DEC"/>
    <w:rsid w:val="00717EBA"/>
    <w:rsid w:val="00720D1C"/>
    <w:rsid w:val="00720ED2"/>
    <w:rsid w:val="00721012"/>
    <w:rsid w:val="007210F2"/>
    <w:rsid w:val="007214C3"/>
    <w:rsid w:val="0072160E"/>
    <w:rsid w:val="00721AB8"/>
    <w:rsid w:val="0072257C"/>
    <w:rsid w:val="0072272B"/>
    <w:rsid w:val="007229CB"/>
    <w:rsid w:val="00722EC3"/>
    <w:rsid w:val="007230AF"/>
    <w:rsid w:val="007230F3"/>
    <w:rsid w:val="0072337A"/>
    <w:rsid w:val="00723F16"/>
    <w:rsid w:val="007247DA"/>
    <w:rsid w:val="00724B87"/>
    <w:rsid w:val="00724F34"/>
    <w:rsid w:val="00725393"/>
    <w:rsid w:val="007254BC"/>
    <w:rsid w:val="00725D9B"/>
    <w:rsid w:val="00725DF1"/>
    <w:rsid w:val="007263C6"/>
    <w:rsid w:val="00726884"/>
    <w:rsid w:val="007268E7"/>
    <w:rsid w:val="00726A15"/>
    <w:rsid w:val="00727813"/>
    <w:rsid w:val="00727BCB"/>
    <w:rsid w:val="00727F14"/>
    <w:rsid w:val="007300BE"/>
    <w:rsid w:val="007309C1"/>
    <w:rsid w:val="00730A03"/>
    <w:rsid w:val="00730F96"/>
    <w:rsid w:val="00731253"/>
    <w:rsid w:val="00731281"/>
    <w:rsid w:val="007312B6"/>
    <w:rsid w:val="0073130C"/>
    <w:rsid w:val="00731A50"/>
    <w:rsid w:val="00731B6D"/>
    <w:rsid w:val="00732005"/>
    <w:rsid w:val="00732874"/>
    <w:rsid w:val="00732943"/>
    <w:rsid w:val="00732CEE"/>
    <w:rsid w:val="00732F21"/>
    <w:rsid w:val="007336CF"/>
    <w:rsid w:val="00733753"/>
    <w:rsid w:val="00733A9A"/>
    <w:rsid w:val="00733F13"/>
    <w:rsid w:val="00734F44"/>
    <w:rsid w:val="00735661"/>
    <w:rsid w:val="0073585E"/>
    <w:rsid w:val="00735C12"/>
    <w:rsid w:val="007363A9"/>
    <w:rsid w:val="0073670F"/>
    <w:rsid w:val="00736EDC"/>
    <w:rsid w:val="0073713E"/>
    <w:rsid w:val="007371F3"/>
    <w:rsid w:val="007374D6"/>
    <w:rsid w:val="0073754C"/>
    <w:rsid w:val="0073756F"/>
    <w:rsid w:val="00737970"/>
    <w:rsid w:val="00737BCC"/>
    <w:rsid w:val="00737D93"/>
    <w:rsid w:val="00737E72"/>
    <w:rsid w:val="0074014E"/>
    <w:rsid w:val="0074051D"/>
    <w:rsid w:val="0074076E"/>
    <w:rsid w:val="007407AD"/>
    <w:rsid w:val="007410CE"/>
    <w:rsid w:val="00741297"/>
    <w:rsid w:val="00741341"/>
    <w:rsid w:val="007417ED"/>
    <w:rsid w:val="00742344"/>
    <w:rsid w:val="007425A8"/>
    <w:rsid w:val="0074260C"/>
    <w:rsid w:val="00742726"/>
    <w:rsid w:val="00742AB5"/>
    <w:rsid w:val="00744375"/>
    <w:rsid w:val="00744392"/>
    <w:rsid w:val="00744CBE"/>
    <w:rsid w:val="007459CC"/>
    <w:rsid w:val="00745A78"/>
    <w:rsid w:val="00745BAF"/>
    <w:rsid w:val="007460C0"/>
    <w:rsid w:val="007461FA"/>
    <w:rsid w:val="00746335"/>
    <w:rsid w:val="007463D8"/>
    <w:rsid w:val="00746454"/>
    <w:rsid w:val="0074660B"/>
    <w:rsid w:val="007466B6"/>
    <w:rsid w:val="00746A8C"/>
    <w:rsid w:val="007470CC"/>
    <w:rsid w:val="00747353"/>
    <w:rsid w:val="007475FC"/>
    <w:rsid w:val="007505AC"/>
    <w:rsid w:val="007509C5"/>
    <w:rsid w:val="00750E7A"/>
    <w:rsid w:val="007510F9"/>
    <w:rsid w:val="0075174A"/>
    <w:rsid w:val="00751978"/>
    <w:rsid w:val="00751A42"/>
    <w:rsid w:val="00751A9F"/>
    <w:rsid w:val="00751B4E"/>
    <w:rsid w:val="00751D8E"/>
    <w:rsid w:val="007522A0"/>
    <w:rsid w:val="00752568"/>
    <w:rsid w:val="00753477"/>
    <w:rsid w:val="00753B0C"/>
    <w:rsid w:val="0075407A"/>
    <w:rsid w:val="007543E8"/>
    <w:rsid w:val="007544B0"/>
    <w:rsid w:val="007546B0"/>
    <w:rsid w:val="0075506E"/>
    <w:rsid w:val="007555CF"/>
    <w:rsid w:val="007555D0"/>
    <w:rsid w:val="00755884"/>
    <w:rsid w:val="00755BC6"/>
    <w:rsid w:val="00755D2B"/>
    <w:rsid w:val="0075619E"/>
    <w:rsid w:val="00756405"/>
    <w:rsid w:val="0075652D"/>
    <w:rsid w:val="00756575"/>
    <w:rsid w:val="00756681"/>
    <w:rsid w:val="00756D99"/>
    <w:rsid w:val="00756E68"/>
    <w:rsid w:val="00756F6F"/>
    <w:rsid w:val="00757235"/>
    <w:rsid w:val="00757291"/>
    <w:rsid w:val="0075729F"/>
    <w:rsid w:val="007576D8"/>
    <w:rsid w:val="00757769"/>
    <w:rsid w:val="007578FA"/>
    <w:rsid w:val="00757FE3"/>
    <w:rsid w:val="007608E9"/>
    <w:rsid w:val="00761597"/>
    <w:rsid w:val="00761B9D"/>
    <w:rsid w:val="0076224B"/>
    <w:rsid w:val="00762939"/>
    <w:rsid w:val="00763295"/>
    <w:rsid w:val="007639DD"/>
    <w:rsid w:val="00763BA3"/>
    <w:rsid w:val="00763DEF"/>
    <w:rsid w:val="007641C0"/>
    <w:rsid w:val="007649F4"/>
    <w:rsid w:val="00764B27"/>
    <w:rsid w:val="00764BB1"/>
    <w:rsid w:val="00764DD1"/>
    <w:rsid w:val="0076548B"/>
    <w:rsid w:val="00765DBD"/>
    <w:rsid w:val="00765EE1"/>
    <w:rsid w:val="0076612C"/>
    <w:rsid w:val="0076654F"/>
    <w:rsid w:val="0076714F"/>
    <w:rsid w:val="00767712"/>
    <w:rsid w:val="00767B3D"/>
    <w:rsid w:val="00770032"/>
    <w:rsid w:val="00770187"/>
    <w:rsid w:val="0077071D"/>
    <w:rsid w:val="00770794"/>
    <w:rsid w:val="00770885"/>
    <w:rsid w:val="00771228"/>
    <w:rsid w:val="0077135C"/>
    <w:rsid w:val="0077163B"/>
    <w:rsid w:val="00771BD3"/>
    <w:rsid w:val="00771E8B"/>
    <w:rsid w:val="00771F62"/>
    <w:rsid w:val="00771F99"/>
    <w:rsid w:val="00772A8C"/>
    <w:rsid w:val="00772C16"/>
    <w:rsid w:val="00772D1C"/>
    <w:rsid w:val="0077304A"/>
    <w:rsid w:val="0077361A"/>
    <w:rsid w:val="007739DD"/>
    <w:rsid w:val="00773A5D"/>
    <w:rsid w:val="00773D73"/>
    <w:rsid w:val="0077437C"/>
    <w:rsid w:val="0077438F"/>
    <w:rsid w:val="00774897"/>
    <w:rsid w:val="00774B35"/>
    <w:rsid w:val="007750E5"/>
    <w:rsid w:val="007750FA"/>
    <w:rsid w:val="007755B3"/>
    <w:rsid w:val="00775858"/>
    <w:rsid w:val="00775CEC"/>
    <w:rsid w:val="007762B0"/>
    <w:rsid w:val="007763A3"/>
    <w:rsid w:val="00776C15"/>
    <w:rsid w:val="00776F3E"/>
    <w:rsid w:val="007770E3"/>
    <w:rsid w:val="0077713C"/>
    <w:rsid w:val="0077714C"/>
    <w:rsid w:val="007775AF"/>
    <w:rsid w:val="00780347"/>
    <w:rsid w:val="00780437"/>
    <w:rsid w:val="007807B9"/>
    <w:rsid w:val="0078081A"/>
    <w:rsid w:val="00780BE5"/>
    <w:rsid w:val="00781153"/>
    <w:rsid w:val="007812B5"/>
    <w:rsid w:val="0078155F"/>
    <w:rsid w:val="0078189E"/>
    <w:rsid w:val="00781A5E"/>
    <w:rsid w:val="00781B6E"/>
    <w:rsid w:val="00781E8A"/>
    <w:rsid w:val="00782266"/>
    <w:rsid w:val="007825AE"/>
    <w:rsid w:val="0078295F"/>
    <w:rsid w:val="00783686"/>
    <w:rsid w:val="00783732"/>
    <w:rsid w:val="00783B08"/>
    <w:rsid w:val="00783BD8"/>
    <w:rsid w:val="00783C1E"/>
    <w:rsid w:val="00784674"/>
    <w:rsid w:val="00784AEE"/>
    <w:rsid w:val="00784B62"/>
    <w:rsid w:val="00784E77"/>
    <w:rsid w:val="00784FF1"/>
    <w:rsid w:val="00785520"/>
    <w:rsid w:val="007864FB"/>
    <w:rsid w:val="00786723"/>
    <w:rsid w:val="00786C3C"/>
    <w:rsid w:val="00786F6A"/>
    <w:rsid w:val="00787105"/>
    <w:rsid w:val="00787198"/>
    <w:rsid w:val="007876B0"/>
    <w:rsid w:val="00790474"/>
    <w:rsid w:val="007906E1"/>
    <w:rsid w:val="007906FD"/>
    <w:rsid w:val="0079083C"/>
    <w:rsid w:val="00790910"/>
    <w:rsid w:val="00790BDC"/>
    <w:rsid w:val="00790F58"/>
    <w:rsid w:val="00791060"/>
    <w:rsid w:val="007917D0"/>
    <w:rsid w:val="00792007"/>
    <w:rsid w:val="007923D2"/>
    <w:rsid w:val="00792A22"/>
    <w:rsid w:val="00792CC9"/>
    <w:rsid w:val="00792DBD"/>
    <w:rsid w:val="00792F0A"/>
    <w:rsid w:val="00793445"/>
    <w:rsid w:val="007934CC"/>
    <w:rsid w:val="00793A70"/>
    <w:rsid w:val="00793DBB"/>
    <w:rsid w:val="00793F60"/>
    <w:rsid w:val="00794588"/>
    <w:rsid w:val="00795679"/>
    <w:rsid w:val="007959FD"/>
    <w:rsid w:val="00795BE4"/>
    <w:rsid w:val="00795E26"/>
    <w:rsid w:val="00795F42"/>
    <w:rsid w:val="00796210"/>
    <w:rsid w:val="00796623"/>
    <w:rsid w:val="0079668D"/>
    <w:rsid w:val="00796718"/>
    <w:rsid w:val="0079680F"/>
    <w:rsid w:val="0079699A"/>
    <w:rsid w:val="00796F95"/>
    <w:rsid w:val="0079755C"/>
    <w:rsid w:val="00797673"/>
    <w:rsid w:val="007977EC"/>
    <w:rsid w:val="00797BE1"/>
    <w:rsid w:val="00797DBC"/>
    <w:rsid w:val="00797E59"/>
    <w:rsid w:val="007A04F0"/>
    <w:rsid w:val="007A1112"/>
    <w:rsid w:val="007A185C"/>
    <w:rsid w:val="007A1D4E"/>
    <w:rsid w:val="007A1E68"/>
    <w:rsid w:val="007A2598"/>
    <w:rsid w:val="007A272D"/>
    <w:rsid w:val="007A2CF2"/>
    <w:rsid w:val="007A2DC6"/>
    <w:rsid w:val="007A3022"/>
    <w:rsid w:val="007A330F"/>
    <w:rsid w:val="007A343E"/>
    <w:rsid w:val="007A3BC6"/>
    <w:rsid w:val="007A41C6"/>
    <w:rsid w:val="007A4357"/>
    <w:rsid w:val="007A4E57"/>
    <w:rsid w:val="007A4F23"/>
    <w:rsid w:val="007A51A5"/>
    <w:rsid w:val="007A5958"/>
    <w:rsid w:val="007A5B61"/>
    <w:rsid w:val="007A607F"/>
    <w:rsid w:val="007A6405"/>
    <w:rsid w:val="007A6733"/>
    <w:rsid w:val="007A68E4"/>
    <w:rsid w:val="007A6A3D"/>
    <w:rsid w:val="007A6A8A"/>
    <w:rsid w:val="007A6DF3"/>
    <w:rsid w:val="007A70EC"/>
    <w:rsid w:val="007A7A81"/>
    <w:rsid w:val="007A7AAB"/>
    <w:rsid w:val="007A7B97"/>
    <w:rsid w:val="007A7DF6"/>
    <w:rsid w:val="007B0159"/>
    <w:rsid w:val="007B01B0"/>
    <w:rsid w:val="007B06AD"/>
    <w:rsid w:val="007B06CA"/>
    <w:rsid w:val="007B0718"/>
    <w:rsid w:val="007B0780"/>
    <w:rsid w:val="007B0845"/>
    <w:rsid w:val="007B0DB0"/>
    <w:rsid w:val="007B19DC"/>
    <w:rsid w:val="007B2A73"/>
    <w:rsid w:val="007B2B08"/>
    <w:rsid w:val="007B2BB6"/>
    <w:rsid w:val="007B338D"/>
    <w:rsid w:val="007B366C"/>
    <w:rsid w:val="007B3802"/>
    <w:rsid w:val="007B39F3"/>
    <w:rsid w:val="007B3CB6"/>
    <w:rsid w:val="007B3CB7"/>
    <w:rsid w:val="007B3D81"/>
    <w:rsid w:val="007B3F6B"/>
    <w:rsid w:val="007B4283"/>
    <w:rsid w:val="007B4411"/>
    <w:rsid w:val="007B4C4B"/>
    <w:rsid w:val="007B4E1A"/>
    <w:rsid w:val="007B4E5E"/>
    <w:rsid w:val="007B5158"/>
    <w:rsid w:val="007B5EBC"/>
    <w:rsid w:val="007B61D0"/>
    <w:rsid w:val="007B6311"/>
    <w:rsid w:val="007B65DA"/>
    <w:rsid w:val="007B7AF6"/>
    <w:rsid w:val="007C04B6"/>
    <w:rsid w:val="007C08BF"/>
    <w:rsid w:val="007C1611"/>
    <w:rsid w:val="007C162A"/>
    <w:rsid w:val="007C190D"/>
    <w:rsid w:val="007C1A9B"/>
    <w:rsid w:val="007C1BFE"/>
    <w:rsid w:val="007C1CCD"/>
    <w:rsid w:val="007C201C"/>
    <w:rsid w:val="007C2377"/>
    <w:rsid w:val="007C3980"/>
    <w:rsid w:val="007C44F2"/>
    <w:rsid w:val="007C458D"/>
    <w:rsid w:val="007C4A1A"/>
    <w:rsid w:val="007C4AF9"/>
    <w:rsid w:val="007C52C9"/>
    <w:rsid w:val="007C5435"/>
    <w:rsid w:val="007C5A8E"/>
    <w:rsid w:val="007C5E71"/>
    <w:rsid w:val="007C610E"/>
    <w:rsid w:val="007C62D0"/>
    <w:rsid w:val="007C7514"/>
    <w:rsid w:val="007C76F1"/>
    <w:rsid w:val="007D03A5"/>
    <w:rsid w:val="007D0743"/>
    <w:rsid w:val="007D1432"/>
    <w:rsid w:val="007D147C"/>
    <w:rsid w:val="007D22C6"/>
    <w:rsid w:val="007D2397"/>
    <w:rsid w:val="007D2405"/>
    <w:rsid w:val="007D24C2"/>
    <w:rsid w:val="007D256C"/>
    <w:rsid w:val="007D2695"/>
    <w:rsid w:val="007D2BEC"/>
    <w:rsid w:val="007D3025"/>
    <w:rsid w:val="007D3150"/>
    <w:rsid w:val="007D4031"/>
    <w:rsid w:val="007D56AB"/>
    <w:rsid w:val="007D5769"/>
    <w:rsid w:val="007D5DE8"/>
    <w:rsid w:val="007D5E41"/>
    <w:rsid w:val="007D6113"/>
    <w:rsid w:val="007D632C"/>
    <w:rsid w:val="007D681C"/>
    <w:rsid w:val="007D71CC"/>
    <w:rsid w:val="007D78FF"/>
    <w:rsid w:val="007D7C94"/>
    <w:rsid w:val="007D7D60"/>
    <w:rsid w:val="007E00B1"/>
    <w:rsid w:val="007E01EF"/>
    <w:rsid w:val="007E068D"/>
    <w:rsid w:val="007E06BE"/>
    <w:rsid w:val="007E06EE"/>
    <w:rsid w:val="007E0979"/>
    <w:rsid w:val="007E110A"/>
    <w:rsid w:val="007E1258"/>
    <w:rsid w:val="007E12AE"/>
    <w:rsid w:val="007E1460"/>
    <w:rsid w:val="007E1CB2"/>
    <w:rsid w:val="007E25FA"/>
    <w:rsid w:val="007E2C5C"/>
    <w:rsid w:val="007E3484"/>
    <w:rsid w:val="007E3907"/>
    <w:rsid w:val="007E3C31"/>
    <w:rsid w:val="007E415D"/>
    <w:rsid w:val="007E465C"/>
    <w:rsid w:val="007E4750"/>
    <w:rsid w:val="007E499C"/>
    <w:rsid w:val="007E4D5C"/>
    <w:rsid w:val="007E4F5F"/>
    <w:rsid w:val="007E518D"/>
    <w:rsid w:val="007E5AC5"/>
    <w:rsid w:val="007E5BEE"/>
    <w:rsid w:val="007E5EB0"/>
    <w:rsid w:val="007E5F75"/>
    <w:rsid w:val="007E6CDF"/>
    <w:rsid w:val="007E6E50"/>
    <w:rsid w:val="007E77C4"/>
    <w:rsid w:val="007E7996"/>
    <w:rsid w:val="007E7B7F"/>
    <w:rsid w:val="007F041D"/>
    <w:rsid w:val="007F071B"/>
    <w:rsid w:val="007F07D0"/>
    <w:rsid w:val="007F0824"/>
    <w:rsid w:val="007F11F0"/>
    <w:rsid w:val="007F12D2"/>
    <w:rsid w:val="007F187D"/>
    <w:rsid w:val="007F1B3F"/>
    <w:rsid w:val="007F1C61"/>
    <w:rsid w:val="007F32FE"/>
    <w:rsid w:val="007F350D"/>
    <w:rsid w:val="007F3EA9"/>
    <w:rsid w:val="007F3F1B"/>
    <w:rsid w:val="007F4021"/>
    <w:rsid w:val="007F4297"/>
    <w:rsid w:val="007F4992"/>
    <w:rsid w:val="007F4BA1"/>
    <w:rsid w:val="007F5130"/>
    <w:rsid w:val="007F5256"/>
    <w:rsid w:val="007F54D2"/>
    <w:rsid w:val="007F5714"/>
    <w:rsid w:val="007F58D9"/>
    <w:rsid w:val="007F5A57"/>
    <w:rsid w:val="007F5A88"/>
    <w:rsid w:val="007F6546"/>
    <w:rsid w:val="007F6AB9"/>
    <w:rsid w:val="007F6AE3"/>
    <w:rsid w:val="007F6CD7"/>
    <w:rsid w:val="007F7064"/>
    <w:rsid w:val="007F7186"/>
    <w:rsid w:val="007F74A4"/>
    <w:rsid w:val="0080007F"/>
    <w:rsid w:val="008004E3"/>
    <w:rsid w:val="00800575"/>
    <w:rsid w:val="008010D3"/>
    <w:rsid w:val="0080198A"/>
    <w:rsid w:val="00801A4F"/>
    <w:rsid w:val="00801B5F"/>
    <w:rsid w:val="00801F6C"/>
    <w:rsid w:val="00802196"/>
    <w:rsid w:val="008027B4"/>
    <w:rsid w:val="00802DCB"/>
    <w:rsid w:val="00802E4B"/>
    <w:rsid w:val="00803005"/>
    <w:rsid w:val="008032B0"/>
    <w:rsid w:val="0080338A"/>
    <w:rsid w:val="008034ED"/>
    <w:rsid w:val="00803B7A"/>
    <w:rsid w:val="00803C16"/>
    <w:rsid w:val="0080418B"/>
    <w:rsid w:val="008043FD"/>
    <w:rsid w:val="008047B0"/>
    <w:rsid w:val="00804B6C"/>
    <w:rsid w:val="00805137"/>
    <w:rsid w:val="00805394"/>
    <w:rsid w:val="008054D9"/>
    <w:rsid w:val="00805AEA"/>
    <w:rsid w:val="0080707F"/>
    <w:rsid w:val="0080747D"/>
    <w:rsid w:val="00807856"/>
    <w:rsid w:val="00807863"/>
    <w:rsid w:val="00807C60"/>
    <w:rsid w:val="00810329"/>
    <w:rsid w:val="00810607"/>
    <w:rsid w:val="00810BF9"/>
    <w:rsid w:val="008116A9"/>
    <w:rsid w:val="00811752"/>
    <w:rsid w:val="008118F0"/>
    <w:rsid w:val="00811A6E"/>
    <w:rsid w:val="00811C7A"/>
    <w:rsid w:val="008121AE"/>
    <w:rsid w:val="00812211"/>
    <w:rsid w:val="00812525"/>
    <w:rsid w:val="00812C23"/>
    <w:rsid w:val="00812D4D"/>
    <w:rsid w:val="0081313C"/>
    <w:rsid w:val="00813491"/>
    <w:rsid w:val="00813EC0"/>
    <w:rsid w:val="0081422C"/>
    <w:rsid w:val="008143B2"/>
    <w:rsid w:val="00814DC6"/>
    <w:rsid w:val="00814F87"/>
    <w:rsid w:val="00815574"/>
    <w:rsid w:val="008158BA"/>
    <w:rsid w:val="008165D8"/>
    <w:rsid w:val="00816F0A"/>
    <w:rsid w:val="0081796F"/>
    <w:rsid w:val="008205E2"/>
    <w:rsid w:val="00820615"/>
    <w:rsid w:val="0082196D"/>
    <w:rsid w:val="00821A2C"/>
    <w:rsid w:val="00822216"/>
    <w:rsid w:val="00822C77"/>
    <w:rsid w:val="00822DF5"/>
    <w:rsid w:val="008232AB"/>
    <w:rsid w:val="0082345D"/>
    <w:rsid w:val="008238FE"/>
    <w:rsid w:val="00823A69"/>
    <w:rsid w:val="00823F6B"/>
    <w:rsid w:val="00824BC7"/>
    <w:rsid w:val="008260B9"/>
    <w:rsid w:val="00826CA0"/>
    <w:rsid w:val="00826E52"/>
    <w:rsid w:val="00826F43"/>
    <w:rsid w:val="0082734A"/>
    <w:rsid w:val="00827ADF"/>
    <w:rsid w:val="00827BE6"/>
    <w:rsid w:val="00827CDF"/>
    <w:rsid w:val="00827F2C"/>
    <w:rsid w:val="00827FCC"/>
    <w:rsid w:val="0083012E"/>
    <w:rsid w:val="008303FB"/>
    <w:rsid w:val="008306E5"/>
    <w:rsid w:val="00830705"/>
    <w:rsid w:val="00830AAF"/>
    <w:rsid w:val="00830F8F"/>
    <w:rsid w:val="008312ED"/>
    <w:rsid w:val="0083145D"/>
    <w:rsid w:val="0083159E"/>
    <w:rsid w:val="008319B1"/>
    <w:rsid w:val="00831ED2"/>
    <w:rsid w:val="00831F08"/>
    <w:rsid w:val="008320F9"/>
    <w:rsid w:val="008323E6"/>
    <w:rsid w:val="00832B78"/>
    <w:rsid w:val="008330BA"/>
    <w:rsid w:val="008336C5"/>
    <w:rsid w:val="00833F7F"/>
    <w:rsid w:val="008343E9"/>
    <w:rsid w:val="0083457B"/>
    <w:rsid w:val="00834A37"/>
    <w:rsid w:val="00834DAE"/>
    <w:rsid w:val="00834FC2"/>
    <w:rsid w:val="00835324"/>
    <w:rsid w:val="0083564D"/>
    <w:rsid w:val="008356D1"/>
    <w:rsid w:val="008357F3"/>
    <w:rsid w:val="00835BA4"/>
    <w:rsid w:val="00835F55"/>
    <w:rsid w:val="00835FA8"/>
    <w:rsid w:val="008360DE"/>
    <w:rsid w:val="008362CA"/>
    <w:rsid w:val="0083633B"/>
    <w:rsid w:val="00836716"/>
    <w:rsid w:val="0083693D"/>
    <w:rsid w:val="00837371"/>
    <w:rsid w:val="008377C4"/>
    <w:rsid w:val="008378D4"/>
    <w:rsid w:val="00840B3F"/>
    <w:rsid w:val="00840B4B"/>
    <w:rsid w:val="00841291"/>
    <w:rsid w:val="008415A2"/>
    <w:rsid w:val="00841BC6"/>
    <w:rsid w:val="0084216B"/>
    <w:rsid w:val="00842477"/>
    <w:rsid w:val="00842CAF"/>
    <w:rsid w:val="00842F1B"/>
    <w:rsid w:val="0084354C"/>
    <w:rsid w:val="008435EA"/>
    <w:rsid w:val="008445CD"/>
    <w:rsid w:val="00844654"/>
    <w:rsid w:val="008449D1"/>
    <w:rsid w:val="00844A1C"/>
    <w:rsid w:val="00844B5D"/>
    <w:rsid w:val="00844E4E"/>
    <w:rsid w:val="00844E74"/>
    <w:rsid w:val="00845B93"/>
    <w:rsid w:val="008460DB"/>
    <w:rsid w:val="00846A1C"/>
    <w:rsid w:val="00846B9E"/>
    <w:rsid w:val="00846DB3"/>
    <w:rsid w:val="00850559"/>
    <w:rsid w:val="0085059D"/>
    <w:rsid w:val="00850A45"/>
    <w:rsid w:val="00850B70"/>
    <w:rsid w:val="00850C3D"/>
    <w:rsid w:val="008513F5"/>
    <w:rsid w:val="00851670"/>
    <w:rsid w:val="00851A06"/>
    <w:rsid w:val="00851A1F"/>
    <w:rsid w:val="00851F64"/>
    <w:rsid w:val="008521C3"/>
    <w:rsid w:val="00852257"/>
    <w:rsid w:val="008532F8"/>
    <w:rsid w:val="0085351F"/>
    <w:rsid w:val="00853975"/>
    <w:rsid w:val="00853AB4"/>
    <w:rsid w:val="00853B61"/>
    <w:rsid w:val="008544FD"/>
    <w:rsid w:val="0085490C"/>
    <w:rsid w:val="00854D3D"/>
    <w:rsid w:val="00854D9F"/>
    <w:rsid w:val="008554EE"/>
    <w:rsid w:val="00855A38"/>
    <w:rsid w:val="00855ACD"/>
    <w:rsid w:val="00855B09"/>
    <w:rsid w:val="00855DC3"/>
    <w:rsid w:val="008561EF"/>
    <w:rsid w:val="00856417"/>
    <w:rsid w:val="00856FF7"/>
    <w:rsid w:val="008572F5"/>
    <w:rsid w:val="0085751B"/>
    <w:rsid w:val="00857A00"/>
    <w:rsid w:val="00857A49"/>
    <w:rsid w:val="00857E71"/>
    <w:rsid w:val="00857F20"/>
    <w:rsid w:val="008603AD"/>
    <w:rsid w:val="00860CEF"/>
    <w:rsid w:val="008616FB"/>
    <w:rsid w:val="00861DD5"/>
    <w:rsid w:val="00861E16"/>
    <w:rsid w:val="0086239E"/>
    <w:rsid w:val="008633C0"/>
    <w:rsid w:val="00863887"/>
    <w:rsid w:val="00863C21"/>
    <w:rsid w:val="00863E8E"/>
    <w:rsid w:val="00864460"/>
    <w:rsid w:val="00864838"/>
    <w:rsid w:val="00864C0E"/>
    <w:rsid w:val="00864E15"/>
    <w:rsid w:val="0086576F"/>
    <w:rsid w:val="00866BCE"/>
    <w:rsid w:val="00866C04"/>
    <w:rsid w:val="00867CE0"/>
    <w:rsid w:val="00870488"/>
    <w:rsid w:val="00870B36"/>
    <w:rsid w:val="00870C1F"/>
    <w:rsid w:val="00870C2B"/>
    <w:rsid w:val="0087123D"/>
    <w:rsid w:val="0087142F"/>
    <w:rsid w:val="0087180A"/>
    <w:rsid w:val="00871AEB"/>
    <w:rsid w:val="00872038"/>
    <w:rsid w:val="0087236D"/>
    <w:rsid w:val="0087239A"/>
    <w:rsid w:val="0087275A"/>
    <w:rsid w:val="00873666"/>
    <w:rsid w:val="00873A4F"/>
    <w:rsid w:val="00873A69"/>
    <w:rsid w:val="008754B8"/>
    <w:rsid w:val="00875659"/>
    <w:rsid w:val="00875883"/>
    <w:rsid w:val="00875893"/>
    <w:rsid w:val="00875A60"/>
    <w:rsid w:val="00875DB5"/>
    <w:rsid w:val="00876377"/>
    <w:rsid w:val="008763DE"/>
    <w:rsid w:val="00876606"/>
    <w:rsid w:val="00876657"/>
    <w:rsid w:val="00876789"/>
    <w:rsid w:val="0087763F"/>
    <w:rsid w:val="008777C4"/>
    <w:rsid w:val="00877F1D"/>
    <w:rsid w:val="00881BAF"/>
    <w:rsid w:val="00881FAA"/>
    <w:rsid w:val="008820B2"/>
    <w:rsid w:val="00882323"/>
    <w:rsid w:val="00882398"/>
    <w:rsid w:val="008823F8"/>
    <w:rsid w:val="00882434"/>
    <w:rsid w:val="00882A58"/>
    <w:rsid w:val="0088342B"/>
    <w:rsid w:val="00883795"/>
    <w:rsid w:val="00883995"/>
    <w:rsid w:val="00883C45"/>
    <w:rsid w:val="00884BE3"/>
    <w:rsid w:val="00884D47"/>
    <w:rsid w:val="00884F5B"/>
    <w:rsid w:val="0088506E"/>
    <w:rsid w:val="00885ACB"/>
    <w:rsid w:val="00885F31"/>
    <w:rsid w:val="00886BB7"/>
    <w:rsid w:val="00887040"/>
    <w:rsid w:val="008871A5"/>
    <w:rsid w:val="008873B6"/>
    <w:rsid w:val="00890195"/>
    <w:rsid w:val="0089079C"/>
    <w:rsid w:val="00890BA1"/>
    <w:rsid w:val="00891297"/>
    <w:rsid w:val="008914C7"/>
    <w:rsid w:val="00891BB9"/>
    <w:rsid w:val="00892BF4"/>
    <w:rsid w:val="008934F3"/>
    <w:rsid w:val="00893705"/>
    <w:rsid w:val="00893922"/>
    <w:rsid w:val="00893ECE"/>
    <w:rsid w:val="0089424C"/>
    <w:rsid w:val="00894547"/>
    <w:rsid w:val="00894615"/>
    <w:rsid w:val="00894736"/>
    <w:rsid w:val="00894AE8"/>
    <w:rsid w:val="00894C86"/>
    <w:rsid w:val="00894EB8"/>
    <w:rsid w:val="00894EC0"/>
    <w:rsid w:val="00895A86"/>
    <w:rsid w:val="00895B9D"/>
    <w:rsid w:val="008968EE"/>
    <w:rsid w:val="00896ADD"/>
    <w:rsid w:val="00897428"/>
    <w:rsid w:val="008975EA"/>
    <w:rsid w:val="00897E25"/>
    <w:rsid w:val="00897EAC"/>
    <w:rsid w:val="008A02AE"/>
    <w:rsid w:val="008A0470"/>
    <w:rsid w:val="008A0CD0"/>
    <w:rsid w:val="008A0DF7"/>
    <w:rsid w:val="008A1863"/>
    <w:rsid w:val="008A19A8"/>
    <w:rsid w:val="008A1F1E"/>
    <w:rsid w:val="008A2326"/>
    <w:rsid w:val="008A28BE"/>
    <w:rsid w:val="008A28CE"/>
    <w:rsid w:val="008A297B"/>
    <w:rsid w:val="008A2B32"/>
    <w:rsid w:val="008A2EB8"/>
    <w:rsid w:val="008A3DC4"/>
    <w:rsid w:val="008A4032"/>
    <w:rsid w:val="008A41B9"/>
    <w:rsid w:val="008A4B0B"/>
    <w:rsid w:val="008A4F17"/>
    <w:rsid w:val="008A5CBB"/>
    <w:rsid w:val="008A6190"/>
    <w:rsid w:val="008A63A8"/>
    <w:rsid w:val="008A644C"/>
    <w:rsid w:val="008A6D06"/>
    <w:rsid w:val="008A6E7F"/>
    <w:rsid w:val="008A71A5"/>
    <w:rsid w:val="008A7D98"/>
    <w:rsid w:val="008B01A3"/>
    <w:rsid w:val="008B07CD"/>
    <w:rsid w:val="008B0AC4"/>
    <w:rsid w:val="008B0B18"/>
    <w:rsid w:val="008B0E8A"/>
    <w:rsid w:val="008B18A1"/>
    <w:rsid w:val="008B1DB5"/>
    <w:rsid w:val="008B2E17"/>
    <w:rsid w:val="008B328A"/>
    <w:rsid w:val="008B3F51"/>
    <w:rsid w:val="008B42E0"/>
    <w:rsid w:val="008B491F"/>
    <w:rsid w:val="008B4F92"/>
    <w:rsid w:val="008B54D2"/>
    <w:rsid w:val="008B54E8"/>
    <w:rsid w:val="008B5A5C"/>
    <w:rsid w:val="008B5A86"/>
    <w:rsid w:val="008B5C24"/>
    <w:rsid w:val="008B5F95"/>
    <w:rsid w:val="008B60DC"/>
    <w:rsid w:val="008B61DD"/>
    <w:rsid w:val="008B6411"/>
    <w:rsid w:val="008B6B12"/>
    <w:rsid w:val="008B6EC4"/>
    <w:rsid w:val="008B6FD2"/>
    <w:rsid w:val="008B78CC"/>
    <w:rsid w:val="008B7C38"/>
    <w:rsid w:val="008B7EA8"/>
    <w:rsid w:val="008C0BB5"/>
    <w:rsid w:val="008C0D01"/>
    <w:rsid w:val="008C0E8A"/>
    <w:rsid w:val="008C0E8D"/>
    <w:rsid w:val="008C2596"/>
    <w:rsid w:val="008C276F"/>
    <w:rsid w:val="008C284D"/>
    <w:rsid w:val="008C29F9"/>
    <w:rsid w:val="008C2D93"/>
    <w:rsid w:val="008C2E12"/>
    <w:rsid w:val="008C4110"/>
    <w:rsid w:val="008C47F9"/>
    <w:rsid w:val="008C4962"/>
    <w:rsid w:val="008C4971"/>
    <w:rsid w:val="008C4A27"/>
    <w:rsid w:val="008C5A32"/>
    <w:rsid w:val="008C5E48"/>
    <w:rsid w:val="008C67E3"/>
    <w:rsid w:val="008C6863"/>
    <w:rsid w:val="008C69F5"/>
    <w:rsid w:val="008C7034"/>
    <w:rsid w:val="008C7074"/>
    <w:rsid w:val="008C7122"/>
    <w:rsid w:val="008C7522"/>
    <w:rsid w:val="008C7C9E"/>
    <w:rsid w:val="008D1200"/>
    <w:rsid w:val="008D229B"/>
    <w:rsid w:val="008D2691"/>
    <w:rsid w:val="008D285A"/>
    <w:rsid w:val="008D2A39"/>
    <w:rsid w:val="008D314A"/>
    <w:rsid w:val="008D32E3"/>
    <w:rsid w:val="008D35D8"/>
    <w:rsid w:val="008D3824"/>
    <w:rsid w:val="008D3C13"/>
    <w:rsid w:val="008D3DC8"/>
    <w:rsid w:val="008D463E"/>
    <w:rsid w:val="008D482E"/>
    <w:rsid w:val="008D4851"/>
    <w:rsid w:val="008D48BD"/>
    <w:rsid w:val="008D48F2"/>
    <w:rsid w:val="008D4BC1"/>
    <w:rsid w:val="008D4DAA"/>
    <w:rsid w:val="008D50FA"/>
    <w:rsid w:val="008D53EB"/>
    <w:rsid w:val="008D5700"/>
    <w:rsid w:val="008D59CC"/>
    <w:rsid w:val="008D5F7B"/>
    <w:rsid w:val="008D60EA"/>
    <w:rsid w:val="008D61F9"/>
    <w:rsid w:val="008D61FA"/>
    <w:rsid w:val="008D6657"/>
    <w:rsid w:val="008D672A"/>
    <w:rsid w:val="008D6AF5"/>
    <w:rsid w:val="008D6CB1"/>
    <w:rsid w:val="008D6E43"/>
    <w:rsid w:val="008D6EBA"/>
    <w:rsid w:val="008D705F"/>
    <w:rsid w:val="008D7346"/>
    <w:rsid w:val="008D7CC3"/>
    <w:rsid w:val="008D7EB6"/>
    <w:rsid w:val="008E0A30"/>
    <w:rsid w:val="008E0E9C"/>
    <w:rsid w:val="008E0EB6"/>
    <w:rsid w:val="008E1A9C"/>
    <w:rsid w:val="008E1D54"/>
    <w:rsid w:val="008E24A7"/>
    <w:rsid w:val="008E26B4"/>
    <w:rsid w:val="008E26C8"/>
    <w:rsid w:val="008E2F86"/>
    <w:rsid w:val="008E3729"/>
    <w:rsid w:val="008E4C1E"/>
    <w:rsid w:val="008E4D67"/>
    <w:rsid w:val="008E646E"/>
    <w:rsid w:val="008E67C2"/>
    <w:rsid w:val="008E685B"/>
    <w:rsid w:val="008E693B"/>
    <w:rsid w:val="008E6BDA"/>
    <w:rsid w:val="008E76C6"/>
    <w:rsid w:val="008E7827"/>
    <w:rsid w:val="008E78AE"/>
    <w:rsid w:val="008E7A41"/>
    <w:rsid w:val="008F0113"/>
    <w:rsid w:val="008F03A3"/>
    <w:rsid w:val="008F053C"/>
    <w:rsid w:val="008F08CE"/>
    <w:rsid w:val="008F0D8B"/>
    <w:rsid w:val="008F18D2"/>
    <w:rsid w:val="008F18F4"/>
    <w:rsid w:val="008F1C01"/>
    <w:rsid w:val="008F1FB9"/>
    <w:rsid w:val="008F1FCE"/>
    <w:rsid w:val="008F2FB3"/>
    <w:rsid w:val="008F3DD6"/>
    <w:rsid w:val="008F480D"/>
    <w:rsid w:val="008F49B7"/>
    <w:rsid w:val="008F49CF"/>
    <w:rsid w:val="008F4B7F"/>
    <w:rsid w:val="008F563A"/>
    <w:rsid w:val="008F6800"/>
    <w:rsid w:val="008F6D20"/>
    <w:rsid w:val="008F6DCE"/>
    <w:rsid w:val="008F7C63"/>
    <w:rsid w:val="00900389"/>
    <w:rsid w:val="009013A0"/>
    <w:rsid w:val="009013DE"/>
    <w:rsid w:val="0090140D"/>
    <w:rsid w:val="0090183C"/>
    <w:rsid w:val="00902192"/>
    <w:rsid w:val="009021A0"/>
    <w:rsid w:val="00902391"/>
    <w:rsid w:val="00902535"/>
    <w:rsid w:val="00902C18"/>
    <w:rsid w:val="00902CAD"/>
    <w:rsid w:val="00902E74"/>
    <w:rsid w:val="00902FA0"/>
    <w:rsid w:val="009034FE"/>
    <w:rsid w:val="00903DDB"/>
    <w:rsid w:val="00904278"/>
    <w:rsid w:val="009045CD"/>
    <w:rsid w:val="009045EF"/>
    <w:rsid w:val="0090499C"/>
    <w:rsid w:val="00904CF1"/>
    <w:rsid w:val="009050C1"/>
    <w:rsid w:val="00905690"/>
    <w:rsid w:val="009056DD"/>
    <w:rsid w:val="00905752"/>
    <w:rsid w:val="0090584C"/>
    <w:rsid w:val="00905B79"/>
    <w:rsid w:val="0090707D"/>
    <w:rsid w:val="0090719E"/>
    <w:rsid w:val="00907248"/>
    <w:rsid w:val="00907755"/>
    <w:rsid w:val="00907D42"/>
    <w:rsid w:val="00907D57"/>
    <w:rsid w:val="00910423"/>
    <w:rsid w:val="00910572"/>
    <w:rsid w:val="009109AE"/>
    <w:rsid w:val="009116E4"/>
    <w:rsid w:val="00911A26"/>
    <w:rsid w:val="00911CA8"/>
    <w:rsid w:val="0091219D"/>
    <w:rsid w:val="009123FC"/>
    <w:rsid w:val="00912404"/>
    <w:rsid w:val="009124E4"/>
    <w:rsid w:val="00913429"/>
    <w:rsid w:val="00913DC5"/>
    <w:rsid w:val="00914298"/>
    <w:rsid w:val="009143D1"/>
    <w:rsid w:val="00914523"/>
    <w:rsid w:val="00914C48"/>
    <w:rsid w:val="00914EA1"/>
    <w:rsid w:val="00915086"/>
    <w:rsid w:val="00915463"/>
    <w:rsid w:val="00915AA0"/>
    <w:rsid w:val="00915C9B"/>
    <w:rsid w:val="00915DA4"/>
    <w:rsid w:val="00916CE9"/>
    <w:rsid w:val="00916EE1"/>
    <w:rsid w:val="00917CD2"/>
    <w:rsid w:val="00920D79"/>
    <w:rsid w:val="00920DCF"/>
    <w:rsid w:val="00921941"/>
    <w:rsid w:val="00921AB1"/>
    <w:rsid w:val="009225C7"/>
    <w:rsid w:val="009226E3"/>
    <w:rsid w:val="00922CD2"/>
    <w:rsid w:val="0092366A"/>
    <w:rsid w:val="009237B3"/>
    <w:rsid w:val="0092438A"/>
    <w:rsid w:val="009246FE"/>
    <w:rsid w:val="009247E8"/>
    <w:rsid w:val="00924A4E"/>
    <w:rsid w:val="009250C6"/>
    <w:rsid w:val="00925301"/>
    <w:rsid w:val="0092577D"/>
    <w:rsid w:val="009257C7"/>
    <w:rsid w:val="00925982"/>
    <w:rsid w:val="00925B24"/>
    <w:rsid w:val="00925CEB"/>
    <w:rsid w:val="00925FF3"/>
    <w:rsid w:val="00926246"/>
    <w:rsid w:val="009267AE"/>
    <w:rsid w:val="00926F5C"/>
    <w:rsid w:val="009278F5"/>
    <w:rsid w:val="00927AD8"/>
    <w:rsid w:val="00927BAB"/>
    <w:rsid w:val="00927D9E"/>
    <w:rsid w:val="00930186"/>
    <w:rsid w:val="00930D8F"/>
    <w:rsid w:val="00930DE4"/>
    <w:rsid w:val="00931010"/>
    <w:rsid w:val="0093158D"/>
    <w:rsid w:val="00931D33"/>
    <w:rsid w:val="009320F9"/>
    <w:rsid w:val="00932297"/>
    <w:rsid w:val="009322A9"/>
    <w:rsid w:val="0093249A"/>
    <w:rsid w:val="00932650"/>
    <w:rsid w:val="009327B7"/>
    <w:rsid w:val="00932DE4"/>
    <w:rsid w:val="00932E0F"/>
    <w:rsid w:val="00932F8A"/>
    <w:rsid w:val="009334B0"/>
    <w:rsid w:val="00933683"/>
    <w:rsid w:val="00933E6A"/>
    <w:rsid w:val="0093486E"/>
    <w:rsid w:val="00934C68"/>
    <w:rsid w:val="0093509D"/>
    <w:rsid w:val="009350B1"/>
    <w:rsid w:val="00935312"/>
    <w:rsid w:val="0093591E"/>
    <w:rsid w:val="00935CB5"/>
    <w:rsid w:val="009363D8"/>
    <w:rsid w:val="00936566"/>
    <w:rsid w:val="009365F7"/>
    <w:rsid w:val="00936CDB"/>
    <w:rsid w:val="00937090"/>
    <w:rsid w:val="00937706"/>
    <w:rsid w:val="00940396"/>
    <w:rsid w:val="00941302"/>
    <w:rsid w:val="0094163F"/>
    <w:rsid w:val="00941AE4"/>
    <w:rsid w:val="00941C17"/>
    <w:rsid w:val="00941D75"/>
    <w:rsid w:val="00941F6A"/>
    <w:rsid w:val="0094208E"/>
    <w:rsid w:val="00942512"/>
    <w:rsid w:val="00942BEF"/>
    <w:rsid w:val="00942F52"/>
    <w:rsid w:val="0094308D"/>
    <w:rsid w:val="009432C0"/>
    <w:rsid w:val="00943305"/>
    <w:rsid w:val="0094361A"/>
    <w:rsid w:val="0094392D"/>
    <w:rsid w:val="00943D2C"/>
    <w:rsid w:val="00943F0E"/>
    <w:rsid w:val="00944159"/>
    <w:rsid w:val="009445A2"/>
    <w:rsid w:val="00944ACD"/>
    <w:rsid w:val="00944E6C"/>
    <w:rsid w:val="00945157"/>
    <w:rsid w:val="009452FE"/>
    <w:rsid w:val="00945BC4"/>
    <w:rsid w:val="00945F32"/>
    <w:rsid w:val="00946306"/>
    <w:rsid w:val="009472A7"/>
    <w:rsid w:val="0094736B"/>
    <w:rsid w:val="00947821"/>
    <w:rsid w:val="0095033B"/>
    <w:rsid w:val="00950861"/>
    <w:rsid w:val="00950B4F"/>
    <w:rsid w:val="00950E09"/>
    <w:rsid w:val="00950E96"/>
    <w:rsid w:val="009511C7"/>
    <w:rsid w:val="0095128E"/>
    <w:rsid w:val="0095214F"/>
    <w:rsid w:val="00952471"/>
    <w:rsid w:val="009524EF"/>
    <w:rsid w:val="00952879"/>
    <w:rsid w:val="00952A65"/>
    <w:rsid w:val="00953345"/>
    <w:rsid w:val="00953589"/>
    <w:rsid w:val="009538BC"/>
    <w:rsid w:val="00953C89"/>
    <w:rsid w:val="00953EE3"/>
    <w:rsid w:val="009540E4"/>
    <w:rsid w:val="00954102"/>
    <w:rsid w:val="00954181"/>
    <w:rsid w:val="009542F6"/>
    <w:rsid w:val="0095494B"/>
    <w:rsid w:val="009549FC"/>
    <w:rsid w:val="00954D32"/>
    <w:rsid w:val="00954D4A"/>
    <w:rsid w:val="00954EA4"/>
    <w:rsid w:val="00954EC5"/>
    <w:rsid w:val="00955336"/>
    <w:rsid w:val="009553DC"/>
    <w:rsid w:val="00955719"/>
    <w:rsid w:val="00955A91"/>
    <w:rsid w:val="00955EA2"/>
    <w:rsid w:val="009567E4"/>
    <w:rsid w:val="00956A52"/>
    <w:rsid w:val="00957132"/>
    <w:rsid w:val="00957419"/>
    <w:rsid w:val="00957621"/>
    <w:rsid w:val="00957757"/>
    <w:rsid w:val="009578E3"/>
    <w:rsid w:val="009579DC"/>
    <w:rsid w:val="00957C9E"/>
    <w:rsid w:val="0096049C"/>
    <w:rsid w:val="009605E6"/>
    <w:rsid w:val="00960A49"/>
    <w:rsid w:val="00960A58"/>
    <w:rsid w:val="00960C1C"/>
    <w:rsid w:val="00960F6F"/>
    <w:rsid w:val="009610D0"/>
    <w:rsid w:val="009610D7"/>
    <w:rsid w:val="009612AA"/>
    <w:rsid w:val="00962355"/>
    <w:rsid w:val="00962AE2"/>
    <w:rsid w:val="00962EE3"/>
    <w:rsid w:val="0096300A"/>
    <w:rsid w:val="0096316E"/>
    <w:rsid w:val="00963371"/>
    <w:rsid w:val="009635BD"/>
    <w:rsid w:val="009638F0"/>
    <w:rsid w:val="00963918"/>
    <w:rsid w:val="00963C00"/>
    <w:rsid w:val="00963DAA"/>
    <w:rsid w:val="00963FFB"/>
    <w:rsid w:val="009654D3"/>
    <w:rsid w:val="00965596"/>
    <w:rsid w:val="00965964"/>
    <w:rsid w:val="00965A96"/>
    <w:rsid w:val="00966129"/>
    <w:rsid w:val="00966251"/>
    <w:rsid w:val="0096632C"/>
    <w:rsid w:val="00966814"/>
    <w:rsid w:val="00966BE1"/>
    <w:rsid w:val="00966DB5"/>
    <w:rsid w:val="00966FEF"/>
    <w:rsid w:val="00967528"/>
    <w:rsid w:val="00967536"/>
    <w:rsid w:val="0097076A"/>
    <w:rsid w:val="00970B0B"/>
    <w:rsid w:val="00970B57"/>
    <w:rsid w:val="00970DBE"/>
    <w:rsid w:val="00970EAE"/>
    <w:rsid w:val="00971015"/>
    <w:rsid w:val="0097116D"/>
    <w:rsid w:val="00971B79"/>
    <w:rsid w:val="00971C28"/>
    <w:rsid w:val="00971EDF"/>
    <w:rsid w:val="00972543"/>
    <w:rsid w:val="00972712"/>
    <w:rsid w:val="00972918"/>
    <w:rsid w:val="009733BA"/>
    <w:rsid w:val="009735F7"/>
    <w:rsid w:val="0097367F"/>
    <w:rsid w:val="00973B69"/>
    <w:rsid w:val="00973C56"/>
    <w:rsid w:val="00974053"/>
    <w:rsid w:val="0097417D"/>
    <w:rsid w:val="009742E5"/>
    <w:rsid w:val="009743F0"/>
    <w:rsid w:val="009749D2"/>
    <w:rsid w:val="00974A08"/>
    <w:rsid w:val="00974B34"/>
    <w:rsid w:val="009751EC"/>
    <w:rsid w:val="00975217"/>
    <w:rsid w:val="009765BB"/>
    <w:rsid w:val="00977671"/>
    <w:rsid w:val="00977A4B"/>
    <w:rsid w:val="0098029B"/>
    <w:rsid w:val="00980712"/>
    <w:rsid w:val="009807B5"/>
    <w:rsid w:val="00980957"/>
    <w:rsid w:val="009810DF"/>
    <w:rsid w:val="009818E0"/>
    <w:rsid w:val="00981E5F"/>
    <w:rsid w:val="009829F7"/>
    <w:rsid w:val="009829FA"/>
    <w:rsid w:val="009836F4"/>
    <w:rsid w:val="00983718"/>
    <w:rsid w:val="00983885"/>
    <w:rsid w:val="00983AAD"/>
    <w:rsid w:val="00983B63"/>
    <w:rsid w:val="00983D8E"/>
    <w:rsid w:val="00983E1A"/>
    <w:rsid w:val="00984509"/>
    <w:rsid w:val="009845BD"/>
    <w:rsid w:val="009848BC"/>
    <w:rsid w:val="00984A87"/>
    <w:rsid w:val="00984D4F"/>
    <w:rsid w:val="009850DD"/>
    <w:rsid w:val="0098570C"/>
    <w:rsid w:val="00985728"/>
    <w:rsid w:val="00985C23"/>
    <w:rsid w:val="00985DB4"/>
    <w:rsid w:val="00986516"/>
    <w:rsid w:val="009868C9"/>
    <w:rsid w:val="009871F8"/>
    <w:rsid w:val="009875CD"/>
    <w:rsid w:val="009876BF"/>
    <w:rsid w:val="00987A7A"/>
    <w:rsid w:val="00987D5B"/>
    <w:rsid w:val="00990DC2"/>
    <w:rsid w:val="00990E1F"/>
    <w:rsid w:val="009913D5"/>
    <w:rsid w:val="0099187D"/>
    <w:rsid w:val="00991887"/>
    <w:rsid w:val="0099189A"/>
    <w:rsid w:val="009918E4"/>
    <w:rsid w:val="0099191B"/>
    <w:rsid w:val="00991A92"/>
    <w:rsid w:val="0099206F"/>
    <w:rsid w:val="0099218C"/>
    <w:rsid w:val="009922D9"/>
    <w:rsid w:val="009925B9"/>
    <w:rsid w:val="00992735"/>
    <w:rsid w:val="00992749"/>
    <w:rsid w:val="00992936"/>
    <w:rsid w:val="00992C50"/>
    <w:rsid w:val="00992D7F"/>
    <w:rsid w:val="009935D7"/>
    <w:rsid w:val="00993D84"/>
    <w:rsid w:val="0099404A"/>
    <w:rsid w:val="00994163"/>
    <w:rsid w:val="0099433B"/>
    <w:rsid w:val="009947EE"/>
    <w:rsid w:val="009948F5"/>
    <w:rsid w:val="00994C76"/>
    <w:rsid w:val="0099527B"/>
    <w:rsid w:val="009954E0"/>
    <w:rsid w:val="00995917"/>
    <w:rsid w:val="00995E3B"/>
    <w:rsid w:val="00995FD0"/>
    <w:rsid w:val="009963C5"/>
    <w:rsid w:val="00996601"/>
    <w:rsid w:val="00996736"/>
    <w:rsid w:val="00996815"/>
    <w:rsid w:val="009968BA"/>
    <w:rsid w:val="00997261"/>
    <w:rsid w:val="00997BDA"/>
    <w:rsid w:val="00997C1B"/>
    <w:rsid w:val="009A0717"/>
    <w:rsid w:val="009A13FF"/>
    <w:rsid w:val="009A1438"/>
    <w:rsid w:val="009A149E"/>
    <w:rsid w:val="009A14E7"/>
    <w:rsid w:val="009A1FD0"/>
    <w:rsid w:val="009A25C3"/>
    <w:rsid w:val="009A2AEC"/>
    <w:rsid w:val="009A2ED2"/>
    <w:rsid w:val="009A3318"/>
    <w:rsid w:val="009A3CD1"/>
    <w:rsid w:val="009A42E8"/>
    <w:rsid w:val="009A450C"/>
    <w:rsid w:val="009A4561"/>
    <w:rsid w:val="009A4BDC"/>
    <w:rsid w:val="009A4F22"/>
    <w:rsid w:val="009A5031"/>
    <w:rsid w:val="009A5514"/>
    <w:rsid w:val="009A5961"/>
    <w:rsid w:val="009A5A40"/>
    <w:rsid w:val="009A6125"/>
    <w:rsid w:val="009A61D1"/>
    <w:rsid w:val="009A6C92"/>
    <w:rsid w:val="009A6D45"/>
    <w:rsid w:val="009A76C6"/>
    <w:rsid w:val="009A7976"/>
    <w:rsid w:val="009A79FD"/>
    <w:rsid w:val="009A7B0E"/>
    <w:rsid w:val="009B1508"/>
    <w:rsid w:val="009B170F"/>
    <w:rsid w:val="009B1B86"/>
    <w:rsid w:val="009B24BA"/>
    <w:rsid w:val="009B2B95"/>
    <w:rsid w:val="009B34AD"/>
    <w:rsid w:val="009B4113"/>
    <w:rsid w:val="009B4261"/>
    <w:rsid w:val="009B4522"/>
    <w:rsid w:val="009B4A73"/>
    <w:rsid w:val="009B4C9D"/>
    <w:rsid w:val="009B4D6A"/>
    <w:rsid w:val="009B516C"/>
    <w:rsid w:val="009B5763"/>
    <w:rsid w:val="009B61F9"/>
    <w:rsid w:val="009B6CF7"/>
    <w:rsid w:val="009B7077"/>
    <w:rsid w:val="009B749C"/>
    <w:rsid w:val="009B7852"/>
    <w:rsid w:val="009B78F9"/>
    <w:rsid w:val="009B7EB3"/>
    <w:rsid w:val="009B7EE2"/>
    <w:rsid w:val="009C0106"/>
    <w:rsid w:val="009C10B5"/>
    <w:rsid w:val="009C124A"/>
    <w:rsid w:val="009C1524"/>
    <w:rsid w:val="009C196D"/>
    <w:rsid w:val="009C205F"/>
    <w:rsid w:val="009C27DB"/>
    <w:rsid w:val="009C34C1"/>
    <w:rsid w:val="009C3BDA"/>
    <w:rsid w:val="009C3D8D"/>
    <w:rsid w:val="009C475C"/>
    <w:rsid w:val="009C4839"/>
    <w:rsid w:val="009C48C6"/>
    <w:rsid w:val="009C4F9B"/>
    <w:rsid w:val="009C5014"/>
    <w:rsid w:val="009C511D"/>
    <w:rsid w:val="009C5189"/>
    <w:rsid w:val="009C5485"/>
    <w:rsid w:val="009C5507"/>
    <w:rsid w:val="009C5645"/>
    <w:rsid w:val="009C5727"/>
    <w:rsid w:val="009C58FA"/>
    <w:rsid w:val="009C5A3F"/>
    <w:rsid w:val="009C5A67"/>
    <w:rsid w:val="009C5B94"/>
    <w:rsid w:val="009C5C23"/>
    <w:rsid w:val="009C5D69"/>
    <w:rsid w:val="009C61F9"/>
    <w:rsid w:val="009C64F7"/>
    <w:rsid w:val="009C69C2"/>
    <w:rsid w:val="009C6E42"/>
    <w:rsid w:val="009C7E5E"/>
    <w:rsid w:val="009D0908"/>
    <w:rsid w:val="009D155C"/>
    <w:rsid w:val="009D2809"/>
    <w:rsid w:val="009D2D11"/>
    <w:rsid w:val="009D2FF9"/>
    <w:rsid w:val="009D30C8"/>
    <w:rsid w:val="009D31A9"/>
    <w:rsid w:val="009D347F"/>
    <w:rsid w:val="009D365B"/>
    <w:rsid w:val="009D3821"/>
    <w:rsid w:val="009D39A1"/>
    <w:rsid w:val="009D3D43"/>
    <w:rsid w:val="009D41C6"/>
    <w:rsid w:val="009D4C92"/>
    <w:rsid w:val="009D516D"/>
    <w:rsid w:val="009D594F"/>
    <w:rsid w:val="009D5DEC"/>
    <w:rsid w:val="009D698D"/>
    <w:rsid w:val="009D6A67"/>
    <w:rsid w:val="009D6A7D"/>
    <w:rsid w:val="009D6F2C"/>
    <w:rsid w:val="009D77F1"/>
    <w:rsid w:val="009D7C8D"/>
    <w:rsid w:val="009E0047"/>
    <w:rsid w:val="009E051E"/>
    <w:rsid w:val="009E05BD"/>
    <w:rsid w:val="009E0C0F"/>
    <w:rsid w:val="009E0E16"/>
    <w:rsid w:val="009E1180"/>
    <w:rsid w:val="009E11E7"/>
    <w:rsid w:val="009E1DDD"/>
    <w:rsid w:val="009E2D25"/>
    <w:rsid w:val="009E2F06"/>
    <w:rsid w:val="009E340E"/>
    <w:rsid w:val="009E3863"/>
    <w:rsid w:val="009E3CA0"/>
    <w:rsid w:val="009E3E2B"/>
    <w:rsid w:val="009E4951"/>
    <w:rsid w:val="009E4B61"/>
    <w:rsid w:val="009E4D1D"/>
    <w:rsid w:val="009E51A0"/>
    <w:rsid w:val="009E5729"/>
    <w:rsid w:val="009E59A5"/>
    <w:rsid w:val="009E5AB1"/>
    <w:rsid w:val="009E64AE"/>
    <w:rsid w:val="009E718E"/>
    <w:rsid w:val="009E73A4"/>
    <w:rsid w:val="009E75E0"/>
    <w:rsid w:val="009E7915"/>
    <w:rsid w:val="009F00F1"/>
    <w:rsid w:val="009F0514"/>
    <w:rsid w:val="009F09C0"/>
    <w:rsid w:val="009F0D91"/>
    <w:rsid w:val="009F1346"/>
    <w:rsid w:val="009F1AAB"/>
    <w:rsid w:val="009F26DA"/>
    <w:rsid w:val="009F348A"/>
    <w:rsid w:val="009F37F8"/>
    <w:rsid w:val="009F3959"/>
    <w:rsid w:val="009F3B36"/>
    <w:rsid w:val="009F3B77"/>
    <w:rsid w:val="009F3BB1"/>
    <w:rsid w:val="009F3C1A"/>
    <w:rsid w:val="009F3C9E"/>
    <w:rsid w:val="009F4586"/>
    <w:rsid w:val="009F493B"/>
    <w:rsid w:val="009F4B2D"/>
    <w:rsid w:val="009F4BCB"/>
    <w:rsid w:val="009F55E6"/>
    <w:rsid w:val="009F582D"/>
    <w:rsid w:val="009F5845"/>
    <w:rsid w:val="009F5B10"/>
    <w:rsid w:val="009F6103"/>
    <w:rsid w:val="009F6498"/>
    <w:rsid w:val="009F6D98"/>
    <w:rsid w:val="009F7328"/>
    <w:rsid w:val="009F773A"/>
    <w:rsid w:val="009F7A07"/>
    <w:rsid w:val="009F7B93"/>
    <w:rsid w:val="009F7C55"/>
    <w:rsid w:val="009F7F9B"/>
    <w:rsid w:val="00A00047"/>
    <w:rsid w:val="00A00171"/>
    <w:rsid w:val="00A00A1F"/>
    <w:rsid w:val="00A0133E"/>
    <w:rsid w:val="00A0176B"/>
    <w:rsid w:val="00A01801"/>
    <w:rsid w:val="00A0183D"/>
    <w:rsid w:val="00A01DF7"/>
    <w:rsid w:val="00A02121"/>
    <w:rsid w:val="00A024C7"/>
    <w:rsid w:val="00A02597"/>
    <w:rsid w:val="00A02945"/>
    <w:rsid w:val="00A02A18"/>
    <w:rsid w:val="00A02B24"/>
    <w:rsid w:val="00A03351"/>
    <w:rsid w:val="00A03357"/>
    <w:rsid w:val="00A03DBC"/>
    <w:rsid w:val="00A04451"/>
    <w:rsid w:val="00A0449F"/>
    <w:rsid w:val="00A04717"/>
    <w:rsid w:val="00A04873"/>
    <w:rsid w:val="00A04B99"/>
    <w:rsid w:val="00A04D5B"/>
    <w:rsid w:val="00A05067"/>
    <w:rsid w:val="00A050DD"/>
    <w:rsid w:val="00A0558A"/>
    <w:rsid w:val="00A055E8"/>
    <w:rsid w:val="00A0626D"/>
    <w:rsid w:val="00A06418"/>
    <w:rsid w:val="00A0768A"/>
    <w:rsid w:val="00A1004E"/>
    <w:rsid w:val="00A106A5"/>
    <w:rsid w:val="00A10C25"/>
    <w:rsid w:val="00A1126A"/>
    <w:rsid w:val="00A11549"/>
    <w:rsid w:val="00A11628"/>
    <w:rsid w:val="00A11A08"/>
    <w:rsid w:val="00A11BA3"/>
    <w:rsid w:val="00A11DDF"/>
    <w:rsid w:val="00A11FB9"/>
    <w:rsid w:val="00A124A1"/>
    <w:rsid w:val="00A12889"/>
    <w:rsid w:val="00A12B16"/>
    <w:rsid w:val="00A12C8A"/>
    <w:rsid w:val="00A13243"/>
    <w:rsid w:val="00A13704"/>
    <w:rsid w:val="00A138C7"/>
    <w:rsid w:val="00A13994"/>
    <w:rsid w:val="00A13D54"/>
    <w:rsid w:val="00A140C4"/>
    <w:rsid w:val="00A14474"/>
    <w:rsid w:val="00A14880"/>
    <w:rsid w:val="00A14B1D"/>
    <w:rsid w:val="00A14B56"/>
    <w:rsid w:val="00A15267"/>
    <w:rsid w:val="00A152BA"/>
    <w:rsid w:val="00A15F25"/>
    <w:rsid w:val="00A160FB"/>
    <w:rsid w:val="00A16314"/>
    <w:rsid w:val="00A169ED"/>
    <w:rsid w:val="00A16F22"/>
    <w:rsid w:val="00A170A6"/>
    <w:rsid w:val="00A17512"/>
    <w:rsid w:val="00A176CC"/>
    <w:rsid w:val="00A17F62"/>
    <w:rsid w:val="00A201A0"/>
    <w:rsid w:val="00A20466"/>
    <w:rsid w:val="00A20C04"/>
    <w:rsid w:val="00A213A2"/>
    <w:rsid w:val="00A21476"/>
    <w:rsid w:val="00A216B2"/>
    <w:rsid w:val="00A21A3B"/>
    <w:rsid w:val="00A21A87"/>
    <w:rsid w:val="00A21C94"/>
    <w:rsid w:val="00A22DD3"/>
    <w:rsid w:val="00A236A8"/>
    <w:rsid w:val="00A23B11"/>
    <w:rsid w:val="00A240DA"/>
    <w:rsid w:val="00A24378"/>
    <w:rsid w:val="00A244A9"/>
    <w:rsid w:val="00A244D4"/>
    <w:rsid w:val="00A244EB"/>
    <w:rsid w:val="00A245D4"/>
    <w:rsid w:val="00A24A61"/>
    <w:rsid w:val="00A257BA"/>
    <w:rsid w:val="00A25BBC"/>
    <w:rsid w:val="00A2618A"/>
    <w:rsid w:val="00A26310"/>
    <w:rsid w:val="00A26408"/>
    <w:rsid w:val="00A26F01"/>
    <w:rsid w:val="00A26F65"/>
    <w:rsid w:val="00A27277"/>
    <w:rsid w:val="00A27A8D"/>
    <w:rsid w:val="00A27F9B"/>
    <w:rsid w:val="00A305FB"/>
    <w:rsid w:val="00A3098E"/>
    <w:rsid w:val="00A30F07"/>
    <w:rsid w:val="00A30F73"/>
    <w:rsid w:val="00A31019"/>
    <w:rsid w:val="00A312AA"/>
    <w:rsid w:val="00A3169E"/>
    <w:rsid w:val="00A3194C"/>
    <w:rsid w:val="00A32441"/>
    <w:rsid w:val="00A32597"/>
    <w:rsid w:val="00A326AE"/>
    <w:rsid w:val="00A32CC8"/>
    <w:rsid w:val="00A32E97"/>
    <w:rsid w:val="00A32F3A"/>
    <w:rsid w:val="00A33AEB"/>
    <w:rsid w:val="00A33D19"/>
    <w:rsid w:val="00A33DDA"/>
    <w:rsid w:val="00A340A0"/>
    <w:rsid w:val="00A34327"/>
    <w:rsid w:val="00A34398"/>
    <w:rsid w:val="00A349A7"/>
    <w:rsid w:val="00A351EE"/>
    <w:rsid w:val="00A357AE"/>
    <w:rsid w:val="00A358FC"/>
    <w:rsid w:val="00A35A7B"/>
    <w:rsid w:val="00A35B31"/>
    <w:rsid w:val="00A36135"/>
    <w:rsid w:val="00A363F0"/>
    <w:rsid w:val="00A36E1B"/>
    <w:rsid w:val="00A36F57"/>
    <w:rsid w:val="00A37505"/>
    <w:rsid w:val="00A37DE9"/>
    <w:rsid w:val="00A40176"/>
    <w:rsid w:val="00A40BD6"/>
    <w:rsid w:val="00A40CBE"/>
    <w:rsid w:val="00A41552"/>
    <w:rsid w:val="00A41B10"/>
    <w:rsid w:val="00A41B80"/>
    <w:rsid w:val="00A420FF"/>
    <w:rsid w:val="00A42686"/>
    <w:rsid w:val="00A4268A"/>
    <w:rsid w:val="00A42F24"/>
    <w:rsid w:val="00A435CE"/>
    <w:rsid w:val="00A452AA"/>
    <w:rsid w:val="00A45CB4"/>
    <w:rsid w:val="00A45CBD"/>
    <w:rsid w:val="00A45EBD"/>
    <w:rsid w:val="00A46391"/>
    <w:rsid w:val="00A467BE"/>
    <w:rsid w:val="00A468DC"/>
    <w:rsid w:val="00A46B81"/>
    <w:rsid w:val="00A46F91"/>
    <w:rsid w:val="00A4703B"/>
    <w:rsid w:val="00A47B45"/>
    <w:rsid w:val="00A50BFD"/>
    <w:rsid w:val="00A51076"/>
    <w:rsid w:val="00A51B5C"/>
    <w:rsid w:val="00A51D28"/>
    <w:rsid w:val="00A51E7A"/>
    <w:rsid w:val="00A5220A"/>
    <w:rsid w:val="00A52403"/>
    <w:rsid w:val="00A527A7"/>
    <w:rsid w:val="00A52BCD"/>
    <w:rsid w:val="00A52D2E"/>
    <w:rsid w:val="00A52E27"/>
    <w:rsid w:val="00A5302C"/>
    <w:rsid w:val="00A532E0"/>
    <w:rsid w:val="00A5466A"/>
    <w:rsid w:val="00A547C5"/>
    <w:rsid w:val="00A54BA4"/>
    <w:rsid w:val="00A54BDD"/>
    <w:rsid w:val="00A54D83"/>
    <w:rsid w:val="00A559FB"/>
    <w:rsid w:val="00A56759"/>
    <w:rsid w:val="00A569CA"/>
    <w:rsid w:val="00A5720B"/>
    <w:rsid w:val="00A576E7"/>
    <w:rsid w:val="00A6040F"/>
    <w:rsid w:val="00A6087F"/>
    <w:rsid w:val="00A60C13"/>
    <w:rsid w:val="00A613FE"/>
    <w:rsid w:val="00A61842"/>
    <w:rsid w:val="00A61D0F"/>
    <w:rsid w:val="00A624CE"/>
    <w:rsid w:val="00A62542"/>
    <w:rsid w:val="00A62605"/>
    <w:rsid w:val="00A62DDB"/>
    <w:rsid w:val="00A644F6"/>
    <w:rsid w:val="00A64F83"/>
    <w:rsid w:val="00A6521D"/>
    <w:rsid w:val="00A652D6"/>
    <w:rsid w:val="00A65358"/>
    <w:rsid w:val="00A65840"/>
    <w:rsid w:val="00A6588F"/>
    <w:rsid w:val="00A659DB"/>
    <w:rsid w:val="00A65F08"/>
    <w:rsid w:val="00A666BD"/>
    <w:rsid w:val="00A66937"/>
    <w:rsid w:val="00A669D0"/>
    <w:rsid w:val="00A66A6B"/>
    <w:rsid w:val="00A674D0"/>
    <w:rsid w:val="00A67947"/>
    <w:rsid w:val="00A7034D"/>
    <w:rsid w:val="00A7066F"/>
    <w:rsid w:val="00A71031"/>
    <w:rsid w:val="00A7171D"/>
    <w:rsid w:val="00A718AD"/>
    <w:rsid w:val="00A72251"/>
    <w:rsid w:val="00A72353"/>
    <w:rsid w:val="00A72A20"/>
    <w:rsid w:val="00A72F3B"/>
    <w:rsid w:val="00A73461"/>
    <w:rsid w:val="00A7375F"/>
    <w:rsid w:val="00A741F7"/>
    <w:rsid w:val="00A743B0"/>
    <w:rsid w:val="00A743C9"/>
    <w:rsid w:val="00A747B2"/>
    <w:rsid w:val="00A74AF1"/>
    <w:rsid w:val="00A751A8"/>
    <w:rsid w:val="00A75947"/>
    <w:rsid w:val="00A75B17"/>
    <w:rsid w:val="00A75D6F"/>
    <w:rsid w:val="00A7646D"/>
    <w:rsid w:val="00A7680B"/>
    <w:rsid w:val="00A768EB"/>
    <w:rsid w:val="00A76FA5"/>
    <w:rsid w:val="00A77297"/>
    <w:rsid w:val="00A77AC2"/>
    <w:rsid w:val="00A77B6F"/>
    <w:rsid w:val="00A77D77"/>
    <w:rsid w:val="00A806B7"/>
    <w:rsid w:val="00A80EB3"/>
    <w:rsid w:val="00A815D6"/>
    <w:rsid w:val="00A81DC0"/>
    <w:rsid w:val="00A81F40"/>
    <w:rsid w:val="00A82374"/>
    <w:rsid w:val="00A83102"/>
    <w:rsid w:val="00A833F1"/>
    <w:rsid w:val="00A83817"/>
    <w:rsid w:val="00A83E3B"/>
    <w:rsid w:val="00A83E8F"/>
    <w:rsid w:val="00A83F7B"/>
    <w:rsid w:val="00A8431A"/>
    <w:rsid w:val="00A84A1B"/>
    <w:rsid w:val="00A85315"/>
    <w:rsid w:val="00A85675"/>
    <w:rsid w:val="00A85702"/>
    <w:rsid w:val="00A85812"/>
    <w:rsid w:val="00A86041"/>
    <w:rsid w:val="00A86140"/>
    <w:rsid w:val="00A86518"/>
    <w:rsid w:val="00A86688"/>
    <w:rsid w:val="00A867B9"/>
    <w:rsid w:val="00A86C90"/>
    <w:rsid w:val="00A86D20"/>
    <w:rsid w:val="00A86E9C"/>
    <w:rsid w:val="00A8739C"/>
    <w:rsid w:val="00A8776E"/>
    <w:rsid w:val="00A87E5B"/>
    <w:rsid w:val="00A87FBC"/>
    <w:rsid w:val="00A9042C"/>
    <w:rsid w:val="00A90C71"/>
    <w:rsid w:val="00A90C76"/>
    <w:rsid w:val="00A913DC"/>
    <w:rsid w:val="00A9166C"/>
    <w:rsid w:val="00A91887"/>
    <w:rsid w:val="00A91BDF"/>
    <w:rsid w:val="00A91EAA"/>
    <w:rsid w:val="00A91EF1"/>
    <w:rsid w:val="00A9293F"/>
    <w:rsid w:val="00A92A7F"/>
    <w:rsid w:val="00A92A80"/>
    <w:rsid w:val="00A92C22"/>
    <w:rsid w:val="00A93267"/>
    <w:rsid w:val="00A93385"/>
    <w:rsid w:val="00A935F7"/>
    <w:rsid w:val="00A936E5"/>
    <w:rsid w:val="00A9455E"/>
    <w:rsid w:val="00A94A99"/>
    <w:rsid w:val="00A94C40"/>
    <w:rsid w:val="00A94F6F"/>
    <w:rsid w:val="00A95885"/>
    <w:rsid w:val="00A958AB"/>
    <w:rsid w:val="00A96194"/>
    <w:rsid w:val="00A961BB"/>
    <w:rsid w:val="00A96236"/>
    <w:rsid w:val="00A9654F"/>
    <w:rsid w:val="00A9668F"/>
    <w:rsid w:val="00A97463"/>
    <w:rsid w:val="00A97663"/>
    <w:rsid w:val="00A97C84"/>
    <w:rsid w:val="00A97F8D"/>
    <w:rsid w:val="00AA0BC7"/>
    <w:rsid w:val="00AA0CA6"/>
    <w:rsid w:val="00AA118E"/>
    <w:rsid w:val="00AA16D4"/>
    <w:rsid w:val="00AA1919"/>
    <w:rsid w:val="00AA1AB1"/>
    <w:rsid w:val="00AA1FB5"/>
    <w:rsid w:val="00AA2780"/>
    <w:rsid w:val="00AA2D27"/>
    <w:rsid w:val="00AA34D2"/>
    <w:rsid w:val="00AA3D8B"/>
    <w:rsid w:val="00AA3DD7"/>
    <w:rsid w:val="00AA42AC"/>
    <w:rsid w:val="00AA44B5"/>
    <w:rsid w:val="00AA51D7"/>
    <w:rsid w:val="00AA525C"/>
    <w:rsid w:val="00AA5395"/>
    <w:rsid w:val="00AA55CC"/>
    <w:rsid w:val="00AA5ED2"/>
    <w:rsid w:val="00AA615E"/>
    <w:rsid w:val="00AA6524"/>
    <w:rsid w:val="00AA6740"/>
    <w:rsid w:val="00AA6FEA"/>
    <w:rsid w:val="00AA78BF"/>
    <w:rsid w:val="00AA7B05"/>
    <w:rsid w:val="00AA7C1C"/>
    <w:rsid w:val="00AA7E64"/>
    <w:rsid w:val="00AA7F76"/>
    <w:rsid w:val="00AB0AC3"/>
    <w:rsid w:val="00AB0B09"/>
    <w:rsid w:val="00AB135F"/>
    <w:rsid w:val="00AB1402"/>
    <w:rsid w:val="00AB17A0"/>
    <w:rsid w:val="00AB1B3A"/>
    <w:rsid w:val="00AB20DA"/>
    <w:rsid w:val="00AB223C"/>
    <w:rsid w:val="00AB2D24"/>
    <w:rsid w:val="00AB2D41"/>
    <w:rsid w:val="00AB31F0"/>
    <w:rsid w:val="00AB3502"/>
    <w:rsid w:val="00AB3654"/>
    <w:rsid w:val="00AB3F0A"/>
    <w:rsid w:val="00AB4193"/>
    <w:rsid w:val="00AB44DC"/>
    <w:rsid w:val="00AB4C88"/>
    <w:rsid w:val="00AB4EA4"/>
    <w:rsid w:val="00AB55F3"/>
    <w:rsid w:val="00AB7C13"/>
    <w:rsid w:val="00AB7E13"/>
    <w:rsid w:val="00AC02A7"/>
    <w:rsid w:val="00AC0308"/>
    <w:rsid w:val="00AC05F0"/>
    <w:rsid w:val="00AC0945"/>
    <w:rsid w:val="00AC12C4"/>
    <w:rsid w:val="00AC15E7"/>
    <w:rsid w:val="00AC1803"/>
    <w:rsid w:val="00AC1C59"/>
    <w:rsid w:val="00AC2244"/>
    <w:rsid w:val="00AC26A1"/>
    <w:rsid w:val="00AC2B5E"/>
    <w:rsid w:val="00AC2D0E"/>
    <w:rsid w:val="00AC3619"/>
    <w:rsid w:val="00AC3737"/>
    <w:rsid w:val="00AC3763"/>
    <w:rsid w:val="00AC3A20"/>
    <w:rsid w:val="00AC3A71"/>
    <w:rsid w:val="00AC3D58"/>
    <w:rsid w:val="00AC3D7C"/>
    <w:rsid w:val="00AC3FAA"/>
    <w:rsid w:val="00AC4612"/>
    <w:rsid w:val="00AC4B5C"/>
    <w:rsid w:val="00AC58D6"/>
    <w:rsid w:val="00AC598B"/>
    <w:rsid w:val="00AC59EA"/>
    <w:rsid w:val="00AC5CEE"/>
    <w:rsid w:val="00AC5D16"/>
    <w:rsid w:val="00AC5E96"/>
    <w:rsid w:val="00AC6C0D"/>
    <w:rsid w:val="00AC7E21"/>
    <w:rsid w:val="00AD0111"/>
    <w:rsid w:val="00AD0137"/>
    <w:rsid w:val="00AD0272"/>
    <w:rsid w:val="00AD082D"/>
    <w:rsid w:val="00AD0A32"/>
    <w:rsid w:val="00AD156B"/>
    <w:rsid w:val="00AD19F9"/>
    <w:rsid w:val="00AD21D9"/>
    <w:rsid w:val="00AD24D5"/>
    <w:rsid w:val="00AD2DF2"/>
    <w:rsid w:val="00AD349C"/>
    <w:rsid w:val="00AD39B2"/>
    <w:rsid w:val="00AD3F4B"/>
    <w:rsid w:val="00AD4AC5"/>
    <w:rsid w:val="00AD4BC4"/>
    <w:rsid w:val="00AD4EAD"/>
    <w:rsid w:val="00AD5633"/>
    <w:rsid w:val="00AD59E2"/>
    <w:rsid w:val="00AD59E7"/>
    <w:rsid w:val="00AD5A53"/>
    <w:rsid w:val="00AD5EE8"/>
    <w:rsid w:val="00AD6138"/>
    <w:rsid w:val="00AD6508"/>
    <w:rsid w:val="00AD6977"/>
    <w:rsid w:val="00AD6FB3"/>
    <w:rsid w:val="00AD7D46"/>
    <w:rsid w:val="00AE00B0"/>
    <w:rsid w:val="00AE04A8"/>
    <w:rsid w:val="00AE0B57"/>
    <w:rsid w:val="00AE0C66"/>
    <w:rsid w:val="00AE1348"/>
    <w:rsid w:val="00AE193C"/>
    <w:rsid w:val="00AE1E72"/>
    <w:rsid w:val="00AE1EE5"/>
    <w:rsid w:val="00AE274C"/>
    <w:rsid w:val="00AE2C2D"/>
    <w:rsid w:val="00AE2E1C"/>
    <w:rsid w:val="00AE2E25"/>
    <w:rsid w:val="00AE3AA4"/>
    <w:rsid w:val="00AE3CC2"/>
    <w:rsid w:val="00AE3D1A"/>
    <w:rsid w:val="00AE3D3C"/>
    <w:rsid w:val="00AE3E91"/>
    <w:rsid w:val="00AE423E"/>
    <w:rsid w:val="00AE44EB"/>
    <w:rsid w:val="00AE4661"/>
    <w:rsid w:val="00AE495F"/>
    <w:rsid w:val="00AE5078"/>
    <w:rsid w:val="00AE54C7"/>
    <w:rsid w:val="00AE5591"/>
    <w:rsid w:val="00AE5A6C"/>
    <w:rsid w:val="00AE63BE"/>
    <w:rsid w:val="00AE6439"/>
    <w:rsid w:val="00AE6511"/>
    <w:rsid w:val="00AE6982"/>
    <w:rsid w:val="00AE7A1F"/>
    <w:rsid w:val="00AE7CAA"/>
    <w:rsid w:val="00AE7DF4"/>
    <w:rsid w:val="00AF0526"/>
    <w:rsid w:val="00AF074A"/>
    <w:rsid w:val="00AF0C64"/>
    <w:rsid w:val="00AF140A"/>
    <w:rsid w:val="00AF1425"/>
    <w:rsid w:val="00AF1667"/>
    <w:rsid w:val="00AF1A28"/>
    <w:rsid w:val="00AF2034"/>
    <w:rsid w:val="00AF20F2"/>
    <w:rsid w:val="00AF2CF6"/>
    <w:rsid w:val="00AF2D84"/>
    <w:rsid w:val="00AF3149"/>
    <w:rsid w:val="00AF388B"/>
    <w:rsid w:val="00AF3AFF"/>
    <w:rsid w:val="00AF3C26"/>
    <w:rsid w:val="00AF3CAE"/>
    <w:rsid w:val="00AF3F8A"/>
    <w:rsid w:val="00AF4341"/>
    <w:rsid w:val="00AF4A90"/>
    <w:rsid w:val="00AF4CB2"/>
    <w:rsid w:val="00AF4CB6"/>
    <w:rsid w:val="00AF4D36"/>
    <w:rsid w:val="00AF52D1"/>
    <w:rsid w:val="00AF52D2"/>
    <w:rsid w:val="00AF5ECF"/>
    <w:rsid w:val="00AF601A"/>
    <w:rsid w:val="00AF647F"/>
    <w:rsid w:val="00AF6752"/>
    <w:rsid w:val="00AF6D3E"/>
    <w:rsid w:val="00AF79B2"/>
    <w:rsid w:val="00B003C6"/>
    <w:rsid w:val="00B00B59"/>
    <w:rsid w:val="00B00FCF"/>
    <w:rsid w:val="00B01514"/>
    <w:rsid w:val="00B0178E"/>
    <w:rsid w:val="00B019C6"/>
    <w:rsid w:val="00B019D2"/>
    <w:rsid w:val="00B01CA4"/>
    <w:rsid w:val="00B02208"/>
    <w:rsid w:val="00B0245A"/>
    <w:rsid w:val="00B028E6"/>
    <w:rsid w:val="00B02EBE"/>
    <w:rsid w:val="00B03173"/>
    <w:rsid w:val="00B0362B"/>
    <w:rsid w:val="00B03E44"/>
    <w:rsid w:val="00B03ED4"/>
    <w:rsid w:val="00B03ED5"/>
    <w:rsid w:val="00B0476E"/>
    <w:rsid w:val="00B04E98"/>
    <w:rsid w:val="00B054E0"/>
    <w:rsid w:val="00B0591D"/>
    <w:rsid w:val="00B06164"/>
    <w:rsid w:val="00B061B9"/>
    <w:rsid w:val="00B0678A"/>
    <w:rsid w:val="00B07C7F"/>
    <w:rsid w:val="00B07DEE"/>
    <w:rsid w:val="00B10231"/>
    <w:rsid w:val="00B102CF"/>
    <w:rsid w:val="00B10A14"/>
    <w:rsid w:val="00B10C1A"/>
    <w:rsid w:val="00B112A3"/>
    <w:rsid w:val="00B112AA"/>
    <w:rsid w:val="00B11817"/>
    <w:rsid w:val="00B11ECD"/>
    <w:rsid w:val="00B12764"/>
    <w:rsid w:val="00B12804"/>
    <w:rsid w:val="00B1286F"/>
    <w:rsid w:val="00B12A37"/>
    <w:rsid w:val="00B138BA"/>
    <w:rsid w:val="00B13CDE"/>
    <w:rsid w:val="00B13E6D"/>
    <w:rsid w:val="00B13E8E"/>
    <w:rsid w:val="00B14287"/>
    <w:rsid w:val="00B143D8"/>
    <w:rsid w:val="00B1470E"/>
    <w:rsid w:val="00B147EC"/>
    <w:rsid w:val="00B148B4"/>
    <w:rsid w:val="00B14EAF"/>
    <w:rsid w:val="00B1522D"/>
    <w:rsid w:val="00B154C2"/>
    <w:rsid w:val="00B15610"/>
    <w:rsid w:val="00B15CD0"/>
    <w:rsid w:val="00B1610F"/>
    <w:rsid w:val="00B162EE"/>
    <w:rsid w:val="00B1632C"/>
    <w:rsid w:val="00B1666B"/>
    <w:rsid w:val="00B169F9"/>
    <w:rsid w:val="00B16BC0"/>
    <w:rsid w:val="00B1707C"/>
    <w:rsid w:val="00B17422"/>
    <w:rsid w:val="00B179E6"/>
    <w:rsid w:val="00B17B17"/>
    <w:rsid w:val="00B17E2F"/>
    <w:rsid w:val="00B17F35"/>
    <w:rsid w:val="00B202A8"/>
    <w:rsid w:val="00B20733"/>
    <w:rsid w:val="00B20A4E"/>
    <w:rsid w:val="00B2123D"/>
    <w:rsid w:val="00B21254"/>
    <w:rsid w:val="00B21280"/>
    <w:rsid w:val="00B2154C"/>
    <w:rsid w:val="00B215C0"/>
    <w:rsid w:val="00B218FC"/>
    <w:rsid w:val="00B21E15"/>
    <w:rsid w:val="00B21F43"/>
    <w:rsid w:val="00B220E9"/>
    <w:rsid w:val="00B223A2"/>
    <w:rsid w:val="00B2250F"/>
    <w:rsid w:val="00B23417"/>
    <w:rsid w:val="00B2350D"/>
    <w:rsid w:val="00B2410F"/>
    <w:rsid w:val="00B24A64"/>
    <w:rsid w:val="00B24D7F"/>
    <w:rsid w:val="00B25288"/>
    <w:rsid w:val="00B252A4"/>
    <w:rsid w:val="00B26062"/>
    <w:rsid w:val="00B26740"/>
    <w:rsid w:val="00B267D7"/>
    <w:rsid w:val="00B27037"/>
    <w:rsid w:val="00B27131"/>
    <w:rsid w:val="00B27179"/>
    <w:rsid w:val="00B277B6"/>
    <w:rsid w:val="00B2797B"/>
    <w:rsid w:val="00B301DC"/>
    <w:rsid w:val="00B30669"/>
    <w:rsid w:val="00B30911"/>
    <w:rsid w:val="00B30CC7"/>
    <w:rsid w:val="00B30DAB"/>
    <w:rsid w:val="00B310A9"/>
    <w:rsid w:val="00B31B61"/>
    <w:rsid w:val="00B32544"/>
    <w:rsid w:val="00B32B2B"/>
    <w:rsid w:val="00B33574"/>
    <w:rsid w:val="00B3381B"/>
    <w:rsid w:val="00B33EBA"/>
    <w:rsid w:val="00B34397"/>
    <w:rsid w:val="00B3448C"/>
    <w:rsid w:val="00B34C90"/>
    <w:rsid w:val="00B350DD"/>
    <w:rsid w:val="00B35100"/>
    <w:rsid w:val="00B353AD"/>
    <w:rsid w:val="00B355CA"/>
    <w:rsid w:val="00B356EA"/>
    <w:rsid w:val="00B362F2"/>
    <w:rsid w:val="00B3671C"/>
    <w:rsid w:val="00B36AE5"/>
    <w:rsid w:val="00B36C5D"/>
    <w:rsid w:val="00B36ED4"/>
    <w:rsid w:val="00B37A82"/>
    <w:rsid w:val="00B37F17"/>
    <w:rsid w:val="00B4055F"/>
    <w:rsid w:val="00B409FA"/>
    <w:rsid w:val="00B40B8E"/>
    <w:rsid w:val="00B4128E"/>
    <w:rsid w:val="00B41409"/>
    <w:rsid w:val="00B41677"/>
    <w:rsid w:val="00B4180F"/>
    <w:rsid w:val="00B41A64"/>
    <w:rsid w:val="00B420A9"/>
    <w:rsid w:val="00B42ED0"/>
    <w:rsid w:val="00B4344D"/>
    <w:rsid w:val="00B435C9"/>
    <w:rsid w:val="00B43A4B"/>
    <w:rsid w:val="00B44021"/>
    <w:rsid w:val="00B440B9"/>
    <w:rsid w:val="00B441E9"/>
    <w:rsid w:val="00B44299"/>
    <w:rsid w:val="00B4432B"/>
    <w:rsid w:val="00B4440F"/>
    <w:rsid w:val="00B44766"/>
    <w:rsid w:val="00B45203"/>
    <w:rsid w:val="00B45A82"/>
    <w:rsid w:val="00B47AD2"/>
    <w:rsid w:val="00B47C6D"/>
    <w:rsid w:val="00B47F34"/>
    <w:rsid w:val="00B50C27"/>
    <w:rsid w:val="00B511F8"/>
    <w:rsid w:val="00B51E72"/>
    <w:rsid w:val="00B51FF7"/>
    <w:rsid w:val="00B52FE7"/>
    <w:rsid w:val="00B53685"/>
    <w:rsid w:val="00B537CC"/>
    <w:rsid w:val="00B537F9"/>
    <w:rsid w:val="00B53915"/>
    <w:rsid w:val="00B53A56"/>
    <w:rsid w:val="00B53E3C"/>
    <w:rsid w:val="00B54484"/>
    <w:rsid w:val="00B549EC"/>
    <w:rsid w:val="00B54E4E"/>
    <w:rsid w:val="00B54E8F"/>
    <w:rsid w:val="00B54F54"/>
    <w:rsid w:val="00B5527D"/>
    <w:rsid w:val="00B55643"/>
    <w:rsid w:val="00B5707D"/>
    <w:rsid w:val="00B5739F"/>
    <w:rsid w:val="00B57621"/>
    <w:rsid w:val="00B603F5"/>
    <w:rsid w:val="00B604E8"/>
    <w:rsid w:val="00B60B33"/>
    <w:rsid w:val="00B61B8B"/>
    <w:rsid w:val="00B61CF3"/>
    <w:rsid w:val="00B62089"/>
    <w:rsid w:val="00B622D3"/>
    <w:rsid w:val="00B628DD"/>
    <w:rsid w:val="00B63C6B"/>
    <w:rsid w:val="00B63C76"/>
    <w:rsid w:val="00B640FB"/>
    <w:rsid w:val="00B641DC"/>
    <w:rsid w:val="00B64AD0"/>
    <w:rsid w:val="00B66B62"/>
    <w:rsid w:val="00B67200"/>
    <w:rsid w:val="00B67A84"/>
    <w:rsid w:val="00B67DF9"/>
    <w:rsid w:val="00B7012C"/>
    <w:rsid w:val="00B701CB"/>
    <w:rsid w:val="00B70524"/>
    <w:rsid w:val="00B705F5"/>
    <w:rsid w:val="00B70C27"/>
    <w:rsid w:val="00B71FCC"/>
    <w:rsid w:val="00B726A9"/>
    <w:rsid w:val="00B72B8A"/>
    <w:rsid w:val="00B72B92"/>
    <w:rsid w:val="00B7320F"/>
    <w:rsid w:val="00B73449"/>
    <w:rsid w:val="00B73AB7"/>
    <w:rsid w:val="00B73BC6"/>
    <w:rsid w:val="00B73C83"/>
    <w:rsid w:val="00B73D11"/>
    <w:rsid w:val="00B7410B"/>
    <w:rsid w:val="00B74148"/>
    <w:rsid w:val="00B741B6"/>
    <w:rsid w:val="00B7447C"/>
    <w:rsid w:val="00B74533"/>
    <w:rsid w:val="00B750B8"/>
    <w:rsid w:val="00B75E07"/>
    <w:rsid w:val="00B75F22"/>
    <w:rsid w:val="00B76720"/>
    <w:rsid w:val="00B76921"/>
    <w:rsid w:val="00B76AF5"/>
    <w:rsid w:val="00B76D1D"/>
    <w:rsid w:val="00B77550"/>
    <w:rsid w:val="00B77DB7"/>
    <w:rsid w:val="00B800FD"/>
    <w:rsid w:val="00B8031E"/>
    <w:rsid w:val="00B80436"/>
    <w:rsid w:val="00B80715"/>
    <w:rsid w:val="00B81D99"/>
    <w:rsid w:val="00B8204C"/>
    <w:rsid w:val="00B83167"/>
    <w:rsid w:val="00B836EB"/>
    <w:rsid w:val="00B8389D"/>
    <w:rsid w:val="00B838D1"/>
    <w:rsid w:val="00B83AFA"/>
    <w:rsid w:val="00B83B91"/>
    <w:rsid w:val="00B83E93"/>
    <w:rsid w:val="00B83EAF"/>
    <w:rsid w:val="00B83EC5"/>
    <w:rsid w:val="00B8460B"/>
    <w:rsid w:val="00B84BE6"/>
    <w:rsid w:val="00B8535D"/>
    <w:rsid w:val="00B85AE3"/>
    <w:rsid w:val="00B85C8C"/>
    <w:rsid w:val="00B86179"/>
    <w:rsid w:val="00B86246"/>
    <w:rsid w:val="00B86B63"/>
    <w:rsid w:val="00B873AB"/>
    <w:rsid w:val="00B879AD"/>
    <w:rsid w:val="00B87A3F"/>
    <w:rsid w:val="00B87CD6"/>
    <w:rsid w:val="00B87EE3"/>
    <w:rsid w:val="00B9074E"/>
    <w:rsid w:val="00B91DFF"/>
    <w:rsid w:val="00B92267"/>
    <w:rsid w:val="00B9242D"/>
    <w:rsid w:val="00B932D2"/>
    <w:rsid w:val="00B93EE5"/>
    <w:rsid w:val="00B93F49"/>
    <w:rsid w:val="00B94D24"/>
    <w:rsid w:val="00B94F82"/>
    <w:rsid w:val="00B95436"/>
    <w:rsid w:val="00B95FED"/>
    <w:rsid w:val="00B96A34"/>
    <w:rsid w:val="00B96BCA"/>
    <w:rsid w:val="00B96C9A"/>
    <w:rsid w:val="00B96D4C"/>
    <w:rsid w:val="00B97049"/>
    <w:rsid w:val="00B972E0"/>
    <w:rsid w:val="00B9731B"/>
    <w:rsid w:val="00B97670"/>
    <w:rsid w:val="00B97BFE"/>
    <w:rsid w:val="00BA01DC"/>
    <w:rsid w:val="00BA0211"/>
    <w:rsid w:val="00BA03B5"/>
    <w:rsid w:val="00BA0918"/>
    <w:rsid w:val="00BA0D4E"/>
    <w:rsid w:val="00BA1244"/>
    <w:rsid w:val="00BA16C2"/>
    <w:rsid w:val="00BA1BE5"/>
    <w:rsid w:val="00BA20AA"/>
    <w:rsid w:val="00BA22A9"/>
    <w:rsid w:val="00BA236E"/>
    <w:rsid w:val="00BA25B0"/>
    <w:rsid w:val="00BA2895"/>
    <w:rsid w:val="00BA2B54"/>
    <w:rsid w:val="00BA2C30"/>
    <w:rsid w:val="00BA3B6A"/>
    <w:rsid w:val="00BA3C64"/>
    <w:rsid w:val="00BA452F"/>
    <w:rsid w:val="00BA4D3C"/>
    <w:rsid w:val="00BA57AD"/>
    <w:rsid w:val="00BA5BB9"/>
    <w:rsid w:val="00BA6B02"/>
    <w:rsid w:val="00BA6E51"/>
    <w:rsid w:val="00BA732C"/>
    <w:rsid w:val="00BA7EFF"/>
    <w:rsid w:val="00BB01C4"/>
    <w:rsid w:val="00BB0365"/>
    <w:rsid w:val="00BB1033"/>
    <w:rsid w:val="00BB16F4"/>
    <w:rsid w:val="00BB1B32"/>
    <w:rsid w:val="00BB237D"/>
    <w:rsid w:val="00BB2DAF"/>
    <w:rsid w:val="00BB3104"/>
    <w:rsid w:val="00BB3A5E"/>
    <w:rsid w:val="00BB3FCE"/>
    <w:rsid w:val="00BB43A6"/>
    <w:rsid w:val="00BB492E"/>
    <w:rsid w:val="00BB4B06"/>
    <w:rsid w:val="00BB4D1C"/>
    <w:rsid w:val="00BB4E44"/>
    <w:rsid w:val="00BB4EF6"/>
    <w:rsid w:val="00BB5C2E"/>
    <w:rsid w:val="00BB6066"/>
    <w:rsid w:val="00BB6B0A"/>
    <w:rsid w:val="00BB6C24"/>
    <w:rsid w:val="00BB6C5A"/>
    <w:rsid w:val="00BB720F"/>
    <w:rsid w:val="00BB7831"/>
    <w:rsid w:val="00BB7A34"/>
    <w:rsid w:val="00BB7AB9"/>
    <w:rsid w:val="00BB7C95"/>
    <w:rsid w:val="00BB7F27"/>
    <w:rsid w:val="00BC0271"/>
    <w:rsid w:val="00BC082F"/>
    <w:rsid w:val="00BC094F"/>
    <w:rsid w:val="00BC10BD"/>
    <w:rsid w:val="00BC1212"/>
    <w:rsid w:val="00BC1533"/>
    <w:rsid w:val="00BC1C8D"/>
    <w:rsid w:val="00BC1CBD"/>
    <w:rsid w:val="00BC23B9"/>
    <w:rsid w:val="00BC2421"/>
    <w:rsid w:val="00BC2511"/>
    <w:rsid w:val="00BC280D"/>
    <w:rsid w:val="00BC2C4F"/>
    <w:rsid w:val="00BC2F26"/>
    <w:rsid w:val="00BC3344"/>
    <w:rsid w:val="00BC35A1"/>
    <w:rsid w:val="00BC3815"/>
    <w:rsid w:val="00BC408A"/>
    <w:rsid w:val="00BC467D"/>
    <w:rsid w:val="00BC49E7"/>
    <w:rsid w:val="00BC4A43"/>
    <w:rsid w:val="00BC4D53"/>
    <w:rsid w:val="00BC50BE"/>
    <w:rsid w:val="00BC557F"/>
    <w:rsid w:val="00BC56A4"/>
    <w:rsid w:val="00BC57DF"/>
    <w:rsid w:val="00BC5BC0"/>
    <w:rsid w:val="00BC5D35"/>
    <w:rsid w:val="00BC601E"/>
    <w:rsid w:val="00BC601F"/>
    <w:rsid w:val="00BC62D1"/>
    <w:rsid w:val="00BC6447"/>
    <w:rsid w:val="00BC66C4"/>
    <w:rsid w:val="00BC6BE9"/>
    <w:rsid w:val="00BC7205"/>
    <w:rsid w:val="00BC7539"/>
    <w:rsid w:val="00BC79F9"/>
    <w:rsid w:val="00BC7A94"/>
    <w:rsid w:val="00BC7BFB"/>
    <w:rsid w:val="00BD02C4"/>
    <w:rsid w:val="00BD02F5"/>
    <w:rsid w:val="00BD0449"/>
    <w:rsid w:val="00BD04D5"/>
    <w:rsid w:val="00BD0D16"/>
    <w:rsid w:val="00BD0D5A"/>
    <w:rsid w:val="00BD0F8F"/>
    <w:rsid w:val="00BD1C24"/>
    <w:rsid w:val="00BD2079"/>
    <w:rsid w:val="00BD2234"/>
    <w:rsid w:val="00BD28B4"/>
    <w:rsid w:val="00BD29A5"/>
    <w:rsid w:val="00BD29D6"/>
    <w:rsid w:val="00BD2F91"/>
    <w:rsid w:val="00BD30ED"/>
    <w:rsid w:val="00BD31AB"/>
    <w:rsid w:val="00BD3347"/>
    <w:rsid w:val="00BD42FD"/>
    <w:rsid w:val="00BD487F"/>
    <w:rsid w:val="00BD4D41"/>
    <w:rsid w:val="00BD62CC"/>
    <w:rsid w:val="00BD656E"/>
    <w:rsid w:val="00BD66CB"/>
    <w:rsid w:val="00BD6A25"/>
    <w:rsid w:val="00BD7BDA"/>
    <w:rsid w:val="00BE00F8"/>
    <w:rsid w:val="00BE0335"/>
    <w:rsid w:val="00BE03BA"/>
    <w:rsid w:val="00BE04C8"/>
    <w:rsid w:val="00BE1789"/>
    <w:rsid w:val="00BE1FE3"/>
    <w:rsid w:val="00BE228B"/>
    <w:rsid w:val="00BE2673"/>
    <w:rsid w:val="00BE2F60"/>
    <w:rsid w:val="00BE314E"/>
    <w:rsid w:val="00BE33B7"/>
    <w:rsid w:val="00BE3846"/>
    <w:rsid w:val="00BE3A40"/>
    <w:rsid w:val="00BE40BD"/>
    <w:rsid w:val="00BE441F"/>
    <w:rsid w:val="00BE4727"/>
    <w:rsid w:val="00BE4F98"/>
    <w:rsid w:val="00BE5223"/>
    <w:rsid w:val="00BE61B7"/>
    <w:rsid w:val="00BE62EF"/>
    <w:rsid w:val="00BE64D0"/>
    <w:rsid w:val="00BE6967"/>
    <w:rsid w:val="00BE6A31"/>
    <w:rsid w:val="00BE6C09"/>
    <w:rsid w:val="00BE7236"/>
    <w:rsid w:val="00BE723E"/>
    <w:rsid w:val="00BE77C7"/>
    <w:rsid w:val="00BF0B38"/>
    <w:rsid w:val="00BF0E5D"/>
    <w:rsid w:val="00BF1C57"/>
    <w:rsid w:val="00BF1ECD"/>
    <w:rsid w:val="00BF2413"/>
    <w:rsid w:val="00BF261F"/>
    <w:rsid w:val="00BF278B"/>
    <w:rsid w:val="00BF2A03"/>
    <w:rsid w:val="00BF2E71"/>
    <w:rsid w:val="00BF2EEB"/>
    <w:rsid w:val="00BF3032"/>
    <w:rsid w:val="00BF33D0"/>
    <w:rsid w:val="00BF33E2"/>
    <w:rsid w:val="00BF35BF"/>
    <w:rsid w:val="00BF36D5"/>
    <w:rsid w:val="00BF3784"/>
    <w:rsid w:val="00BF422E"/>
    <w:rsid w:val="00BF448A"/>
    <w:rsid w:val="00BF463D"/>
    <w:rsid w:val="00BF487D"/>
    <w:rsid w:val="00BF4AD0"/>
    <w:rsid w:val="00BF4F29"/>
    <w:rsid w:val="00BF50D9"/>
    <w:rsid w:val="00BF52E1"/>
    <w:rsid w:val="00BF53B2"/>
    <w:rsid w:val="00BF571A"/>
    <w:rsid w:val="00BF5F6A"/>
    <w:rsid w:val="00BF6411"/>
    <w:rsid w:val="00BF7D23"/>
    <w:rsid w:val="00C003FC"/>
    <w:rsid w:val="00C005BD"/>
    <w:rsid w:val="00C00695"/>
    <w:rsid w:val="00C0113A"/>
    <w:rsid w:val="00C01153"/>
    <w:rsid w:val="00C01365"/>
    <w:rsid w:val="00C0193D"/>
    <w:rsid w:val="00C01A8D"/>
    <w:rsid w:val="00C03166"/>
    <w:rsid w:val="00C03254"/>
    <w:rsid w:val="00C0369D"/>
    <w:rsid w:val="00C038D5"/>
    <w:rsid w:val="00C03EB1"/>
    <w:rsid w:val="00C03FBC"/>
    <w:rsid w:val="00C048A5"/>
    <w:rsid w:val="00C049A9"/>
    <w:rsid w:val="00C04D43"/>
    <w:rsid w:val="00C04DF3"/>
    <w:rsid w:val="00C05BB2"/>
    <w:rsid w:val="00C05CB3"/>
    <w:rsid w:val="00C060EA"/>
    <w:rsid w:val="00C063FC"/>
    <w:rsid w:val="00C06A84"/>
    <w:rsid w:val="00C06E12"/>
    <w:rsid w:val="00C0733E"/>
    <w:rsid w:val="00C07AE5"/>
    <w:rsid w:val="00C07B17"/>
    <w:rsid w:val="00C07BCF"/>
    <w:rsid w:val="00C10C3A"/>
    <w:rsid w:val="00C10F8E"/>
    <w:rsid w:val="00C114D3"/>
    <w:rsid w:val="00C11B8C"/>
    <w:rsid w:val="00C124BA"/>
    <w:rsid w:val="00C126B5"/>
    <w:rsid w:val="00C1301B"/>
    <w:rsid w:val="00C136D1"/>
    <w:rsid w:val="00C139AF"/>
    <w:rsid w:val="00C13ACF"/>
    <w:rsid w:val="00C13C6F"/>
    <w:rsid w:val="00C13E2F"/>
    <w:rsid w:val="00C141B1"/>
    <w:rsid w:val="00C14246"/>
    <w:rsid w:val="00C1472A"/>
    <w:rsid w:val="00C14E8B"/>
    <w:rsid w:val="00C151C0"/>
    <w:rsid w:val="00C1520E"/>
    <w:rsid w:val="00C157B6"/>
    <w:rsid w:val="00C15B3E"/>
    <w:rsid w:val="00C15CF6"/>
    <w:rsid w:val="00C16EF0"/>
    <w:rsid w:val="00C17286"/>
    <w:rsid w:val="00C17BFA"/>
    <w:rsid w:val="00C20509"/>
    <w:rsid w:val="00C20520"/>
    <w:rsid w:val="00C20788"/>
    <w:rsid w:val="00C20D54"/>
    <w:rsid w:val="00C20E8D"/>
    <w:rsid w:val="00C20EDB"/>
    <w:rsid w:val="00C20F2E"/>
    <w:rsid w:val="00C21131"/>
    <w:rsid w:val="00C21312"/>
    <w:rsid w:val="00C21810"/>
    <w:rsid w:val="00C219FB"/>
    <w:rsid w:val="00C22092"/>
    <w:rsid w:val="00C22132"/>
    <w:rsid w:val="00C23388"/>
    <w:rsid w:val="00C234A2"/>
    <w:rsid w:val="00C238A2"/>
    <w:rsid w:val="00C23DDE"/>
    <w:rsid w:val="00C24085"/>
    <w:rsid w:val="00C2433D"/>
    <w:rsid w:val="00C24701"/>
    <w:rsid w:val="00C24CB8"/>
    <w:rsid w:val="00C24CEA"/>
    <w:rsid w:val="00C2546A"/>
    <w:rsid w:val="00C25CA1"/>
    <w:rsid w:val="00C26227"/>
    <w:rsid w:val="00C26675"/>
    <w:rsid w:val="00C267F0"/>
    <w:rsid w:val="00C2762E"/>
    <w:rsid w:val="00C3024A"/>
    <w:rsid w:val="00C30B32"/>
    <w:rsid w:val="00C30B57"/>
    <w:rsid w:val="00C30BCF"/>
    <w:rsid w:val="00C30DDE"/>
    <w:rsid w:val="00C310F2"/>
    <w:rsid w:val="00C31143"/>
    <w:rsid w:val="00C31332"/>
    <w:rsid w:val="00C314E4"/>
    <w:rsid w:val="00C31947"/>
    <w:rsid w:val="00C3195D"/>
    <w:rsid w:val="00C31B82"/>
    <w:rsid w:val="00C32081"/>
    <w:rsid w:val="00C3208C"/>
    <w:rsid w:val="00C3218A"/>
    <w:rsid w:val="00C325D8"/>
    <w:rsid w:val="00C329AE"/>
    <w:rsid w:val="00C329E4"/>
    <w:rsid w:val="00C32D4C"/>
    <w:rsid w:val="00C32E37"/>
    <w:rsid w:val="00C32FCF"/>
    <w:rsid w:val="00C32FF0"/>
    <w:rsid w:val="00C33D60"/>
    <w:rsid w:val="00C33F4A"/>
    <w:rsid w:val="00C34271"/>
    <w:rsid w:val="00C342C1"/>
    <w:rsid w:val="00C34385"/>
    <w:rsid w:val="00C35E54"/>
    <w:rsid w:val="00C361D8"/>
    <w:rsid w:val="00C36470"/>
    <w:rsid w:val="00C36A5D"/>
    <w:rsid w:val="00C37273"/>
    <w:rsid w:val="00C37277"/>
    <w:rsid w:val="00C373A1"/>
    <w:rsid w:val="00C373AE"/>
    <w:rsid w:val="00C37A3A"/>
    <w:rsid w:val="00C37CC4"/>
    <w:rsid w:val="00C37D73"/>
    <w:rsid w:val="00C37F09"/>
    <w:rsid w:val="00C403D6"/>
    <w:rsid w:val="00C406FE"/>
    <w:rsid w:val="00C4081E"/>
    <w:rsid w:val="00C40BBA"/>
    <w:rsid w:val="00C415CF"/>
    <w:rsid w:val="00C422F9"/>
    <w:rsid w:val="00C425BC"/>
    <w:rsid w:val="00C4276F"/>
    <w:rsid w:val="00C4278B"/>
    <w:rsid w:val="00C428FC"/>
    <w:rsid w:val="00C42B74"/>
    <w:rsid w:val="00C42D62"/>
    <w:rsid w:val="00C42D73"/>
    <w:rsid w:val="00C4314A"/>
    <w:rsid w:val="00C432E8"/>
    <w:rsid w:val="00C4368E"/>
    <w:rsid w:val="00C43990"/>
    <w:rsid w:val="00C43B00"/>
    <w:rsid w:val="00C43CD2"/>
    <w:rsid w:val="00C4458E"/>
    <w:rsid w:val="00C449AC"/>
    <w:rsid w:val="00C44F20"/>
    <w:rsid w:val="00C4549D"/>
    <w:rsid w:val="00C45597"/>
    <w:rsid w:val="00C455BB"/>
    <w:rsid w:val="00C455E7"/>
    <w:rsid w:val="00C456AF"/>
    <w:rsid w:val="00C45BBF"/>
    <w:rsid w:val="00C45BDB"/>
    <w:rsid w:val="00C46A22"/>
    <w:rsid w:val="00C47022"/>
    <w:rsid w:val="00C47284"/>
    <w:rsid w:val="00C4791C"/>
    <w:rsid w:val="00C47FB4"/>
    <w:rsid w:val="00C50055"/>
    <w:rsid w:val="00C50534"/>
    <w:rsid w:val="00C5116F"/>
    <w:rsid w:val="00C51A24"/>
    <w:rsid w:val="00C51C70"/>
    <w:rsid w:val="00C51F45"/>
    <w:rsid w:val="00C520B1"/>
    <w:rsid w:val="00C52695"/>
    <w:rsid w:val="00C5339F"/>
    <w:rsid w:val="00C53AAA"/>
    <w:rsid w:val="00C53C89"/>
    <w:rsid w:val="00C53EB1"/>
    <w:rsid w:val="00C53F4C"/>
    <w:rsid w:val="00C5417D"/>
    <w:rsid w:val="00C542C6"/>
    <w:rsid w:val="00C54DCB"/>
    <w:rsid w:val="00C5571B"/>
    <w:rsid w:val="00C5762C"/>
    <w:rsid w:val="00C5776C"/>
    <w:rsid w:val="00C57CE6"/>
    <w:rsid w:val="00C60473"/>
    <w:rsid w:val="00C60624"/>
    <w:rsid w:val="00C60E09"/>
    <w:rsid w:val="00C60E46"/>
    <w:rsid w:val="00C613FC"/>
    <w:rsid w:val="00C61B4C"/>
    <w:rsid w:val="00C61B72"/>
    <w:rsid w:val="00C61E62"/>
    <w:rsid w:val="00C6242A"/>
    <w:rsid w:val="00C62A43"/>
    <w:rsid w:val="00C6301E"/>
    <w:rsid w:val="00C63142"/>
    <w:rsid w:val="00C632B5"/>
    <w:rsid w:val="00C6331D"/>
    <w:rsid w:val="00C6354F"/>
    <w:rsid w:val="00C6382B"/>
    <w:rsid w:val="00C638A4"/>
    <w:rsid w:val="00C63A24"/>
    <w:rsid w:val="00C63A73"/>
    <w:rsid w:val="00C64411"/>
    <w:rsid w:val="00C64536"/>
    <w:rsid w:val="00C645A5"/>
    <w:rsid w:val="00C648AF"/>
    <w:rsid w:val="00C6583C"/>
    <w:rsid w:val="00C658E6"/>
    <w:rsid w:val="00C6664C"/>
    <w:rsid w:val="00C66871"/>
    <w:rsid w:val="00C66F31"/>
    <w:rsid w:val="00C6733B"/>
    <w:rsid w:val="00C6761B"/>
    <w:rsid w:val="00C67D9A"/>
    <w:rsid w:val="00C67EEB"/>
    <w:rsid w:val="00C70461"/>
    <w:rsid w:val="00C705B4"/>
    <w:rsid w:val="00C7087D"/>
    <w:rsid w:val="00C708AC"/>
    <w:rsid w:val="00C70B0C"/>
    <w:rsid w:val="00C70FF5"/>
    <w:rsid w:val="00C711A0"/>
    <w:rsid w:val="00C71233"/>
    <w:rsid w:val="00C71C5E"/>
    <w:rsid w:val="00C72371"/>
    <w:rsid w:val="00C72737"/>
    <w:rsid w:val="00C72870"/>
    <w:rsid w:val="00C72D84"/>
    <w:rsid w:val="00C731EF"/>
    <w:rsid w:val="00C7333F"/>
    <w:rsid w:val="00C7343D"/>
    <w:rsid w:val="00C734E1"/>
    <w:rsid w:val="00C73873"/>
    <w:rsid w:val="00C73B5D"/>
    <w:rsid w:val="00C740B2"/>
    <w:rsid w:val="00C7469A"/>
    <w:rsid w:val="00C747DF"/>
    <w:rsid w:val="00C74A37"/>
    <w:rsid w:val="00C74C59"/>
    <w:rsid w:val="00C755E5"/>
    <w:rsid w:val="00C75AD0"/>
    <w:rsid w:val="00C75BAE"/>
    <w:rsid w:val="00C75D8E"/>
    <w:rsid w:val="00C7608F"/>
    <w:rsid w:val="00C76420"/>
    <w:rsid w:val="00C764EA"/>
    <w:rsid w:val="00C7650E"/>
    <w:rsid w:val="00C765A0"/>
    <w:rsid w:val="00C76827"/>
    <w:rsid w:val="00C76FE5"/>
    <w:rsid w:val="00C77086"/>
    <w:rsid w:val="00C80295"/>
    <w:rsid w:val="00C80B9A"/>
    <w:rsid w:val="00C80F7F"/>
    <w:rsid w:val="00C8147F"/>
    <w:rsid w:val="00C816C6"/>
    <w:rsid w:val="00C8234F"/>
    <w:rsid w:val="00C82487"/>
    <w:rsid w:val="00C82655"/>
    <w:rsid w:val="00C8292B"/>
    <w:rsid w:val="00C82F90"/>
    <w:rsid w:val="00C834FF"/>
    <w:rsid w:val="00C835A5"/>
    <w:rsid w:val="00C838F4"/>
    <w:rsid w:val="00C83FB9"/>
    <w:rsid w:val="00C8405D"/>
    <w:rsid w:val="00C844E5"/>
    <w:rsid w:val="00C846B9"/>
    <w:rsid w:val="00C84BF8"/>
    <w:rsid w:val="00C85026"/>
    <w:rsid w:val="00C856CB"/>
    <w:rsid w:val="00C85AE3"/>
    <w:rsid w:val="00C85CEB"/>
    <w:rsid w:val="00C85E00"/>
    <w:rsid w:val="00C85F4A"/>
    <w:rsid w:val="00C86095"/>
    <w:rsid w:val="00C86385"/>
    <w:rsid w:val="00C8656B"/>
    <w:rsid w:val="00C866D8"/>
    <w:rsid w:val="00C867D8"/>
    <w:rsid w:val="00C869A8"/>
    <w:rsid w:val="00C86BFA"/>
    <w:rsid w:val="00C86E5F"/>
    <w:rsid w:val="00C86FF2"/>
    <w:rsid w:val="00C87968"/>
    <w:rsid w:val="00C87AAD"/>
    <w:rsid w:val="00C87C79"/>
    <w:rsid w:val="00C87D97"/>
    <w:rsid w:val="00C90557"/>
    <w:rsid w:val="00C90C1B"/>
    <w:rsid w:val="00C910A8"/>
    <w:rsid w:val="00C910B0"/>
    <w:rsid w:val="00C91671"/>
    <w:rsid w:val="00C916FF"/>
    <w:rsid w:val="00C917F8"/>
    <w:rsid w:val="00C917FC"/>
    <w:rsid w:val="00C91D13"/>
    <w:rsid w:val="00C91D2A"/>
    <w:rsid w:val="00C9236A"/>
    <w:rsid w:val="00C9266E"/>
    <w:rsid w:val="00C92ACF"/>
    <w:rsid w:val="00C92D50"/>
    <w:rsid w:val="00C92FD8"/>
    <w:rsid w:val="00C93A29"/>
    <w:rsid w:val="00C93BDA"/>
    <w:rsid w:val="00C93EE3"/>
    <w:rsid w:val="00C93F86"/>
    <w:rsid w:val="00C94575"/>
    <w:rsid w:val="00C94AF0"/>
    <w:rsid w:val="00C94C53"/>
    <w:rsid w:val="00C952AF"/>
    <w:rsid w:val="00C953C9"/>
    <w:rsid w:val="00C954F8"/>
    <w:rsid w:val="00C95E6D"/>
    <w:rsid w:val="00C96399"/>
    <w:rsid w:val="00C96622"/>
    <w:rsid w:val="00C96BC1"/>
    <w:rsid w:val="00C96C0A"/>
    <w:rsid w:val="00C96F18"/>
    <w:rsid w:val="00C97B50"/>
    <w:rsid w:val="00CA0B18"/>
    <w:rsid w:val="00CA1F7E"/>
    <w:rsid w:val="00CA2088"/>
    <w:rsid w:val="00CA2B6C"/>
    <w:rsid w:val="00CA2E5D"/>
    <w:rsid w:val="00CA30D5"/>
    <w:rsid w:val="00CA389E"/>
    <w:rsid w:val="00CA40F8"/>
    <w:rsid w:val="00CA46B5"/>
    <w:rsid w:val="00CA46EA"/>
    <w:rsid w:val="00CA5278"/>
    <w:rsid w:val="00CA5C25"/>
    <w:rsid w:val="00CA5FDE"/>
    <w:rsid w:val="00CA6071"/>
    <w:rsid w:val="00CA61AC"/>
    <w:rsid w:val="00CA6690"/>
    <w:rsid w:val="00CA6F4A"/>
    <w:rsid w:val="00CA72EB"/>
    <w:rsid w:val="00CA747F"/>
    <w:rsid w:val="00CA764A"/>
    <w:rsid w:val="00CA7743"/>
    <w:rsid w:val="00CA797D"/>
    <w:rsid w:val="00CB0E24"/>
    <w:rsid w:val="00CB1E4E"/>
    <w:rsid w:val="00CB2066"/>
    <w:rsid w:val="00CB21AE"/>
    <w:rsid w:val="00CB2A31"/>
    <w:rsid w:val="00CB2E62"/>
    <w:rsid w:val="00CB4709"/>
    <w:rsid w:val="00CB4788"/>
    <w:rsid w:val="00CB47EA"/>
    <w:rsid w:val="00CB4AE4"/>
    <w:rsid w:val="00CB4C10"/>
    <w:rsid w:val="00CB4D67"/>
    <w:rsid w:val="00CB4D8D"/>
    <w:rsid w:val="00CB4EC2"/>
    <w:rsid w:val="00CB4EE9"/>
    <w:rsid w:val="00CB50E8"/>
    <w:rsid w:val="00CB57E0"/>
    <w:rsid w:val="00CB5974"/>
    <w:rsid w:val="00CB6E55"/>
    <w:rsid w:val="00CB710F"/>
    <w:rsid w:val="00CB759A"/>
    <w:rsid w:val="00CB76CD"/>
    <w:rsid w:val="00CB7C19"/>
    <w:rsid w:val="00CB7E94"/>
    <w:rsid w:val="00CC08C9"/>
    <w:rsid w:val="00CC091C"/>
    <w:rsid w:val="00CC0A51"/>
    <w:rsid w:val="00CC0D19"/>
    <w:rsid w:val="00CC1095"/>
    <w:rsid w:val="00CC19F9"/>
    <w:rsid w:val="00CC1A70"/>
    <w:rsid w:val="00CC28E3"/>
    <w:rsid w:val="00CC2A39"/>
    <w:rsid w:val="00CC2A61"/>
    <w:rsid w:val="00CC2C0F"/>
    <w:rsid w:val="00CC32A7"/>
    <w:rsid w:val="00CC3B75"/>
    <w:rsid w:val="00CC3E17"/>
    <w:rsid w:val="00CC3E3F"/>
    <w:rsid w:val="00CC42FA"/>
    <w:rsid w:val="00CC4570"/>
    <w:rsid w:val="00CC4A08"/>
    <w:rsid w:val="00CC4D26"/>
    <w:rsid w:val="00CC4E2F"/>
    <w:rsid w:val="00CC58AE"/>
    <w:rsid w:val="00CC5C82"/>
    <w:rsid w:val="00CC61C8"/>
    <w:rsid w:val="00CC6965"/>
    <w:rsid w:val="00CC7035"/>
    <w:rsid w:val="00CC7697"/>
    <w:rsid w:val="00CC79CB"/>
    <w:rsid w:val="00CC7D2B"/>
    <w:rsid w:val="00CD050B"/>
    <w:rsid w:val="00CD051C"/>
    <w:rsid w:val="00CD084C"/>
    <w:rsid w:val="00CD0D7B"/>
    <w:rsid w:val="00CD125C"/>
    <w:rsid w:val="00CD14FB"/>
    <w:rsid w:val="00CD1758"/>
    <w:rsid w:val="00CD1EB0"/>
    <w:rsid w:val="00CD2016"/>
    <w:rsid w:val="00CD3577"/>
    <w:rsid w:val="00CD3757"/>
    <w:rsid w:val="00CD380E"/>
    <w:rsid w:val="00CD3966"/>
    <w:rsid w:val="00CD39F2"/>
    <w:rsid w:val="00CD4085"/>
    <w:rsid w:val="00CD4A58"/>
    <w:rsid w:val="00CD4BB8"/>
    <w:rsid w:val="00CD4CCD"/>
    <w:rsid w:val="00CD4CE3"/>
    <w:rsid w:val="00CD56C0"/>
    <w:rsid w:val="00CD5756"/>
    <w:rsid w:val="00CD620D"/>
    <w:rsid w:val="00CD65AF"/>
    <w:rsid w:val="00CD6AE0"/>
    <w:rsid w:val="00CD6CE3"/>
    <w:rsid w:val="00CD711E"/>
    <w:rsid w:val="00CD7168"/>
    <w:rsid w:val="00CD7347"/>
    <w:rsid w:val="00CD746A"/>
    <w:rsid w:val="00CD77C7"/>
    <w:rsid w:val="00CD7E7A"/>
    <w:rsid w:val="00CE0491"/>
    <w:rsid w:val="00CE1094"/>
    <w:rsid w:val="00CE1481"/>
    <w:rsid w:val="00CE2093"/>
    <w:rsid w:val="00CE229B"/>
    <w:rsid w:val="00CE2989"/>
    <w:rsid w:val="00CE37E2"/>
    <w:rsid w:val="00CE399C"/>
    <w:rsid w:val="00CE3C2A"/>
    <w:rsid w:val="00CE445C"/>
    <w:rsid w:val="00CE4937"/>
    <w:rsid w:val="00CE4A5C"/>
    <w:rsid w:val="00CE4ADF"/>
    <w:rsid w:val="00CE4F79"/>
    <w:rsid w:val="00CE4F88"/>
    <w:rsid w:val="00CE4FDE"/>
    <w:rsid w:val="00CE51DE"/>
    <w:rsid w:val="00CE552A"/>
    <w:rsid w:val="00CE579E"/>
    <w:rsid w:val="00CE5A6B"/>
    <w:rsid w:val="00CE610F"/>
    <w:rsid w:val="00CE611E"/>
    <w:rsid w:val="00CE6226"/>
    <w:rsid w:val="00CE67A7"/>
    <w:rsid w:val="00CE7266"/>
    <w:rsid w:val="00CE7568"/>
    <w:rsid w:val="00CE75EA"/>
    <w:rsid w:val="00CF03F9"/>
    <w:rsid w:val="00CF0EC7"/>
    <w:rsid w:val="00CF151D"/>
    <w:rsid w:val="00CF15B1"/>
    <w:rsid w:val="00CF1EA5"/>
    <w:rsid w:val="00CF21F3"/>
    <w:rsid w:val="00CF234D"/>
    <w:rsid w:val="00CF24FC"/>
    <w:rsid w:val="00CF31B3"/>
    <w:rsid w:val="00CF31DC"/>
    <w:rsid w:val="00CF378B"/>
    <w:rsid w:val="00CF3A22"/>
    <w:rsid w:val="00CF3D09"/>
    <w:rsid w:val="00CF447B"/>
    <w:rsid w:val="00CF4B6E"/>
    <w:rsid w:val="00CF5130"/>
    <w:rsid w:val="00CF59A4"/>
    <w:rsid w:val="00CF6559"/>
    <w:rsid w:val="00CF70FB"/>
    <w:rsid w:val="00CF7457"/>
    <w:rsid w:val="00CF760D"/>
    <w:rsid w:val="00CF7A35"/>
    <w:rsid w:val="00CF7D24"/>
    <w:rsid w:val="00D0001E"/>
    <w:rsid w:val="00D004C6"/>
    <w:rsid w:val="00D0089D"/>
    <w:rsid w:val="00D0096B"/>
    <w:rsid w:val="00D00A9E"/>
    <w:rsid w:val="00D00D1B"/>
    <w:rsid w:val="00D00F0A"/>
    <w:rsid w:val="00D011B2"/>
    <w:rsid w:val="00D0190D"/>
    <w:rsid w:val="00D01F42"/>
    <w:rsid w:val="00D020B7"/>
    <w:rsid w:val="00D024AD"/>
    <w:rsid w:val="00D025DF"/>
    <w:rsid w:val="00D033DB"/>
    <w:rsid w:val="00D037DF"/>
    <w:rsid w:val="00D03C14"/>
    <w:rsid w:val="00D03EDA"/>
    <w:rsid w:val="00D04557"/>
    <w:rsid w:val="00D045B7"/>
    <w:rsid w:val="00D046C2"/>
    <w:rsid w:val="00D04AE4"/>
    <w:rsid w:val="00D051E2"/>
    <w:rsid w:val="00D05C13"/>
    <w:rsid w:val="00D06875"/>
    <w:rsid w:val="00D06A41"/>
    <w:rsid w:val="00D07019"/>
    <w:rsid w:val="00D070A8"/>
    <w:rsid w:val="00D0716A"/>
    <w:rsid w:val="00D07A72"/>
    <w:rsid w:val="00D106F6"/>
    <w:rsid w:val="00D1083C"/>
    <w:rsid w:val="00D1092A"/>
    <w:rsid w:val="00D10CCE"/>
    <w:rsid w:val="00D10FFC"/>
    <w:rsid w:val="00D113B0"/>
    <w:rsid w:val="00D11626"/>
    <w:rsid w:val="00D11727"/>
    <w:rsid w:val="00D11915"/>
    <w:rsid w:val="00D11A18"/>
    <w:rsid w:val="00D11BED"/>
    <w:rsid w:val="00D1200A"/>
    <w:rsid w:val="00D122F3"/>
    <w:rsid w:val="00D12998"/>
    <w:rsid w:val="00D130D5"/>
    <w:rsid w:val="00D134BE"/>
    <w:rsid w:val="00D13744"/>
    <w:rsid w:val="00D141BD"/>
    <w:rsid w:val="00D1468E"/>
    <w:rsid w:val="00D14C36"/>
    <w:rsid w:val="00D14EA6"/>
    <w:rsid w:val="00D14F57"/>
    <w:rsid w:val="00D157AB"/>
    <w:rsid w:val="00D15BEE"/>
    <w:rsid w:val="00D15ED5"/>
    <w:rsid w:val="00D163B7"/>
    <w:rsid w:val="00D16657"/>
    <w:rsid w:val="00D16838"/>
    <w:rsid w:val="00D168CA"/>
    <w:rsid w:val="00D16A48"/>
    <w:rsid w:val="00D16CCE"/>
    <w:rsid w:val="00D16E86"/>
    <w:rsid w:val="00D1720F"/>
    <w:rsid w:val="00D177B4"/>
    <w:rsid w:val="00D179FB"/>
    <w:rsid w:val="00D17AD8"/>
    <w:rsid w:val="00D17B5B"/>
    <w:rsid w:val="00D200CA"/>
    <w:rsid w:val="00D20734"/>
    <w:rsid w:val="00D20A19"/>
    <w:rsid w:val="00D210E7"/>
    <w:rsid w:val="00D21BEC"/>
    <w:rsid w:val="00D21FFE"/>
    <w:rsid w:val="00D220FE"/>
    <w:rsid w:val="00D2267C"/>
    <w:rsid w:val="00D22A81"/>
    <w:rsid w:val="00D231A9"/>
    <w:rsid w:val="00D237B4"/>
    <w:rsid w:val="00D23FD5"/>
    <w:rsid w:val="00D240A7"/>
    <w:rsid w:val="00D24394"/>
    <w:rsid w:val="00D243CD"/>
    <w:rsid w:val="00D244BC"/>
    <w:rsid w:val="00D24754"/>
    <w:rsid w:val="00D2494F"/>
    <w:rsid w:val="00D24F7B"/>
    <w:rsid w:val="00D25289"/>
    <w:rsid w:val="00D25ECF"/>
    <w:rsid w:val="00D264C1"/>
    <w:rsid w:val="00D267F5"/>
    <w:rsid w:val="00D26842"/>
    <w:rsid w:val="00D271F1"/>
    <w:rsid w:val="00D274CB"/>
    <w:rsid w:val="00D27648"/>
    <w:rsid w:val="00D279ED"/>
    <w:rsid w:val="00D27A68"/>
    <w:rsid w:val="00D3019E"/>
    <w:rsid w:val="00D306E0"/>
    <w:rsid w:val="00D30CC3"/>
    <w:rsid w:val="00D312C0"/>
    <w:rsid w:val="00D31471"/>
    <w:rsid w:val="00D31925"/>
    <w:rsid w:val="00D31AEA"/>
    <w:rsid w:val="00D326A9"/>
    <w:rsid w:val="00D32803"/>
    <w:rsid w:val="00D331B5"/>
    <w:rsid w:val="00D3340C"/>
    <w:rsid w:val="00D339DF"/>
    <w:rsid w:val="00D33B71"/>
    <w:rsid w:val="00D33E27"/>
    <w:rsid w:val="00D33E90"/>
    <w:rsid w:val="00D3494D"/>
    <w:rsid w:val="00D34982"/>
    <w:rsid w:val="00D34A7F"/>
    <w:rsid w:val="00D34C6A"/>
    <w:rsid w:val="00D34EF2"/>
    <w:rsid w:val="00D350A9"/>
    <w:rsid w:val="00D3539E"/>
    <w:rsid w:val="00D353CC"/>
    <w:rsid w:val="00D3551A"/>
    <w:rsid w:val="00D359DC"/>
    <w:rsid w:val="00D35DBB"/>
    <w:rsid w:val="00D36079"/>
    <w:rsid w:val="00D36D17"/>
    <w:rsid w:val="00D374D9"/>
    <w:rsid w:val="00D37556"/>
    <w:rsid w:val="00D37B8F"/>
    <w:rsid w:val="00D40066"/>
    <w:rsid w:val="00D400E3"/>
    <w:rsid w:val="00D4022F"/>
    <w:rsid w:val="00D40526"/>
    <w:rsid w:val="00D405FD"/>
    <w:rsid w:val="00D40B87"/>
    <w:rsid w:val="00D40C9D"/>
    <w:rsid w:val="00D40CF2"/>
    <w:rsid w:val="00D40D8E"/>
    <w:rsid w:val="00D411DF"/>
    <w:rsid w:val="00D41205"/>
    <w:rsid w:val="00D412BF"/>
    <w:rsid w:val="00D414F7"/>
    <w:rsid w:val="00D415BD"/>
    <w:rsid w:val="00D4207C"/>
    <w:rsid w:val="00D42101"/>
    <w:rsid w:val="00D42852"/>
    <w:rsid w:val="00D42CF1"/>
    <w:rsid w:val="00D4334B"/>
    <w:rsid w:val="00D4336A"/>
    <w:rsid w:val="00D43459"/>
    <w:rsid w:val="00D43BF4"/>
    <w:rsid w:val="00D43F8E"/>
    <w:rsid w:val="00D44485"/>
    <w:rsid w:val="00D4488E"/>
    <w:rsid w:val="00D44F17"/>
    <w:rsid w:val="00D452C6"/>
    <w:rsid w:val="00D45546"/>
    <w:rsid w:val="00D4554C"/>
    <w:rsid w:val="00D457FB"/>
    <w:rsid w:val="00D457FD"/>
    <w:rsid w:val="00D45995"/>
    <w:rsid w:val="00D46762"/>
    <w:rsid w:val="00D46DF0"/>
    <w:rsid w:val="00D46E03"/>
    <w:rsid w:val="00D47A27"/>
    <w:rsid w:val="00D47AF6"/>
    <w:rsid w:val="00D47DE5"/>
    <w:rsid w:val="00D47DF7"/>
    <w:rsid w:val="00D47DFD"/>
    <w:rsid w:val="00D5032F"/>
    <w:rsid w:val="00D50480"/>
    <w:rsid w:val="00D5087C"/>
    <w:rsid w:val="00D50F5C"/>
    <w:rsid w:val="00D510FC"/>
    <w:rsid w:val="00D51C7C"/>
    <w:rsid w:val="00D52605"/>
    <w:rsid w:val="00D52752"/>
    <w:rsid w:val="00D52E2B"/>
    <w:rsid w:val="00D531A6"/>
    <w:rsid w:val="00D5380A"/>
    <w:rsid w:val="00D53A46"/>
    <w:rsid w:val="00D542CA"/>
    <w:rsid w:val="00D54629"/>
    <w:rsid w:val="00D54AF0"/>
    <w:rsid w:val="00D54B81"/>
    <w:rsid w:val="00D55322"/>
    <w:rsid w:val="00D558C4"/>
    <w:rsid w:val="00D55C91"/>
    <w:rsid w:val="00D5673C"/>
    <w:rsid w:val="00D600DD"/>
    <w:rsid w:val="00D6062C"/>
    <w:rsid w:val="00D606A6"/>
    <w:rsid w:val="00D60C8C"/>
    <w:rsid w:val="00D612F3"/>
    <w:rsid w:val="00D61569"/>
    <w:rsid w:val="00D61652"/>
    <w:rsid w:val="00D618A9"/>
    <w:rsid w:val="00D619CE"/>
    <w:rsid w:val="00D61B49"/>
    <w:rsid w:val="00D62125"/>
    <w:rsid w:val="00D62D3D"/>
    <w:rsid w:val="00D63220"/>
    <w:rsid w:val="00D63431"/>
    <w:rsid w:val="00D636F9"/>
    <w:rsid w:val="00D64055"/>
    <w:rsid w:val="00D6410A"/>
    <w:rsid w:val="00D6425C"/>
    <w:rsid w:val="00D646CB"/>
    <w:rsid w:val="00D65022"/>
    <w:rsid w:val="00D6572D"/>
    <w:rsid w:val="00D65956"/>
    <w:rsid w:val="00D65FB1"/>
    <w:rsid w:val="00D6634A"/>
    <w:rsid w:val="00D6645B"/>
    <w:rsid w:val="00D678BE"/>
    <w:rsid w:val="00D70E44"/>
    <w:rsid w:val="00D70F9E"/>
    <w:rsid w:val="00D7150E"/>
    <w:rsid w:val="00D71966"/>
    <w:rsid w:val="00D71CB1"/>
    <w:rsid w:val="00D71D36"/>
    <w:rsid w:val="00D71E00"/>
    <w:rsid w:val="00D71F24"/>
    <w:rsid w:val="00D7216D"/>
    <w:rsid w:val="00D72280"/>
    <w:rsid w:val="00D7260F"/>
    <w:rsid w:val="00D72814"/>
    <w:rsid w:val="00D732E7"/>
    <w:rsid w:val="00D733CF"/>
    <w:rsid w:val="00D73472"/>
    <w:rsid w:val="00D73970"/>
    <w:rsid w:val="00D741D4"/>
    <w:rsid w:val="00D74BA0"/>
    <w:rsid w:val="00D74C02"/>
    <w:rsid w:val="00D750E6"/>
    <w:rsid w:val="00D752AF"/>
    <w:rsid w:val="00D7544E"/>
    <w:rsid w:val="00D757C7"/>
    <w:rsid w:val="00D75A46"/>
    <w:rsid w:val="00D7654F"/>
    <w:rsid w:val="00D765F1"/>
    <w:rsid w:val="00D76FC4"/>
    <w:rsid w:val="00D770BF"/>
    <w:rsid w:val="00D804FA"/>
    <w:rsid w:val="00D806AC"/>
    <w:rsid w:val="00D80C64"/>
    <w:rsid w:val="00D8159C"/>
    <w:rsid w:val="00D81A01"/>
    <w:rsid w:val="00D81B76"/>
    <w:rsid w:val="00D81C5C"/>
    <w:rsid w:val="00D81D94"/>
    <w:rsid w:val="00D83566"/>
    <w:rsid w:val="00D8454F"/>
    <w:rsid w:val="00D845B2"/>
    <w:rsid w:val="00D84B27"/>
    <w:rsid w:val="00D84DA7"/>
    <w:rsid w:val="00D84FA0"/>
    <w:rsid w:val="00D85068"/>
    <w:rsid w:val="00D854B5"/>
    <w:rsid w:val="00D8551F"/>
    <w:rsid w:val="00D859E8"/>
    <w:rsid w:val="00D8655E"/>
    <w:rsid w:val="00D87E6A"/>
    <w:rsid w:val="00D87F0E"/>
    <w:rsid w:val="00D9038C"/>
    <w:rsid w:val="00D9041A"/>
    <w:rsid w:val="00D90789"/>
    <w:rsid w:val="00D909A7"/>
    <w:rsid w:val="00D91384"/>
    <w:rsid w:val="00D91C8A"/>
    <w:rsid w:val="00D92368"/>
    <w:rsid w:val="00D92644"/>
    <w:rsid w:val="00D9282E"/>
    <w:rsid w:val="00D92B91"/>
    <w:rsid w:val="00D933C5"/>
    <w:rsid w:val="00D93482"/>
    <w:rsid w:val="00D9361A"/>
    <w:rsid w:val="00D93ED3"/>
    <w:rsid w:val="00D93F02"/>
    <w:rsid w:val="00D941DF"/>
    <w:rsid w:val="00D943E3"/>
    <w:rsid w:val="00D9477B"/>
    <w:rsid w:val="00D94C63"/>
    <w:rsid w:val="00D94D16"/>
    <w:rsid w:val="00D95179"/>
    <w:rsid w:val="00D951AB"/>
    <w:rsid w:val="00D95586"/>
    <w:rsid w:val="00D95704"/>
    <w:rsid w:val="00D95D29"/>
    <w:rsid w:val="00D96B21"/>
    <w:rsid w:val="00D96E59"/>
    <w:rsid w:val="00D96EF0"/>
    <w:rsid w:val="00D975D4"/>
    <w:rsid w:val="00D97692"/>
    <w:rsid w:val="00D97892"/>
    <w:rsid w:val="00D97B81"/>
    <w:rsid w:val="00DA0302"/>
    <w:rsid w:val="00DA0E79"/>
    <w:rsid w:val="00DA0F79"/>
    <w:rsid w:val="00DA1835"/>
    <w:rsid w:val="00DA1D8C"/>
    <w:rsid w:val="00DA23B4"/>
    <w:rsid w:val="00DA2954"/>
    <w:rsid w:val="00DA2A2B"/>
    <w:rsid w:val="00DA2BA9"/>
    <w:rsid w:val="00DA2FAB"/>
    <w:rsid w:val="00DA364A"/>
    <w:rsid w:val="00DA38AE"/>
    <w:rsid w:val="00DA3B4B"/>
    <w:rsid w:val="00DA4528"/>
    <w:rsid w:val="00DA4D3F"/>
    <w:rsid w:val="00DA5252"/>
    <w:rsid w:val="00DA53AE"/>
    <w:rsid w:val="00DA58F2"/>
    <w:rsid w:val="00DA59AF"/>
    <w:rsid w:val="00DA5C84"/>
    <w:rsid w:val="00DA61DB"/>
    <w:rsid w:val="00DA6D10"/>
    <w:rsid w:val="00DA72EB"/>
    <w:rsid w:val="00DA73D4"/>
    <w:rsid w:val="00DA7431"/>
    <w:rsid w:val="00DA7768"/>
    <w:rsid w:val="00DA784E"/>
    <w:rsid w:val="00DA7893"/>
    <w:rsid w:val="00DA7F81"/>
    <w:rsid w:val="00DB0E6D"/>
    <w:rsid w:val="00DB15C2"/>
    <w:rsid w:val="00DB1EF9"/>
    <w:rsid w:val="00DB21C6"/>
    <w:rsid w:val="00DB23C7"/>
    <w:rsid w:val="00DB2E47"/>
    <w:rsid w:val="00DB2EFB"/>
    <w:rsid w:val="00DB3217"/>
    <w:rsid w:val="00DB3260"/>
    <w:rsid w:val="00DB3AE5"/>
    <w:rsid w:val="00DB3EB5"/>
    <w:rsid w:val="00DB3FB1"/>
    <w:rsid w:val="00DB4064"/>
    <w:rsid w:val="00DB437D"/>
    <w:rsid w:val="00DB4A26"/>
    <w:rsid w:val="00DB4B83"/>
    <w:rsid w:val="00DB4EBE"/>
    <w:rsid w:val="00DB4F80"/>
    <w:rsid w:val="00DB524E"/>
    <w:rsid w:val="00DB5421"/>
    <w:rsid w:val="00DB579F"/>
    <w:rsid w:val="00DB57E5"/>
    <w:rsid w:val="00DB6417"/>
    <w:rsid w:val="00DB659C"/>
    <w:rsid w:val="00DB668D"/>
    <w:rsid w:val="00DB702D"/>
    <w:rsid w:val="00DB72C6"/>
    <w:rsid w:val="00DB76A7"/>
    <w:rsid w:val="00DB7AB4"/>
    <w:rsid w:val="00DB7EA8"/>
    <w:rsid w:val="00DB7FDC"/>
    <w:rsid w:val="00DC009C"/>
    <w:rsid w:val="00DC1F7D"/>
    <w:rsid w:val="00DC2563"/>
    <w:rsid w:val="00DC263F"/>
    <w:rsid w:val="00DC2D6D"/>
    <w:rsid w:val="00DC2DEF"/>
    <w:rsid w:val="00DC3221"/>
    <w:rsid w:val="00DC3959"/>
    <w:rsid w:val="00DC3BC0"/>
    <w:rsid w:val="00DC42BF"/>
    <w:rsid w:val="00DC4902"/>
    <w:rsid w:val="00DC4E50"/>
    <w:rsid w:val="00DC5585"/>
    <w:rsid w:val="00DC55FA"/>
    <w:rsid w:val="00DC5B01"/>
    <w:rsid w:val="00DC5B05"/>
    <w:rsid w:val="00DC7C14"/>
    <w:rsid w:val="00DD00A2"/>
    <w:rsid w:val="00DD048C"/>
    <w:rsid w:val="00DD0834"/>
    <w:rsid w:val="00DD0D5E"/>
    <w:rsid w:val="00DD1371"/>
    <w:rsid w:val="00DD1D4B"/>
    <w:rsid w:val="00DD20CB"/>
    <w:rsid w:val="00DD2FCC"/>
    <w:rsid w:val="00DD31E7"/>
    <w:rsid w:val="00DD3817"/>
    <w:rsid w:val="00DD38C6"/>
    <w:rsid w:val="00DD3BE1"/>
    <w:rsid w:val="00DD41F7"/>
    <w:rsid w:val="00DD456E"/>
    <w:rsid w:val="00DD4FB7"/>
    <w:rsid w:val="00DD52AA"/>
    <w:rsid w:val="00DD5D9B"/>
    <w:rsid w:val="00DD5E53"/>
    <w:rsid w:val="00DD6837"/>
    <w:rsid w:val="00DD74C8"/>
    <w:rsid w:val="00DD77E3"/>
    <w:rsid w:val="00DD7AD5"/>
    <w:rsid w:val="00DD7BE5"/>
    <w:rsid w:val="00DD7FD6"/>
    <w:rsid w:val="00DE0559"/>
    <w:rsid w:val="00DE07DC"/>
    <w:rsid w:val="00DE09A2"/>
    <w:rsid w:val="00DE1B06"/>
    <w:rsid w:val="00DE1D2F"/>
    <w:rsid w:val="00DE1EEC"/>
    <w:rsid w:val="00DE1F17"/>
    <w:rsid w:val="00DE1F2B"/>
    <w:rsid w:val="00DE2488"/>
    <w:rsid w:val="00DE29FC"/>
    <w:rsid w:val="00DE2D1A"/>
    <w:rsid w:val="00DE3161"/>
    <w:rsid w:val="00DE3BE4"/>
    <w:rsid w:val="00DE3C3F"/>
    <w:rsid w:val="00DE4316"/>
    <w:rsid w:val="00DE4F19"/>
    <w:rsid w:val="00DE5241"/>
    <w:rsid w:val="00DE59C1"/>
    <w:rsid w:val="00DE5A71"/>
    <w:rsid w:val="00DE5CAC"/>
    <w:rsid w:val="00DE5E4B"/>
    <w:rsid w:val="00DE633E"/>
    <w:rsid w:val="00DE686F"/>
    <w:rsid w:val="00DE6C44"/>
    <w:rsid w:val="00DE73F0"/>
    <w:rsid w:val="00DE7E02"/>
    <w:rsid w:val="00DE7F3E"/>
    <w:rsid w:val="00DF0570"/>
    <w:rsid w:val="00DF0886"/>
    <w:rsid w:val="00DF08C5"/>
    <w:rsid w:val="00DF12E3"/>
    <w:rsid w:val="00DF18BF"/>
    <w:rsid w:val="00DF1A73"/>
    <w:rsid w:val="00DF2316"/>
    <w:rsid w:val="00DF25F3"/>
    <w:rsid w:val="00DF27BF"/>
    <w:rsid w:val="00DF287A"/>
    <w:rsid w:val="00DF2EC8"/>
    <w:rsid w:val="00DF3376"/>
    <w:rsid w:val="00DF38F4"/>
    <w:rsid w:val="00DF3A1C"/>
    <w:rsid w:val="00DF3E7D"/>
    <w:rsid w:val="00DF3FB9"/>
    <w:rsid w:val="00DF4021"/>
    <w:rsid w:val="00DF434F"/>
    <w:rsid w:val="00DF4A96"/>
    <w:rsid w:val="00DF560E"/>
    <w:rsid w:val="00DF5FD7"/>
    <w:rsid w:val="00DF676D"/>
    <w:rsid w:val="00DF682E"/>
    <w:rsid w:val="00DF6F60"/>
    <w:rsid w:val="00DF749D"/>
    <w:rsid w:val="00DF7782"/>
    <w:rsid w:val="00E0032C"/>
    <w:rsid w:val="00E0056D"/>
    <w:rsid w:val="00E00674"/>
    <w:rsid w:val="00E0144E"/>
    <w:rsid w:val="00E01752"/>
    <w:rsid w:val="00E0193F"/>
    <w:rsid w:val="00E02DB2"/>
    <w:rsid w:val="00E02DFA"/>
    <w:rsid w:val="00E03708"/>
    <w:rsid w:val="00E039C9"/>
    <w:rsid w:val="00E039DC"/>
    <w:rsid w:val="00E0414F"/>
    <w:rsid w:val="00E04813"/>
    <w:rsid w:val="00E04CD0"/>
    <w:rsid w:val="00E04CD4"/>
    <w:rsid w:val="00E04EF1"/>
    <w:rsid w:val="00E05118"/>
    <w:rsid w:val="00E05D1D"/>
    <w:rsid w:val="00E06055"/>
    <w:rsid w:val="00E06082"/>
    <w:rsid w:val="00E06B37"/>
    <w:rsid w:val="00E071FC"/>
    <w:rsid w:val="00E0763F"/>
    <w:rsid w:val="00E0766F"/>
    <w:rsid w:val="00E07A19"/>
    <w:rsid w:val="00E07A48"/>
    <w:rsid w:val="00E07CA3"/>
    <w:rsid w:val="00E10070"/>
    <w:rsid w:val="00E1041A"/>
    <w:rsid w:val="00E107D8"/>
    <w:rsid w:val="00E10A6B"/>
    <w:rsid w:val="00E11264"/>
    <w:rsid w:val="00E11A81"/>
    <w:rsid w:val="00E11DED"/>
    <w:rsid w:val="00E122F9"/>
    <w:rsid w:val="00E1248B"/>
    <w:rsid w:val="00E1320F"/>
    <w:rsid w:val="00E139B7"/>
    <w:rsid w:val="00E13CA2"/>
    <w:rsid w:val="00E13DFF"/>
    <w:rsid w:val="00E14407"/>
    <w:rsid w:val="00E14A37"/>
    <w:rsid w:val="00E14CB9"/>
    <w:rsid w:val="00E14D1D"/>
    <w:rsid w:val="00E156C2"/>
    <w:rsid w:val="00E15DEC"/>
    <w:rsid w:val="00E16B85"/>
    <w:rsid w:val="00E1770F"/>
    <w:rsid w:val="00E17DD9"/>
    <w:rsid w:val="00E20E78"/>
    <w:rsid w:val="00E20EC2"/>
    <w:rsid w:val="00E213C5"/>
    <w:rsid w:val="00E229C2"/>
    <w:rsid w:val="00E22CC8"/>
    <w:rsid w:val="00E23671"/>
    <w:rsid w:val="00E239FA"/>
    <w:rsid w:val="00E23F49"/>
    <w:rsid w:val="00E24110"/>
    <w:rsid w:val="00E2424E"/>
    <w:rsid w:val="00E242A4"/>
    <w:rsid w:val="00E242E6"/>
    <w:rsid w:val="00E24320"/>
    <w:rsid w:val="00E2451F"/>
    <w:rsid w:val="00E2472C"/>
    <w:rsid w:val="00E24AA4"/>
    <w:rsid w:val="00E256DF"/>
    <w:rsid w:val="00E26311"/>
    <w:rsid w:val="00E26347"/>
    <w:rsid w:val="00E26464"/>
    <w:rsid w:val="00E268D1"/>
    <w:rsid w:val="00E2690D"/>
    <w:rsid w:val="00E269F2"/>
    <w:rsid w:val="00E271C0"/>
    <w:rsid w:val="00E2727F"/>
    <w:rsid w:val="00E27978"/>
    <w:rsid w:val="00E27B32"/>
    <w:rsid w:val="00E27E54"/>
    <w:rsid w:val="00E302AB"/>
    <w:rsid w:val="00E30932"/>
    <w:rsid w:val="00E30CDB"/>
    <w:rsid w:val="00E31061"/>
    <w:rsid w:val="00E3149D"/>
    <w:rsid w:val="00E31AFF"/>
    <w:rsid w:val="00E31B6E"/>
    <w:rsid w:val="00E323ED"/>
    <w:rsid w:val="00E326ED"/>
    <w:rsid w:val="00E32719"/>
    <w:rsid w:val="00E328F3"/>
    <w:rsid w:val="00E32F49"/>
    <w:rsid w:val="00E33073"/>
    <w:rsid w:val="00E33801"/>
    <w:rsid w:val="00E33B00"/>
    <w:rsid w:val="00E33BB6"/>
    <w:rsid w:val="00E33F6E"/>
    <w:rsid w:val="00E33FF0"/>
    <w:rsid w:val="00E34377"/>
    <w:rsid w:val="00E34762"/>
    <w:rsid w:val="00E347C0"/>
    <w:rsid w:val="00E34DE3"/>
    <w:rsid w:val="00E355BE"/>
    <w:rsid w:val="00E35664"/>
    <w:rsid w:val="00E35B06"/>
    <w:rsid w:val="00E35C48"/>
    <w:rsid w:val="00E35D52"/>
    <w:rsid w:val="00E3671A"/>
    <w:rsid w:val="00E36720"/>
    <w:rsid w:val="00E373A2"/>
    <w:rsid w:val="00E3749D"/>
    <w:rsid w:val="00E379A6"/>
    <w:rsid w:val="00E37A22"/>
    <w:rsid w:val="00E37E6F"/>
    <w:rsid w:val="00E37F3F"/>
    <w:rsid w:val="00E40ABB"/>
    <w:rsid w:val="00E40AEA"/>
    <w:rsid w:val="00E40CFF"/>
    <w:rsid w:val="00E40F60"/>
    <w:rsid w:val="00E414A2"/>
    <w:rsid w:val="00E4161F"/>
    <w:rsid w:val="00E41CAE"/>
    <w:rsid w:val="00E41DEB"/>
    <w:rsid w:val="00E42438"/>
    <w:rsid w:val="00E429BD"/>
    <w:rsid w:val="00E434B2"/>
    <w:rsid w:val="00E43EDD"/>
    <w:rsid w:val="00E440D1"/>
    <w:rsid w:val="00E44272"/>
    <w:rsid w:val="00E44867"/>
    <w:rsid w:val="00E44D77"/>
    <w:rsid w:val="00E44E7F"/>
    <w:rsid w:val="00E45341"/>
    <w:rsid w:val="00E4540B"/>
    <w:rsid w:val="00E455C7"/>
    <w:rsid w:val="00E458C4"/>
    <w:rsid w:val="00E459EA"/>
    <w:rsid w:val="00E45AF1"/>
    <w:rsid w:val="00E45B4A"/>
    <w:rsid w:val="00E468E2"/>
    <w:rsid w:val="00E47232"/>
    <w:rsid w:val="00E472BA"/>
    <w:rsid w:val="00E47432"/>
    <w:rsid w:val="00E47DB5"/>
    <w:rsid w:val="00E47DE0"/>
    <w:rsid w:val="00E50722"/>
    <w:rsid w:val="00E5128B"/>
    <w:rsid w:val="00E514C5"/>
    <w:rsid w:val="00E51746"/>
    <w:rsid w:val="00E520B4"/>
    <w:rsid w:val="00E52119"/>
    <w:rsid w:val="00E524C7"/>
    <w:rsid w:val="00E52535"/>
    <w:rsid w:val="00E52F91"/>
    <w:rsid w:val="00E53C31"/>
    <w:rsid w:val="00E54255"/>
    <w:rsid w:val="00E5428F"/>
    <w:rsid w:val="00E542A7"/>
    <w:rsid w:val="00E54CBD"/>
    <w:rsid w:val="00E54E5C"/>
    <w:rsid w:val="00E55660"/>
    <w:rsid w:val="00E55821"/>
    <w:rsid w:val="00E55EE0"/>
    <w:rsid w:val="00E561C8"/>
    <w:rsid w:val="00E5690A"/>
    <w:rsid w:val="00E56EBF"/>
    <w:rsid w:val="00E56EE6"/>
    <w:rsid w:val="00E56FD7"/>
    <w:rsid w:val="00E57620"/>
    <w:rsid w:val="00E57C05"/>
    <w:rsid w:val="00E57D24"/>
    <w:rsid w:val="00E57F46"/>
    <w:rsid w:val="00E60187"/>
    <w:rsid w:val="00E60BA4"/>
    <w:rsid w:val="00E60DFE"/>
    <w:rsid w:val="00E6147C"/>
    <w:rsid w:val="00E61A31"/>
    <w:rsid w:val="00E61A3B"/>
    <w:rsid w:val="00E6291D"/>
    <w:rsid w:val="00E6292D"/>
    <w:rsid w:val="00E6308D"/>
    <w:rsid w:val="00E63187"/>
    <w:rsid w:val="00E637BB"/>
    <w:rsid w:val="00E63823"/>
    <w:rsid w:val="00E63AFA"/>
    <w:rsid w:val="00E64008"/>
    <w:rsid w:val="00E640F3"/>
    <w:rsid w:val="00E6449C"/>
    <w:rsid w:val="00E649E9"/>
    <w:rsid w:val="00E65FB8"/>
    <w:rsid w:val="00E65FF7"/>
    <w:rsid w:val="00E66CAF"/>
    <w:rsid w:val="00E670A2"/>
    <w:rsid w:val="00E6726C"/>
    <w:rsid w:val="00E67B4F"/>
    <w:rsid w:val="00E67E29"/>
    <w:rsid w:val="00E67F4E"/>
    <w:rsid w:val="00E70989"/>
    <w:rsid w:val="00E70B1E"/>
    <w:rsid w:val="00E70DE6"/>
    <w:rsid w:val="00E716F9"/>
    <w:rsid w:val="00E718AC"/>
    <w:rsid w:val="00E724B6"/>
    <w:rsid w:val="00E72AC2"/>
    <w:rsid w:val="00E72C00"/>
    <w:rsid w:val="00E73034"/>
    <w:rsid w:val="00E7398C"/>
    <w:rsid w:val="00E740AC"/>
    <w:rsid w:val="00E74210"/>
    <w:rsid w:val="00E74335"/>
    <w:rsid w:val="00E7435B"/>
    <w:rsid w:val="00E74466"/>
    <w:rsid w:val="00E74890"/>
    <w:rsid w:val="00E749C5"/>
    <w:rsid w:val="00E74EDD"/>
    <w:rsid w:val="00E74F7E"/>
    <w:rsid w:val="00E74F94"/>
    <w:rsid w:val="00E750A0"/>
    <w:rsid w:val="00E754BA"/>
    <w:rsid w:val="00E7561A"/>
    <w:rsid w:val="00E7572F"/>
    <w:rsid w:val="00E75A9B"/>
    <w:rsid w:val="00E75CA4"/>
    <w:rsid w:val="00E763E9"/>
    <w:rsid w:val="00E76808"/>
    <w:rsid w:val="00E7736B"/>
    <w:rsid w:val="00E77727"/>
    <w:rsid w:val="00E77F63"/>
    <w:rsid w:val="00E800CB"/>
    <w:rsid w:val="00E80328"/>
    <w:rsid w:val="00E80388"/>
    <w:rsid w:val="00E8062B"/>
    <w:rsid w:val="00E806A8"/>
    <w:rsid w:val="00E80F4B"/>
    <w:rsid w:val="00E81496"/>
    <w:rsid w:val="00E81D93"/>
    <w:rsid w:val="00E81FA6"/>
    <w:rsid w:val="00E820FC"/>
    <w:rsid w:val="00E82162"/>
    <w:rsid w:val="00E822CB"/>
    <w:rsid w:val="00E82515"/>
    <w:rsid w:val="00E82636"/>
    <w:rsid w:val="00E82BDE"/>
    <w:rsid w:val="00E82E49"/>
    <w:rsid w:val="00E832D9"/>
    <w:rsid w:val="00E8334F"/>
    <w:rsid w:val="00E83C0D"/>
    <w:rsid w:val="00E83D84"/>
    <w:rsid w:val="00E83E53"/>
    <w:rsid w:val="00E8401F"/>
    <w:rsid w:val="00E8423D"/>
    <w:rsid w:val="00E84569"/>
    <w:rsid w:val="00E848F3"/>
    <w:rsid w:val="00E84CE1"/>
    <w:rsid w:val="00E855ED"/>
    <w:rsid w:val="00E859ED"/>
    <w:rsid w:val="00E85AC5"/>
    <w:rsid w:val="00E85CE5"/>
    <w:rsid w:val="00E85E05"/>
    <w:rsid w:val="00E8659E"/>
    <w:rsid w:val="00E86843"/>
    <w:rsid w:val="00E86ED7"/>
    <w:rsid w:val="00E86F3F"/>
    <w:rsid w:val="00E86FED"/>
    <w:rsid w:val="00E87A6D"/>
    <w:rsid w:val="00E87D8C"/>
    <w:rsid w:val="00E87E1D"/>
    <w:rsid w:val="00E900AC"/>
    <w:rsid w:val="00E9011B"/>
    <w:rsid w:val="00E9027E"/>
    <w:rsid w:val="00E90724"/>
    <w:rsid w:val="00E912E7"/>
    <w:rsid w:val="00E91405"/>
    <w:rsid w:val="00E9151A"/>
    <w:rsid w:val="00E917B5"/>
    <w:rsid w:val="00E91D46"/>
    <w:rsid w:val="00E91E97"/>
    <w:rsid w:val="00E92348"/>
    <w:rsid w:val="00E92A9E"/>
    <w:rsid w:val="00E932E4"/>
    <w:rsid w:val="00E93464"/>
    <w:rsid w:val="00E93654"/>
    <w:rsid w:val="00E93E7B"/>
    <w:rsid w:val="00E941C6"/>
    <w:rsid w:val="00E944CE"/>
    <w:rsid w:val="00E94709"/>
    <w:rsid w:val="00E9473B"/>
    <w:rsid w:val="00E948E3"/>
    <w:rsid w:val="00E949FE"/>
    <w:rsid w:val="00E94A3A"/>
    <w:rsid w:val="00E94AE6"/>
    <w:rsid w:val="00E94C49"/>
    <w:rsid w:val="00E95239"/>
    <w:rsid w:val="00E95241"/>
    <w:rsid w:val="00E9533E"/>
    <w:rsid w:val="00E95492"/>
    <w:rsid w:val="00E956D3"/>
    <w:rsid w:val="00E95921"/>
    <w:rsid w:val="00E95AB3"/>
    <w:rsid w:val="00E95B2E"/>
    <w:rsid w:val="00E966F9"/>
    <w:rsid w:val="00E96B82"/>
    <w:rsid w:val="00E96DDC"/>
    <w:rsid w:val="00E97097"/>
    <w:rsid w:val="00E97419"/>
    <w:rsid w:val="00E97B5F"/>
    <w:rsid w:val="00EA00C4"/>
    <w:rsid w:val="00EA0317"/>
    <w:rsid w:val="00EA065F"/>
    <w:rsid w:val="00EA073B"/>
    <w:rsid w:val="00EA07AD"/>
    <w:rsid w:val="00EA098E"/>
    <w:rsid w:val="00EA1398"/>
    <w:rsid w:val="00EA1828"/>
    <w:rsid w:val="00EA2212"/>
    <w:rsid w:val="00EA2226"/>
    <w:rsid w:val="00EA2A5E"/>
    <w:rsid w:val="00EA2B0A"/>
    <w:rsid w:val="00EA362F"/>
    <w:rsid w:val="00EA3C49"/>
    <w:rsid w:val="00EA3C7E"/>
    <w:rsid w:val="00EA3D3F"/>
    <w:rsid w:val="00EA4158"/>
    <w:rsid w:val="00EA4298"/>
    <w:rsid w:val="00EA461C"/>
    <w:rsid w:val="00EA48EB"/>
    <w:rsid w:val="00EA4A8A"/>
    <w:rsid w:val="00EA4A97"/>
    <w:rsid w:val="00EA4B87"/>
    <w:rsid w:val="00EA4CC1"/>
    <w:rsid w:val="00EA534A"/>
    <w:rsid w:val="00EA5541"/>
    <w:rsid w:val="00EA58FE"/>
    <w:rsid w:val="00EA5BDD"/>
    <w:rsid w:val="00EA6713"/>
    <w:rsid w:val="00EA72BB"/>
    <w:rsid w:val="00EA7CEB"/>
    <w:rsid w:val="00EA7DF4"/>
    <w:rsid w:val="00EA7F82"/>
    <w:rsid w:val="00EB02EF"/>
    <w:rsid w:val="00EB06FF"/>
    <w:rsid w:val="00EB10C5"/>
    <w:rsid w:val="00EB14E0"/>
    <w:rsid w:val="00EB179B"/>
    <w:rsid w:val="00EB18B2"/>
    <w:rsid w:val="00EB1B4C"/>
    <w:rsid w:val="00EB1C61"/>
    <w:rsid w:val="00EB1D11"/>
    <w:rsid w:val="00EB2081"/>
    <w:rsid w:val="00EB23F6"/>
    <w:rsid w:val="00EB2757"/>
    <w:rsid w:val="00EB27C5"/>
    <w:rsid w:val="00EB28C2"/>
    <w:rsid w:val="00EB33B4"/>
    <w:rsid w:val="00EB33FF"/>
    <w:rsid w:val="00EB3A30"/>
    <w:rsid w:val="00EB3A3A"/>
    <w:rsid w:val="00EB3E61"/>
    <w:rsid w:val="00EB4018"/>
    <w:rsid w:val="00EB4298"/>
    <w:rsid w:val="00EB4336"/>
    <w:rsid w:val="00EB47E4"/>
    <w:rsid w:val="00EB4A5D"/>
    <w:rsid w:val="00EB4F8D"/>
    <w:rsid w:val="00EB50AD"/>
    <w:rsid w:val="00EB5224"/>
    <w:rsid w:val="00EB5B72"/>
    <w:rsid w:val="00EB5D26"/>
    <w:rsid w:val="00EB6093"/>
    <w:rsid w:val="00EB6124"/>
    <w:rsid w:val="00EB6137"/>
    <w:rsid w:val="00EB62BB"/>
    <w:rsid w:val="00EB6951"/>
    <w:rsid w:val="00EB69E9"/>
    <w:rsid w:val="00EB74F7"/>
    <w:rsid w:val="00EB7584"/>
    <w:rsid w:val="00EB759A"/>
    <w:rsid w:val="00EB76B9"/>
    <w:rsid w:val="00EB7DAA"/>
    <w:rsid w:val="00EC01FB"/>
    <w:rsid w:val="00EC026D"/>
    <w:rsid w:val="00EC10E7"/>
    <w:rsid w:val="00EC112E"/>
    <w:rsid w:val="00EC1859"/>
    <w:rsid w:val="00EC1918"/>
    <w:rsid w:val="00EC1EA5"/>
    <w:rsid w:val="00EC2BED"/>
    <w:rsid w:val="00EC2C04"/>
    <w:rsid w:val="00EC30FE"/>
    <w:rsid w:val="00EC31F9"/>
    <w:rsid w:val="00EC344C"/>
    <w:rsid w:val="00EC3480"/>
    <w:rsid w:val="00EC355E"/>
    <w:rsid w:val="00EC3B63"/>
    <w:rsid w:val="00EC4B30"/>
    <w:rsid w:val="00EC5DD3"/>
    <w:rsid w:val="00EC604B"/>
    <w:rsid w:val="00EC6837"/>
    <w:rsid w:val="00EC68DB"/>
    <w:rsid w:val="00EC68EE"/>
    <w:rsid w:val="00EC6E7B"/>
    <w:rsid w:val="00EC713B"/>
    <w:rsid w:val="00EC71B2"/>
    <w:rsid w:val="00EC7AA8"/>
    <w:rsid w:val="00ED01B2"/>
    <w:rsid w:val="00ED06E9"/>
    <w:rsid w:val="00ED0EE6"/>
    <w:rsid w:val="00ED12AB"/>
    <w:rsid w:val="00ED15E8"/>
    <w:rsid w:val="00ED1617"/>
    <w:rsid w:val="00ED1A1F"/>
    <w:rsid w:val="00ED2980"/>
    <w:rsid w:val="00ED3051"/>
    <w:rsid w:val="00ED35F3"/>
    <w:rsid w:val="00ED36A3"/>
    <w:rsid w:val="00ED36C0"/>
    <w:rsid w:val="00ED398D"/>
    <w:rsid w:val="00ED3B78"/>
    <w:rsid w:val="00ED46C0"/>
    <w:rsid w:val="00ED4800"/>
    <w:rsid w:val="00ED4A00"/>
    <w:rsid w:val="00ED4B35"/>
    <w:rsid w:val="00ED4B5A"/>
    <w:rsid w:val="00ED56A7"/>
    <w:rsid w:val="00ED5F8F"/>
    <w:rsid w:val="00ED6A4F"/>
    <w:rsid w:val="00ED7087"/>
    <w:rsid w:val="00ED708B"/>
    <w:rsid w:val="00ED71D5"/>
    <w:rsid w:val="00ED7406"/>
    <w:rsid w:val="00ED79ED"/>
    <w:rsid w:val="00ED7A98"/>
    <w:rsid w:val="00ED7B56"/>
    <w:rsid w:val="00EE0EBC"/>
    <w:rsid w:val="00EE111E"/>
    <w:rsid w:val="00EE1193"/>
    <w:rsid w:val="00EE11F9"/>
    <w:rsid w:val="00EE1227"/>
    <w:rsid w:val="00EE1271"/>
    <w:rsid w:val="00EE16CC"/>
    <w:rsid w:val="00EE1818"/>
    <w:rsid w:val="00EE1C3B"/>
    <w:rsid w:val="00EE1D02"/>
    <w:rsid w:val="00EE22FA"/>
    <w:rsid w:val="00EE269A"/>
    <w:rsid w:val="00EE2819"/>
    <w:rsid w:val="00EE295A"/>
    <w:rsid w:val="00EE2994"/>
    <w:rsid w:val="00EE2A29"/>
    <w:rsid w:val="00EE2C09"/>
    <w:rsid w:val="00EE2DF9"/>
    <w:rsid w:val="00EE3246"/>
    <w:rsid w:val="00EE3E25"/>
    <w:rsid w:val="00EE473B"/>
    <w:rsid w:val="00EE475A"/>
    <w:rsid w:val="00EE4ABB"/>
    <w:rsid w:val="00EE4E47"/>
    <w:rsid w:val="00EE541A"/>
    <w:rsid w:val="00EE549D"/>
    <w:rsid w:val="00EE5643"/>
    <w:rsid w:val="00EE5D61"/>
    <w:rsid w:val="00EE6116"/>
    <w:rsid w:val="00EE6142"/>
    <w:rsid w:val="00EE622F"/>
    <w:rsid w:val="00EE6539"/>
    <w:rsid w:val="00EE7100"/>
    <w:rsid w:val="00EE7652"/>
    <w:rsid w:val="00EE7D8F"/>
    <w:rsid w:val="00EF0133"/>
    <w:rsid w:val="00EF04CF"/>
    <w:rsid w:val="00EF0EF8"/>
    <w:rsid w:val="00EF1007"/>
    <w:rsid w:val="00EF1014"/>
    <w:rsid w:val="00EF10B0"/>
    <w:rsid w:val="00EF10CD"/>
    <w:rsid w:val="00EF1AA4"/>
    <w:rsid w:val="00EF1C57"/>
    <w:rsid w:val="00EF1DE1"/>
    <w:rsid w:val="00EF1FCF"/>
    <w:rsid w:val="00EF27AF"/>
    <w:rsid w:val="00EF2AB3"/>
    <w:rsid w:val="00EF2D4A"/>
    <w:rsid w:val="00EF3182"/>
    <w:rsid w:val="00EF37DD"/>
    <w:rsid w:val="00EF3AE5"/>
    <w:rsid w:val="00EF3CB0"/>
    <w:rsid w:val="00EF3D91"/>
    <w:rsid w:val="00EF3DDA"/>
    <w:rsid w:val="00EF3E96"/>
    <w:rsid w:val="00EF4262"/>
    <w:rsid w:val="00EF451E"/>
    <w:rsid w:val="00EF4670"/>
    <w:rsid w:val="00EF49C2"/>
    <w:rsid w:val="00EF4D73"/>
    <w:rsid w:val="00EF58C7"/>
    <w:rsid w:val="00EF58CD"/>
    <w:rsid w:val="00EF6196"/>
    <w:rsid w:val="00EF69B1"/>
    <w:rsid w:val="00EF70DB"/>
    <w:rsid w:val="00F00095"/>
    <w:rsid w:val="00F000E6"/>
    <w:rsid w:val="00F001F1"/>
    <w:rsid w:val="00F00661"/>
    <w:rsid w:val="00F00C6A"/>
    <w:rsid w:val="00F00CFB"/>
    <w:rsid w:val="00F01206"/>
    <w:rsid w:val="00F016CF"/>
    <w:rsid w:val="00F017D4"/>
    <w:rsid w:val="00F01878"/>
    <w:rsid w:val="00F018E5"/>
    <w:rsid w:val="00F01C9F"/>
    <w:rsid w:val="00F01CA0"/>
    <w:rsid w:val="00F01E01"/>
    <w:rsid w:val="00F020BB"/>
    <w:rsid w:val="00F02269"/>
    <w:rsid w:val="00F02535"/>
    <w:rsid w:val="00F027BB"/>
    <w:rsid w:val="00F02A11"/>
    <w:rsid w:val="00F02C90"/>
    <w:rsid w:val="00F02EB5"/>
    <w:rsid w:val="00F02F3D"/>
    <w:rsid w:val="00F035F1"/>
    <w:rsid w:val="00F0387A"/>
    <w:rsid w:val="00F03BD4"/>
    <w:rsid w:val="00F03FDA"/>
    <w:rsid w:val="00F04C8F"/>
    <w:rsid w:val="00F04CB1"/>
    <w:rsid w:val="00F04D26"/>
    <w:rsid w:val="00F04FAE"/>
    <w:rsid w:val="00F055E9"/>
    <w:rsid w:val="00F061E0"/>
    <w:rsid w:val="00F062C7"/>
    <w:rsid w:val="00F06319"/>
    <w:rsid w:val="00F06A5F"/>
    <w:rsid w:val="00F07B50"/>
    <w:rsid w:val="00F07E9C"/>
    <w:rsid w:val="00F07F2E"/>
    <w:rsid w:val="00F1098C"/>
    <w:rsid w:val="00F10A5A"/>
    <w:rsid w:val="00F10BCF"/>
    <w:rsid w:val="00F10DA2"/>
    <w:rsid w:val="00F10E40"/>
    <w:rsid w:val="00F112ED"/>
    <w:rsid w:val="00F1146F"/>
    <w:rsid w:val="00F114FE"/>
    <w:rsid w:val="00F11D42"/>
    <w:rsid w:val="00F11E1D"/>
    <w:rsid w:val="00F11FFC"/>
    <w:rsid w:val="00F1235A"/>
    <w:rsid w:val="00F124AC"/>
    <w:rsid w:val="00F124F6"/>
    <w:rsid w:val="00F1265A"/>
    <w:rsid w:val="00F12EDC"/>
    <w:rsid w:val="00F132A5"/>
    <w:rsid w:val="00F132DF"/>
    <w:rsid w:val="00F139BB"/>
    <w:rsid w:val="00F139F0"/>
    <w:rsid w:val="00F13FD1"/>
    <w:rsid w:val="00F1440C"/>
    <w:rsid w:val="00F1470C"/>
    <w:rsid w:val="00F149E5"/>
    <w:rsid w:val="00F14B88"/>
    <w:rsid w:val="00F14F81"/>
    <w:rsid w:val="00F15038"/>
    <w:rsid w:val="00F1510F"/>
    <w:rsid w:val="00F15801"/>
    <w:rsid w:val="00F15C34"/>
    <w:rsid w:val="00F16994"/>
    <w:rsid w:val="00F16B6C"/>
    <w:rsid w:val="00F16EE3"/>
    <w:rsid w:val="00F17303"/>
    <w:rsid w:val="00F1732D"/>
    <w:rsid w:val="00F17540"/>
    <w:rsid w:val="00F17CC7"/>
    <w:rsid w:val="00F204B9"/>
    <w:rsid w:val="00F20984"/>
    <w:rsid w:val="00F20DDF"/>
    <w:rsid w:val="00F210F0"/>
    <w:rsid w:val="00F21307"/>
    <w:rsid w:val="00F2185A"/>
    <w:rsid w:val="00F21940"/>
    <w:rsid w:val="00F21BFD"/>
    <w:rsid w:val="00F22497"/>
    <w:rsid w:val="00F224AB"/>
    <w:rsid w:val="00F225C5"/>
    <w:rsid w:val="00F22F3E"/>
    <w:rsid w:val="00F23986"/>
    <w:rsid w:val="00F246C5"/>
    <w:rsid w:val="00F248B5"/>
    <w:rsid w:val="00F24ACB"/>
    <w:rsid w:val="00F25142"/>
    <w:rsid w:val="00F25146"/>
    <w:rsid w:val="00F25493"/>
    <w:rsid w:val="00F254D5"/>
    <w:rsid w:val="00F25AC0"/>
    <w:rsid w:val="00F25D5B"/>
    <w:rsid w:val="00F25E8B"/>
    <w:rsid w:val="00F2619F"/>
    <w:rsid w:val="00F26442"/>
    <w:rsid w:val="00F26B92"/>
    <w:rsid w:val="00F26EE3"/>
    <w:rsid w:val="00F27108"/>
    <w:rsid w:val="00F27A79"/>
    <w:rsid w:val="00F27D74"/>
    <w:rsid w:val="00F27F65"/>
    <w:rsid w:val="00F3053F"/>
    <w:rsid w:val="00F307F7"/>
    <w:rsid w:val="00F3185E"/>
    <w:rsid w:val="00F31E36"/>
    <w:rsid w:val="00F320B0"/>
    <w:rsid w:val="00F322DA"/>
    <w:rsid w:val="00F3252B"/>
    <w:rsid w:val="00F32B5C"/>
    <w:rsid w:val="00F32F7E"/>
    <w:rsid w:val="00F335B8"/>
    <w:rsid w:val="00F3376A"/>
    <w:rsid w:val="00F33782"/>
    <w:rsid w:val="00F33F97"/>
    <w:rsid w:val="00F34119"/>
    <w:rsid w:val="00F34277"/>
    <w:rsid w:val="00F34690"/>
    <w:rsid w:val="00F35641"/>
    <w:rsid w:val="00F3576D"/>
    <w:rsid w:val="00F358B5"/>
    <w:rsid w:val="00F35E66"/>
    <w:rsid w:val="00F36204"/>
    <w:rsid w:val="00F3657C"/>
    <w:rsid w:val="00F367F3"/>
    <w:rsid w:val="00F36A12"/>
    <w:rsid w:val="00F370A9"/>
    <w:rsid w:val="00F37106"/>
    <w:rsid w:val="00F375F3"/>
    <w:rsid w:val="00F3786C"/>
    <w:rsid w:val="00F3794D"/>
    <w:rsid w:val="00F3795F"/>
    <w:rsid w:val="00F379FC"/>
    <w:rsid w:val="00F37ED8"/>
    <w:rsid w:val="00F411AF"/>
    <w:rsid w:val="00F416A3"/>
    <w:rsid w:val="00F41C79"/>
    <w:rsid w:val="00F420AD"/>
    <w:rsid w:val="00F423EF"/>
    <w:rsid w:val="00F42A08"/>
    <w:rsid w:val="00F43BA3"/>
    <w:rsid w:val="00F44153"/>
    <w:rsid w:val="00F450EC"/>
    <w:rsid w:val="00F45119"/>
    <w:rsid w:val="00F45D1E"/>
    <w:rsid w:val="00F46241"/>
    <w:rsid w:val="00F4654A"/>
    <w:rsid w:val="00F4677B"/>
    <w:rsid w:val="00F46DFB"/>
    <w:rsid w:val="00F470A5"/>
    <w:rsid w:val="00F4736A"/>
    <w:rsid w:val="00F474AD"/>
    <w:rsid w:val="00F479D8"/>
    <w:rsid w:val="00F503F8"/>
    <w:rsid w:val="00F5054C"/>
    <w:rsid w:val="00F50C49"/>
    <w:rsid w:val="00F50F27"/>
    <w:rsid w:val="00F5125D"/>
    <w:rsid w:val="00F515E5"/>
    <w:rsid w:val="00F51639"/>
    <w:rsid w:val="00F51CD0"/>
    <w:rsid w:val="00F51EB4"/>
    <w:rsid w:val="00F51F9A"/>
    <w:rsid w:val="00F52658"/>
    <w:rsid w:val="00F5279C"/>
    <w:rsid w:val="00F5294F"/>
    <w:rsid w:val="00F52CFA"/>
    <w:rsid w:val="00F531BF"/>
    <w:rsid w:val="00F53549"/>
    <w:rsid w:val="00F537B7"/>
    <w:rsid w:val="00F53872"/>
    <w:rsid w:val="00F540AD"/>
    <w:rsid w:val="00F54410"/>
    <w:rsid w:val="00F54B22"/>
    <w:rsid w:val="00F54D6B"/>
    <w:rsid w:val="00F54FA9"/>
    <w:rsid w:val="00F55900"/>
    <w:rsid w:val="00F55E3B"/>
    <w:rsid w:val="00F5668F"/>
    <w:rsid w:val="00F56E92"/>
    <w:rsid w:val="00F56ED0"/>
    <w:rsid w:val="00F5739B"/>
    <w:rsid w:val="00F57774"/>
    <w:rsid w:val="00F57A1D"/>
    <w:rsid w:val="00F60B2D"/>
    <w:rsid w:val="00F60DC8"/>
    <w:rsid w:val="00F61EBC"/>
    <w:rsid w:val="00F622C3"/>
    <w:rsid w:val="00F62599"/>
    <w:rsid w:val="00F62E12"/>
    <w:rsid w:val="00F62FF8"/>
    <w:rsid w:val="00F6327E"/>
    <w:rsid w:val="00F635DD"/>
    <w:rsid w:val="00F63808"/>
    <w:rsid w:val="00F640BF"/>
    <w:rsid w:val="00F6414B"/>
    <w:rsid w:val="00F64400"/>
    <w:rsid w:val="00F644C7"/>
    <w:rsid w:val="00F64B0D"/>
    <w:rsid w:val="00F64E5B"/>
    <w:rsid w:val="00F64F05"/>
    <w:rsid w:val="00F65EE8"/>
    <w:rsid w:val="00F6618F"/>
    <w:rsid w:val="00F664B4"/>
    <w:rsid w:val="00F6729B"/>
    <w:rsid w:val="00F679A7"/>
    <w:rsid w:val="00F67AD7"/>
    <w:rsid w:val="00F67C5C"/>
    <w:rsid w:val="00F67DE4"/>
    <w:rsid w:val="00F7023E"/>
    <w:rsid w:val="00F70441"/>
    <w:rsid w:val="00F706F8"/>
    <w:rsid w:val="00F716F6"/>
    <w:rsid w:val="00F72360"/>
    <w:rsid w:val="00F72835"/>
    <w:rsid w:val="00F72C26"/>
    <w:rsid w:val="00F72E0D"/>
    <w:rsid w:val="00F7309F"/>
    <w:rsid w:val="00F731F9"/>
    <w:rsid w:val="00F73C57"/>
    <w:rsid w:val="00F74058"/>
    <w:rsid w:val="00F74229"/>
    <w:rsid w:val="00F74E1C"/>
    <w:rsid w:val="00F7551A"/>
    <w:rsid w:val="00F75CB4"/>
    <w:rsid w:val="00F7620E"/>
    <w:rsid w:val="00F762D4"/>
    <w:rsid w:val="00F7657D"/>
    <w:rsid w:val="00F7675C"/>
    <w:rsid w:val="00F76923"/>
    <w:rsid w:val="00F7751A"/>
    <w:rsid w:val="00F7792D"/>
    <w:rsid w:val="00F806C5"/>
    <w:rsid w:val="00F80F5E"/>
    <w:rsid w:val="00F813C6"/>
    <w:rsid w:val="00F815B2"/>
    <w:rsid w:val="00F818CD"/>
    <w:rsid w:val="00F81EBD"/>
    <w:rsid w:val="00F81F67"/>
    <w:rsid w:val="00F827E2"/>
    <w:rsid w:val="00F829E4"/>
    <w:rsid w:val="00F82B2B"/>
    <w:rsid w:val="00F8363A"/>
    <w:rsid w:val="00F839C4"/>
    <w:rsid w:val="00F83B0A"/>
    <w:rsid w:val="00F83B61"/>
    <w:rsid w:val="00F83E2E"/>
    <w:rsid w:val="00F83E6C"/>
    <w:rsid w:val="00F84150"/>
    <w:rsid w:val="00F843E4"/>
    <w:rsid w:val="00F84B24"/>
    <w:rsid w:val="00F84E69"/>
    <w:rsid w:val="00F8513C"/>
    <w:rsid w:val="00F85803"/>
    <w:rsid w:val="00F85A6B"/>
    <w:rsid w:val="00F85B45"/>
    <w:rsid w:val="00F86368"/>
    <w:rsid w:val="00F8680A"/>
    <w:rsid w:val="00F868AA"/>
    <w:rsid w:val="00F8691F"/>
    <w:rsid w:val="00F87070"/>
    <w:rsid w:val="00F872E7"/>
    <w:rsid w:val="00F87373"/>
    <w:rsid w:val="00F8746A"/>
    <w:rsid w:val="00F87565"/>
    <w:rsid w:val="00F904EB"/>
    <w:rsid w:val="00F91990"/>
    <w:rsid w:val="00F92053"/>
    <w:rsid w:val="00F92504"/>
    <w:rsid w:val="00F92B0A"/>
    <w:rsid w:val="00F92B15"/>
    <w:rsid w:val="00F92CDA"/>
    <w:rsid w:val="00F9340C"/>
    <w:rsid w:val="00F93CEF"/>
    <w:rsid w:val="00F945CC"/>
    <w:rsid w:val="00F94721"/>
    <w:rsid w:val="00F94DED"/>
    <w:rsid w:val="00F954EF"/>
    <w:rsid w:val="00F95503"/>
    <w:rsid w:val="00F95CD7"/>
    <w:rsid w:val="00F9636D"/>
    <w:rsid w:val="00F966EC"/>
    <w:rsid w:val="00F968CA"/>
    <w:rsid w:val="00F96AD1"/>
    <w:rsid w:val="00F96E6F"/>
    <w:rsid w:val="00F96FF6"/>
    <w:rsid w:val="00F970F7"/>
    <w:rsid w:val="00F975A0"/>
    <w:rsid w:val="00F977EE"/>
    <w:rsid w:val="00F97C50"/>
    <w:rsid w:val="00F97DE6"/>
    <w:rsid w:val="00FA008C"/>
    <w:rsid w:val="00FA038B"/>
    <w:rsid w:val="00FA07CF"/>
    <w:rsid w:val="00FA09DB"/>
    <w:rsid w:val="00FA0A24"/>
    <w:rsid w:val="00FA0F81"/>
    <w:rsid w:val="00FA1717"/>
    <w:rsid w:val="00FA1933"/>
    <w:rsid w:val="00FA1C94"/>
    <w:rsid w:val="00FA1D99"/>
    <w:rsid w:val="00FA1E01"/>
    <w:rsid w:val="00FA1E34"/>
    <w:rsid w:val="00FA204E"/>
    <w:rsid w:val="00FA22E0"/>
    <w:rsid w:val="00FA24D6"/>
    <w:rsid w:val="00FA2A20"/>
    <w:rsid w:val="00FA326A"/>
    <w:rsid w:val="00FA332C"/>
    <w:rsid w:val="00FA33DF"/>
    <w:rsid w:val="00FA37D1"/>
    <w:rsid w:val="00FA3AA9"/>
    <w:rsid w:val="00FA3B9F"/>
    <w:rsid w:val="00FA3C33"/>
    <w:rsid w:val="00FA438B"/>
    <w:rsid w:val="00FA4488"/>
    <w:rsid w:val="00FA565C"/>
    <w:rsid w:val="00FA5FEA"/>
    <w:rsid w:val="00FA6518"/>
    <w:rsid w:val="00FA68EA"/>
    <w:rsid w:val="00FA699E"/>
    <w:rsid w:val="00FA70D5"/>
    <w:rsid w:val="00FA7102"/>
    <w:rsid w:val="00FA73EF"/>
    <w:rsid w:val="00FA7B20"/>
    <w:rsid w:val="00FA7E5F"/>
    <w:rsid w:val="00FB008F"/>
    <w:rsid w:val="00FB019C"/>
    <w:rsid w:val="00FB0577"/>
    <w:rsid w:val="00FB06EC"/>
    <w:rsid w:val="00FB0995"/>
    <w:rsid w:val="00FB0C1B"/>
    <w:rsid w:val="00FB1DA0"/>
    <w:rsid w:val="00FB1F01"/>
    <w:rsid w:val="00FB1F53"/>
    <w:rsid w:val="00FB1FD3"/>
    <w:rsid w:val="00FB23BF"/>
    <w:rsid w:val="00FB26DB"/>
    <w:rsid w:val="00FB2703"/>
    <w:rsid w:val="00FB2B73"/>
    <w:rsid w:val="00FB320B"/>
    <w:rsid w:val="00FB32A0"/>
    <w:rsid w:val="00FB417E"/>
    <w:rsid w:val="00FB45E5"/>
    <w:rsid w:val="00FB48FB"/>
    <w:rsid w:val="00FB571D"/>
    <w:rsid w:val="00FB581D"/>
    <w:rsid w:val="00FB5A9E"/>
    <w:rsid w:val="00FB65B9"/>
    <w:rsid w:val="00FB66B8"/>
    <w:rsid w:val="00FB6A52"/>
    <w:rsid w:val="00FB6AA9"/>
    <w:rsid w:val="00FB724C"/>
    <w:rsid w:val="00FB7C29"/>
    <w:rsid w:val="00FB7D1D"/>
    <w:rsid w:val="00FB7F19"/>
    <w:rsid w:val="00FC0287"/>
    <w:rsid w:val="00FC0730"/>
    <w:rsid w:val="00FC12D4"/>
    <w:rsid w:val="00FC1CE3"/>
    <w:rsid w:val="00FC2486"/>
    <w:rsid w:val="00FC265C"/>
    <w:rsid w:val="00FC342A"/>
    <w:rsid w:val="00FC370E"/>
    <w:rsid w:val="00FC39BC"/>
    <w:rsid w:val="00FC3AEE"/>
    <w:rsid w:val="00FC3CF1"/>
    <w:rsid w:val="00FC42B1"/>
    <w:rsid w:val="00FC48BF"/>
    <w:rsid w:val="00FC48C8"/>
    <w:rsid w:val="00FC48DF"/>
    <w:rsid w:val="00FC4A16"/>
    <w:rsid w:val="00FC4BDE"/>
    <w:rsid w:val="00FC5240"/>
    <w:rsid w:val="00FC5326"/>
    <w:rsid w:val="00FC5BBF"/>
    <w:rsid w:val="00FC5FA9"/>
    <w:rsid w:val="00FC5FEA"/>
    <w:rsid w:val="00FC60A3"/>
    <w:rsid w:val="00FC62CB"/>
    <w:rsid w:val="00FC64B5"/>
    <w:rsid w:val="00FC7161"/>
    <w:rsid w:val="00FC72F6"/>
    <w:rsid w:val="00FC7CB5"/>
    <w:rsid w:val="00FC7E04"/>
    <w:rsid w:val="00FD06C3"/>
    <w:rsid w:val="00FD08C1"/>
    <w:rsid w:val="00FD0BB0"/>
    <w:rsid w:val="00FD0CC0"/>
    <w:rsid w:val="00FD2023"/>
    <w:rsid w:val="00FD204D"/>
    <w:rsid w:val="00FD2C8E"/>
    <w:rsid w:val="00FD3899"/>
    <w:rsid w:val="00FD4BC1"/>
    <w:rsid w:val="00FD5281"/>
    <w:rsid w:val="00FD5386"/>
    <w:rsid w:val="00FD58ED"/>
    <w:rsid w:val="00FD5969"/>
    <w:rsid w:val="00FD65F0"/>
    <w:rsid w:val="00FD7209"/>
    <w:rsid w:val="00FD7452"/>
    <w:rsid w:val="00FD7903"/>
    <w:rsid w:val="00FD7A39"/>
    <w:rsid w:val="00FD7FC3"/>
    <w:rsid w:val="00FE004D"/>
    <w:rsid w:val="00FE02AB"/>
    <w:rsid w:val="00FE0756"/>
    <w:rsid w:val="00FE0984"/>
    <w:rsid w:val="00FE0B9B"/>
    <w:rsid w:val="00FE110B"/>
    <w:rsid w:val="00FE1742"/>
    <w:rsid w:val="00FE190F"/>
    <w:rsid w:val="00FE19A5"/>
    <w:rsid w:val="00FE21D1"/>
    <w:rsid w:val="00FE256F"/>
    <w:rsid w:val="00FE25FC"/>
    <w:rsid w:val="00FE2C82"/>
    <w:rsid w:val="00FE40E4"/>
    <w:rsid w:val="00FE4406"/>
    <w:rsid w:val="00FE4AE0"/>
    <w:rsid w:val="00FE4C95"/>
    <w:rsid w:val="00FE4F4A"/>
    <w:rsid w:val="00FE51CD"/>
    <w:rsid w:val="00FE561F"/>
    <w:rsid w:val="00FE5CD4"/>
    <w:rsid w:val="00FE6D48"/>
    <w:rsid w:val="00FE7073"/>
    <w:rsid w:val="00FE77FE"/>
    <w:rsid w:val="00FE791A"/>
    <w:rsid w:val="00FE7AB4"/>
    <w:rsid w:val="00FE7D8A"/>
    <w:rsid w:val="00FF009F"/>
    <w:rsid w:val="00FF1C70"/>
    <w:rsid w:val="00FF1D45"/>
    <w:rsid w:val="00FF229D"/>
    <w:rsid w:val="00FF242C"/>
    <w:rsid w:val="00FF2718"/>
    <w:rsid w:val="00FF274B"/>
    <w:rsid w:val="00FF2827"/>
    <w:rsid w:val="00FF286F"/>
    <w:rsid w:val="00FF2946"/>
    <w:rsid w:val="00FF2B01"/>
    <w:rsid w:val="00FF3169"/>
    <w:rsid w:val="00FF34AA"/>
    <w:rsid w:val="00FF3C0B"/>
    <w:rsid w:val="00FF3DD5"/>
    <w:rsid w:val="00FF46CD"/>
    <w:rsid w:val="00FF4A26"/>
    <w:rsid w:val="00FF4CDC"/>
    <w:rsid w:val="00FF4D53"/>
    <w:rsid w:val="00FF5215"/>
    <w:rsid w:val="00FF5310"/>
    <w:rsid w:val="00FF5A0D"/>
    <w:rsid w:val="00FF5A2F"/>
    <w:rsid w:val="00FF5F48"/>
    <w:rsid w:val="00FF606D"/>
    <w:rsid w:val="00FF6070"/>
    <w:rsid w:val="00FF65A5"/>
    <w:rsid w:val="00FF6EA5"/>
    <w:rsid w:val="00FF733B"/>
    <w:rsid w:val="00FF780B"/>
    <w:rsid w:val="00FF79B2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B31D3"/>
  <w15:docId w15:val="{74440420-EAAB-4B12-B944-C899296C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D53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ulletCalibri10ptBoldBefore6pt">
    <w:name w:val="Style Bullet + Calibri 10 pt Bold Before:  6 pt"/>
    <w:basedOn w:val="Normal"/>
    <w:pPr>
      <w:spacing w:before="120" w:after="60"/>
    </w:pPr>
    <w:rPr>
      <w:rFonts w:ascii="Calibri" w:hAnsi="Calibri"/>
      <w:bCs/>
      <w:sz w:val="20"/>
      <w:szCs w:val="20"/>
    </w:rPr>
  </w:style>
  <w:style w:type="paragraph" w:styleId="Header">
    <w:name w:val="header"/>
    <w:aliases w:val="Text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cs="Arial"/>
      <w:sz w:val="28"/>
      <w:szCs w:val="22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jc w:val="both"/>
    </w:pPr>
    <w:rPr>
      <w:rFonts w:cs="Arial"/>
      <w:color w:val="800080"/>
      <w:lang w:val="en-US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2EC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36845"/>
    <w:pPr>
      <w:ind w:left="720"/>
      <w:contextualSpacing/>
    </w:pPr>
  </w:style>
  <w:style w:type="character" w:customStyle="1" w:styleId="HeaderChar">
    <w:name w:val="Header Char"/>
    <w:aliases w:val="Text Char"/>
    <w:basedOn w:val="DefaultParagraphFont"/>
    <w:link w:val="Header"/>
    <w:uiPriority w:val="99"/>
    <w:rsid w:val="00B622D3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90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2E0D86"/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697F2F"/>
    <w:rPr>
      <w:sz w:val="24"/>
      <w:szCs w:val="24"/>
      <w:lang w:eastAsia="en-US"/>
    </w:rPr>
  </w:style>
  <w:style w:type="table" w:styleId="LightList-Accent5">
    <w:name w:val="Light List Accent 5"/>
    <w:basedOn w:val="TableNormal"/>
    <w:uiPriority w:val="61"/>
    <w:rsid w:val="001F6914"/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A2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B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BE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BEA"/>
    <w:rPr>
      <w:rFonts w:ascii="Arial" w:hAnsi="Arial"/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3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38F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7438F"/>
    <w:rPr>
      <w:vertAlign w:val="superscript"/>
    </w:rPr>
  </w:style>
  <w:style w:type="table" w:styleId="LightList-Accent2">
    <w:name w:val="Light List Accent 2"/>
    <w:basedOn w:val="TableNormal"/>
    <w:uiPriority w:val="61"/>
    <w:rsid w:val="00623D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A9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3307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3B7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B6A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E3A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6DD8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at-mentions-focus">
    <w:name w:val="at-mentions-focus"/>
    <w:basedOn w:val="DefaultParagraphFont"/>
    <w:rsid w:val="007A607F"/>
  </w:style>
  <w:style w:type="paragraph" w:customStyle="1" w:styleId="side-head">
    <w:name w:val="side-head"/>
    <w:basedOn w:val="Normal"/>
    <w:link w:val="side-headChar"/>
    <w:qFormat/>
    <w:rsid w:val="00346BB2"/>
    <w:pPr>
      <w:spacing w:before="40" w:after="40"/>
    </w:pPr>
    <w:rPr>
      <w:rFonts w:ascii="Calibri Light" w:hAnsi="Calibri Light" w:cs="Calibri Light"/>
      <w:szCs w:val="22"/>
    </w:rPr>
  </w:style>
  <w:style w:type="character" w:customStyle="1" w:styleId="side-headChar">
    <w:name w:val="side-head Char"/>
    <w:basedOn w:val="DefaultParagraphFont"/>
    <w:link w:val="side-head"/>
    <w:rsid w:val="00346BB2"/>
    <w:rPr>
      <w:rFonts w:ascii="Calibri Light" w:hAnsi="Calibri Light" w:cs="Calibri Light"/>
      <w:sz w:val="22"/>
      <w:szCs w:val="22"/>
      <w:lang w:eastAsia="en-US"/>
    </w:rPr>
  </w:style>
  <w:style w:type="table" w:styleId="GridTable1Light-Accent3">
    <w:name w:val="Grid Table 1 Light Accent 3"/>
    <w:basedOn w:val="TableNormal"/>
    <w:uiPriority w:val="46"/>
    <w:rsid w:val="00991887"/>
    <w:tblPr>
      <w:tblStyleRowBandSize w:val="1"/>
      <w:tblStyleColBandSize w:val="1"/>
      <w:tblBorders>
        <w:top w:val="single" w:sz="4" w:space="0" w:color="DBF6B9" w:themeColor="accent3" w:themeTint="66"/>
        <w:left w:val="single" w:sz="4" w:space="0" w:color="DBF6B9" w:themeColor="accent3" w:themeTint="66"/>
        <w:bottom w:val="single" w:sz="4" w:space="0" w:color="DBF6B9" w:themeColor="accent3" w:themeTint="66"/>
        <w:right w:val="single" w:sz="4" w:space="0" w:color="DBF6B9" w:themeColor="accent3" w:themeTint="66"/>
        <w:insideH w:val="single" w:sz="4" w:space="0" w:color="DBF6B9" w:themeColor="accent3" w:themeTint="66"/>
        <w:insideV w:val="single" w:sz="4" w:space="0" w:color="DBF6B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tem-bullets">
    <w:name w:val="item-bullets"/>
    <w:basedOn w:val="ListParagraph"/>
    <w:link w:val="item-bulletsChar"/>
    <w:qFormat/>
    <w:rsid w:val="00DA2FAB"/>
    <w:pPr>
      <w:numPr>
        <w:numId w:val="1"/>
      </w:numPr>
      <w:tabs>
        <w:tab w:val="left" w:pos="1021"/>
      </w:tabs>
      <w:ind w:left="458"/>
    </w:pPr>
    <w:rPr>
      <w:rFonts w:ascii="Calibri Light" w:hAnsi="Calibri Light" w:cs="Calibri Light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A2FAB"/>
    <w:rPr>
      <w:rFonts w:ascii="Arial" w:hAnsi="Arial"/>
      <w:sz w:val="22"/>
      <w:szCs w:val="24"/>
      <w:lang w:eastAsia="en-US"/>
    </w:rPr>
  </w:style>
  <w:style w:type="character" w:customStyle="1" w:styleId="item-bulletsChar">
    <w:name w:val="item-bullets Char"/>
    <w:basedOn w:val="ListParagraphChar"/>
    <w:link w:val="item-bullets"/>
    <w:rsid w:val="00DA2FAB"/>
    <w:rPr>
      <w:rFonts w:ascii="Calibri Light" w:hAnsi="Calibri Light" w:cs="Calibri Light"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731B6D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Cs w:val="22"/>
      <w:lang w:val="en-US"/>
    </w:rPr>
  </w:style>
  <w:style w:type="paragraph" w:styleId="Revision">
    <w:name w:val="Revision"/>
    <w:hidden/>
    <w:uiPriority w:val="99"/>
    <w:semiHidden/>
    <w:rsid w:val="002668C6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4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1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26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62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6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7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0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mbridgeshireinsight.org.uk/wp-content/uploads/2026/05/sharing-well-one-page-March2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mbridgeshireinsight.org.uk/wp-content/uploads/2026/05/sharing-well-guide-May26-2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ue.beecroft@cambridg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mbridgeshireinsight.org.uk/housingboar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692F0-DF42-49F2-834E-0314318E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sub-Regional Housing Board (CRHB)</vt:lpstr>
    </vt:vector>
  </TitlesOfParts>
  <Company>Cambridge City Council</Company>
  <LinksUpToDate>false</LinksUpToDate>
  <CharactersWithSpaces>7845</CharactersWithSpaces>
  <SharedDoc>false</SharedDoc>
  <HLinks>
    <vt:vector size="18" baseType="variant">
      <vt:variant>
        <vt:i4>4653121</vt:i4>
      </vt:variant>
      <vt:variant>
        <vt:i4>6</vt:i4>
      </vt:variant>
      <vt:variant>
        <vt:i4>0</vt:i4>
      </vt:variant>
      <vt:variant>
        <vt:i4>5</vt:i4>
      </vt:variant>
      <vt:variant>
        <vt:lpwstr>http://www.cambridgeshireinsight.org.uk/aggregator/sources/2</vt:lpwstr>
      </vt:variant>
      <vt:variant>
        <vt:lpwstr/>
      </vt:variant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http://www.cambridgeshireinsight.org.uk/aggregator/categories/6</vt:lpwstr>
      </vt:variant>
      <vt:variant>
        <vt:lpwstr/>
      </vt:variant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http://www.cambridge.gov.uk/crhb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sub-Regional Housing Board (CRHB)</dc:title>
  <dc:subject/>
  <dc:creator>Field Elaine</dc:creator>
  <cp:keywords/>
  <dc:description/>
  <cp:lastModifiedBy>SUE BEECROFT</cp:lastModifiedBy>
  <cp:revision>2</cp:revision>
  <cp:lastPrinted>2019-01-08T14:54:00Z</cp:lastPrinted>
  <dcterms:created xsi:type="dcterms:W3CDTF">2026-07-02T09:51:00Z</dcterms:created>
  <dcterms:modified xsi:type="dcterms:W3CDTF">2026-07-02T09:51:00Z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tective Marking Classification">
    <vt:lpwstr>NOT PROTECTIVELY MARKED</vt:lpwstr>
  </property>
  <property fmtid="{D5CDD505-2E9C-101B-9397-08002B2CF9AE}" pid="3" name="Additional Descriptor">
    <vt:lpwstr/>
  </property>
  <property fmtid="{D5CDD505-2E9C-101B-9397-08002B2CF9AE}" pid="4" name="Impact Level">
    <vt:i4>0</vt:i4>
  </property>
</Properties>
</file>