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512B" w14:textId="77777777" w:rsidR="00117796" w:rsidRPr="00832D70" w:rsidRDefault="00117796" w:rsidP="00117796">
      <w:pPr>
        <w:pStyle w:val="CustomTitle"/>
        <w:rPr>
          <w:color w:val="215E99" w:themeColor="text2" w:themeTint="BF"/>
        </w:rPr>
      </w:pPr>
      <w:r w:rsidRPr="003908BF">
        <w:rPr>
          <w:rFonts w:ascii="Segoe UI Emoji" w:hAnsi="Segoe UI Emoji" w:cs="Segoe UI Emoji"/>
          <w:color w:val="8DD873" w:themeColor="accent6" w:themeTint="99"/>
        </w:rPr>
        <w:t>🌟</w:t>
      </w:r>
      <w:r>
        <w:t xml:space="preserve"> </w:t>
      </w:r>
      <w:r w:rsidRPr="00832D70">
        <w:rPr>
          <w:color w:val="215E99" w:themeColor="text2" w:themeTint="BF"/>
        </w:rPr>
        <w:t>Convening with Purpose</w:t>
      </w:r>
    </w:p>
    <w:p w14:paraId="7703CCD6" w14:textId="77777777" w:rsidR="00117796" w:rsidRPr="00832D70" w:rsidRDefault="00117796" w:rsidP="00117796">
      <w:pPr>
        <w:pStyle w:val="CustomHeading"/>
        <w:jc w:val="center"/>
        <w:rPr>
          <w:color w:val="4C94D8" w:themeColor="text2" w:themeTint="80"/>
        </w:rPr>
      </w:pPr>
      <w:r w:rsidRPr="00832D70">
        <w:rPr>
          <w:color w:val="215E99" w:themeColor="text2" w:themeTint="BF"/>
        </w:rPr>
        <w:t>Learn, Move and Act as a System</w:t>
      </w:r>
    </w:p>
    <w:p w14:paraId="12451295" w14:textId="758BB521" w:rsidR="00117796" w:rsidRPr="00117796" w:rsidRDefault="00D930CD" w:rsidP="00117796">
      <w:pPr>
        <w:spacing w:after="0" w:line="240" w:lineRule="auto"/>
        <w:jc w:val="center"/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  <w:t>Peterborough</w:t>
      </w:r>
      <w:r w:rsidR="00117796" w:rsidRPr="00117796"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  <w:t xml:space="preserve"> – </w:t>
      </w:r>
      <w:r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  <w:t>Novembe</w:t>
      </w:r>
      <w:r w:rsidR="00117796" w:rsidRPr="00117796"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  <w:t>r 2025</w:t>
      </w:r>
    </w:p>
    <w:p w14:paraId="7EE6884F" w14:textId="4A81C433" w:rsidR="00117796" w:rsidRPr="00117796" w:rsidRDefault="00117796" w:rsidP="0011779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 xml:space="preserve">Workshop Reflections – </w:t>
      </w:r>
      <w:r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 xml:space="preserve">Your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Key Themes</w:t>
      </w:r>
    </w:p>
    <w:p w14:paraId="17C50D06" w14:textId="77777777" w:rsidR="00852D46" w:rsidRDefault="00852D46" w:rsidP="00852D46">
      <w:r>
        <w:rPr>
          <w:rFonts w:ascii="Segoe UI Emoji" w:hAnsi="Segoe UI Emoji" w:cs="Segoe UI Emoji"/>
        </w:rPr>
        <w:t>🔗</w:t>
      </w:r>
      <w:r>
        <w:t xml:space="preserve"> </w:t>
      </w:r>
      <w:r w:rsidRPr="00850454">
        <w:rPr>
          <w:u w:val="single"/>
        </w:rPr>
        <w:t>Connection &amp; Collaboration</w:t>
      </w:r>
    </w:p>
    <w:p w14:paraId="7D915F77" w14:textId="77777777" w:rsidR="00852D46" w:rsidRDefault="00852D46" w:rsidP="00850454">
      <w:pPr>
        <w:spacing w:after="0"/>
      </w:pPr>
      <w:r>
        <w:t xml:space="preserve">• </w:t>
      </w:r>
      <w:r>
        <w:tab/>
        <w:t>Strong appreciation for face-to-face networking and rich conversations.</w:t>
      </w:r>
    </w:p>
    <w:p w14:paraId="4D085297" w14:textId="77777777" w:rsidR="00852D46" w:rsidRDefault="00852D46" w:rsidP="00850454">
      <w:pPr>
        <w:spacing w:after="0"/>
      </w:pPr>
      <w:r>
        <w:t xml:space="preserve">• </w:t>
      </w:r>
      <w:r>
        <w:tab/>
        <w:t>Desire to build relationships across sectors, especially between statutory and voluntary groups.</w:t>
      </w:r>
    </w:p>
    <w:p w14:paraId="53553628" w14:textId="77777777" w:rsidR="00852D46" w:rsidRDefault="00852D46" w:rsidP="00852D46">
      <w:r>
        <w:t xml:space="preserve">• </w:t>
      </w:r>
      <w:r>
        <w:tab/>
        <w:t>Recognition of the value in diverse perspectives and lived experience.</w:t>
      </w:r>
    </w:p>
    <w:p w14:paraId="441CE0E7" w14:textId="77777777" w:rsidR="00850454" w:rsidRPr="00A37672" w:rsidRDefault="00850454" w:rsidP="00B04133">
      <w:pPr>
        <w:spacing w:after="0"/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“It’s great to see people open to work together to improve our services.”</w:t>
      </w:r>
    </w:p>
    <w:p w14:paraId="0B63DBBE" w14:textId="0CE96E61" w:rsidR="00852D46" w:rsidRPr="00A37672" w:rsidRDefault="00850454" w:rsidP="00B04133">
      <w:pPr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“This roomful of people is having the same or similar conversations… what we need are the actions to take.”</w:t>
      </w:r>
    </w:p>
    <w:p w14:paraId="10F1CC70" w14:textId="77777777" w:rsidR="00852D46" w:rsidRDefault="00852D46" w:rsidP="00852D46">
      <w:r>
        <w:rPr>
          <w:rFonts w:ascii="Segoe UI Emoji" w:hAnsi="Segoe UI Emoji" w:cs="Segoe UI Emoji"/>
        </w:rPr>
        <w:t>🧠</w:t>
      </w:r>
      <w:r>
        <w:t xml:space="preserve"> </w:t>
      </w:r>
      <w:r w:rsidRPr="00F2220C">
        <w:rPr>
          <w:u w:val="single"/>
        </w:rPr>
        <w:t>Systems Thinking &amp; Change</w:t>
      </w:r>
    </w:p>
    <w:p w14:paraId="273C91F2" w14:textId="77777777" w:rsidR="00852D46" w:rsidRDefault="00852D46" w:rsidP="00F2220C">
      <w:pPr>
        <w:spacing w:after="0"/>
      </w:pPr>
      <w:r>
        <w:t xml:space="preserve">• </w:t>
      </w:r>
      <w:r>
        <w:tab/>
        <w:t>Calls for a shift from "system leadership" to "system shift" or "system optimisation".</w:t>
      </w:r>
    </w:p>
    <w:p w14:paraId="59B7BFAA" w14:textId="77777777" w:rsidR="00852D46" w:rsidRDefault="00852D46" w:rsidP="00F2220C">
      <w:pPr>
        <w:spacing w:after="0"/>
      </w:pPr>
      <w:r>
        <w:t xml:space="preserve">• </w:t>
      </w:r>
      <w:r>
        <w:tab/>
        <w:t>Emphasis on bottom-up, non-hierarchical approaches and grassroots involvement.</w:t>
      </w:r>
    </w:p>
    <w:p w14:paraId="7940B2EC" w14:textId="77777777" w:rsidR="00852D46" w:rsidRDefault="00852D46" w:rsidP="00852D46">
      <w:r>
        <w:t xml:space="preserve">• </w:t>
      </w:r>
      <w:r>
        <w:tab/>
        <w:t>Frustration with slow systemic change and the need for bold, radical action.</w:t>
      </w:r>
    </w:p>
    <w:p w14:paraId="15382944" w14:textId="77777777" w:rsidR="00B04133" w:rsidRPr="00A37672" w:rsidRDefault="00B04133" w:rsidP="00B04133">
      <w:pPr>
        <w:spacing w:after="0"/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“System leadership is a misnomer… System Shift – yes.”</w:t>
      </w:r>
    </w:p>
    <w:p w14:paraId="4D9ADA86" w14:textId="2E4E3733" w:rsidR="00852D46" w:rsidRPr="00A37672" w:rsidRDefault="00B04133" w:rsidP="00E53AA3">
      <w:pPr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 xml:space="preserve">“We face existential </w:t>
      </w:r>
      <w:proofErr w:type="gramStart"/>
      <w:r w:rsidRPr="00A37672">
        <w:rPr>
          <w:i/>
          <w:iCs/>
          <w:color w:val="0070C0"/>
        </w:rPr>
        <w:t>threats</w:t>
      </w:r>
      <w:proofErr w:type="gramEnd"/>
      <w:r w:rsidRPr="00A37672">
        <w:rPr>
          <w:i/>
          <w:iCs/>
          <w:color w:val="0070C0"/>
        </w:rPr>
        <w:t xml:space="preserve"> and the system is not shifting fast enough with nudges.”</w:t>
      </w:r>
    </w:p>
    <w:p w14:paraId="48BE216B" w14:textId="77777777" w:rsidR="00852D46" w:rsidRDefault="00852D46" w:rsidP="00852D46">
      <w:r>
        <w:rPr>
          <w:rFonts w:ascii="Segoe UI Emoji" w:hAnsi="Segoe UI Emoji" w:cs="Segoe UI Emoji"/>
        </w:rPr>
        <w:t>🛠️</w:t>
      </w:r>
      <w:r>
        <w:t xml:space="preserve"> </w:t>
      </w:r>
      <w:r w:rsidRPr="00E53AA3">
        <w:rPr>
          <w:u w:val="single"/>
        </w:rPr>
        <w:t>Practical Action &amp; Implementation</w:t>
      </w:r>
    </w:p>
    <w:p w14:paraId="4114DE70" w14:textId="773C5886" w:rsidR="00852D46" w:rsidRDefault="00852D46" w:rsidP="00E53AA3">
      <w:pPr>
        <w:spacing w:after="0"/>
      </w:pPr>
      <w:r>
        <w:t xml:space="preserve">• </w:t>
      </w:r>
      <w:r>
        <w:tab/>
        <w:t>Concern about ideas remaining theoretical</w:t>
      </w:r>
      <w:r w:rsidR="00C6468A">
        <w:t xml:space="preserve"> - ne</w:t>
      </w:r>
      <w:r>
        <w:t>ed for tangible next steps.</w:t>
      </w:r>
    </w:p>
    <w:p w14:paraId="58A63CFD" w14:textId="77777777" w:rsidR="00852D46" w:rsidRDefault="00852D46" w:rsidP="00E53AA3">
      <w:pPr>
        <w:spacing w:after="0"/>
      </w:pPr>
      <w:r>
        <w:t xml:space="preserve">• </w:t>
      </w:r>
      <w:r>
        <w:tab/>
        <w:t>Interest in enablers like networks, collaborative projects, and shared vision.</w:t>
      </w:r>
    </w:p>
    <w:p w14:paraId="7C7E88A1" w14:textId="77777777" w:rsidR="00852D46" w:rsidRDefault="00852D46" w:rsidP="00852D46">
      <w:r>
        <w:t xml:space="preserve">• </w:t>
      </w:r>
      <w:r>
        <w:tab/>
        <w:t>Importance of understanding problems deeply before designing solutions.</w:t>
      </w:r>
    </w:p>
    <w:p w14:paraId="393E09EB" w14:textId="77777777" w:rsidR="008A2992" w:rsidRPr="00A37672" w:rsidRDefault="008A2992" w:rsidP="008A2992">
      <w:pPr>
        <w:spacing w:after="0"/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“What next to get meaningful change and not just lots of nice ideas and hot air?”</w:t>
      </w:r>
    </w:p>
    <w:p w14:paraId="66E526F5" w14:textId="399FEA12" w:rsidR="00852D46" w:rsidRPr="00A37672" w:rsidRDefault="008A2992" w:rsidP="008A2992">
      <w:pPr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“How do we synergise efforts?</w:t>
      </w:r>
    </w:p>
    <w:p w14:paraId="0014684A" w14:textId="77777777" w:rsidR="00852D46" w:rsidRDefault="00852D46" w:rsidP="00852D46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♀️</w:t>
      </w:r>
      <w:r>
        <w:t xml:space="preserve"> </w:t>
      </w:r>
      <w:r w:rsidRPr="00C6468A">
        <w:rPr>
          <w:u w:val="single"/>
        </w:rPr>
        <w:t>Inclusion &amp; Representation</w:t>
      </w:r>
    </w:p>
    <w:p w14:paraId="29F185D9" w14:textId="77777777" w:rsidR="00852D46" w:rsidRDefault="00852D46" w:rsidP="00C6468A">
      <w:pPr>
        <w:spacing w:after="0"/>
      </w:pPr>
      <w:r>
        <w:t xml:space="preserve">• </w:t>
      </w:r>
      <w:r>
        <w:tab/>
        <w:t>Noted absence of key groups (e.g., schools, frontline workers).</w:t>
      </w:r>
    </w:p>
    <w:p w14:paraId="31A89AB2" w14:textId="77777777" w:rsidR="00852D46" w:rsidRDefault="00852D46" w:rsidP="00C6468A">
      <w:pPr>
        <w:spacing w:after="0"/>
      </w:pPr>
      <w:r>
        <w:t xml:space="preserve">• </w:t>
      </w:r>
      <w:r>
        <w:tab/>
        <w:t>Urgency to include those with lived experience in decision-making and design.</w:t>
      </w:r>
    </w:p>
    <w:p w14:paraId="2F53CE00" w14:textId="7B6DD0BD" w:rsidR="00852D46" w:rsidRDefault="00852D46" w:rsidP="00852D46">
      <w:r>
        <w:t xml:space="preserve">• </w:t>
      </w:r>
      <w:r>
        <w:tab/>
        <w:t>Questions around how to reach those not already engaged.</w:t>
      </w:r>
    </w:p>
    <w:p w14:paraId="017BCBC1" w14:textId="77777777" w:rsidR="00D277DB" w:rsidRPr="00A37672" w:rsidRDefault="00D277DB" w:rsidP="00D277DB">
      <w:pPr>
        <w:spacing w:after="0"/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“How do we reach those that aren’t here but maybe should be?”</w:t>
      </w:r>
    </w:p>
    <w:p w14:paraId="3D129949" w14:textId="05446CAE" w:rsidR="00852D46" w:rsidRPr="00A37672" w:rsidRDefault="00D277DB" w:rsidP="00D277DB">
      <w:pPr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“Importance of listening to those with lived experience.”</w:t>
      </w:r>
    </w:p>
    <w:p w14:paraId="0D8F63B5" w14:textId="77777777" w:rsidR="00852D46" w:rsidRDefault="00852D46" w:rsidP="00852D46"/>
    <w:p w14:paraId="50F0D698" w14:textId="77777777" w:rsidR="00852D46" w:rsidRDefault="00852D46" w:rsidP="00852D46">
      <w:r>
        <w:rPr>
          <w:rFonts w:ascii="Segoe UI Emoji" w:hAnsi="Segoe UI Emoji" w:cs="Segoe UI Emoji"/>
        </w:rPr>
        <w:t>🧱</w:t>
      </w:r>
      <w:r>
        <w:t xml:space="preserve"> </w:t>
      </w:r>
      <w:r w:rsidRPr="00D277DB">
        <w:rPr>
          <w:u w:val="single"/>
        </w:rPr>
        <w:t>Barriers &amp; Power Dynamics</w:t>
      </w:r>
    </w:p>
    <w:p w14:paraId="426555C4" w14:textId="77777777" w:rsidR="00852D46" w:rsidRDefault="00852D46" w:rsidP="00D277DB">
      <w:pPr>
        <w:spacing w:after="0"/>
      </w:pPr>
      <w:r>
        <w:t xml:space="preserve">• </w:t>
      </w:r>
      <w:r>
        <w:tab/>
        <w:t>Desire to move beyond politics and power struggles to focus on outcomes.</w:t>
      </w:r>
    </w:p>
    <w:p w14:paraId="44982428" w14:textId="77777777" w:rsidR="00852D46" w:rsidRDefault="00852D46" w:rsidP="00D277DB">
      <w:pPr>
        <w:spacing w:after="0"/>
      </w:pPr>
      <w:r>
        <w:t xml:space="preserve">• </w:t>
      </w:r>
      <w:r>
        <w:tab/>
        <w:t>Recognition of structural inequality and the need to challenge the system.</w:t>
      </w:r>
    </w:p>
    <w:p w14:paraId="1BAFF836" w14:textId="77777777" w:rsidR="00852D46" w:rsidRDefault="00852D46" w:rsidP="00852D46">
      <w:r>
        <w:t xml:space="preserve">• </w:t>
      </w:r>
      <w:r>
        <w:tab/>
        <w:t>Reflection on personal responsibility versus systemic barriers.</w:t>
      </w:r>
    </w:p>
    <w:p w14:paraId="0A78F84C" w14:textId="77777777" w:rsidR="000E0D73" w:rsidRPr="00A37672" w:rsidRDefault="000E0D73" w:rsidP="000E0D73">
      <w:pPr>
        <w:spacing w:after="0"/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“We must take back our power from those in authority.”</w:t>
      </w:r>
    </w:p>
    <w:p w14:paraId="20AD917F" w14:textId="10FCF164" w:rsidR="00852D46" w:rsidRPr="005C1433" w:rsidRDefault="000E0D73" w:rsidP="005C1433">
      <w:pPr>
        <w:jc w:val="center"/>
        <w:rPr>
          <w:i/>
          <w:iCs/>
          <w:color w:val="0070C0"/>
        </w:rPr>
      </w:pPr>
      <w:r w:rsidRPr="00A37672">
        <w:rPr>
          <w:i/>
          <w:iCs/>
          <w:color w:val="0070C0"/>
        </w:rPr>
        <w:t>“Challenge the system more and not be put off by the big barriers.”</w:t>
      </w:r>
    </w:p>
    <w:p w14:paraId="3DB36D8F" w14:textId="77777777" w:rsidR="00852D46" w:rsidRDefault="00852D46" w:rsidP="00852D46">
      <w:r>
        <w:rPr>
          <w:rFonts w:ascii="Segoe UI Emoji" w:hAnsi="Segoe UI Emoji" w:cs="Segoe UI Emoji"/>
        </w:rPr>
        <w:t>🌱</w:t>
      </w:r>
      <w:r>
        <w:t xml:space="preserve"> </w:t>
      </w:r>
      <w:r w:rsidRPr="000E54CF">
        <w:rPr>
          <w:u w:val="single"/>
        </w:rPr>
        <w:t>Culture &amp; Mindset</w:t>
      </w:r>
    </w:p>
    <w:p w14:paraId="277ED82C" w14:textId="77777777" w:rsidR="00852D46" w:rsidRDefault="00852D46" w:rsidP="000E54CF">
      <w:pPr>
        <w:spacing w:after="0"/>
      </w:pPr>
      <w:r>
        <w:t xml:space="preserve">• </w:t>
      </w:r>
      <w:r>
        <w:tab/>
        <w:t>Encouragement to be bold, flexible, and visionary.</w:t>
      </w:r>
    </w:p>
    <w:p w14:paraId="4837E5ED" w14:textId="77777777" w:rsidR="00852D46" w:rsidRDefault="00852D46" w:rsidP="000E54CF">
      <w:pPr>
        <w:spacing w:after="0"/>
      </w:pPr>
      <w:r>
        <w:t xml:space="preserve">• </w:t>
      </w:r>
      <w:r>
        <w:tab/>
        <w:t>Permission to carve out time for reflection, planning, and relationship-building.</w:t>
      </w:r>
    </w:p>
    <w:p w14:paraId="237C9C0D" w14:textId="77777777" w:rsidR="00852D46" w:rsidRDefault="00852D46" w:rsidP="00852D46">
      <w:r>
        <w:t xml:space="preserve">• </w:t>
      </w:r>
      <w:r>
        <w:tab/>
        <w:t>Reinvigoration from being in a room with passionate, like-minded individuals.</w:t>
      </w:r>
    </w:p>
    <w:p w14:paraId="38BD63B7" w14:textId="77777777" w:rsidR="005C1433" w:rsidRPr="005C1433" w:rsidRDefault="005C1433" w:rsidP="005C1433">
      <w:pPr>
        <w:spacing w:after="0"/>
        <w:jc w:val="center"/>
        <w:rPr>
          <w:i/>
          <w:iCs/>
          <w:color w:val="0070C0"/>
        </w:rPr>
      </w:pPr>
      <w:r w:rsidRPr="005C1433">
        <w:rPr>
          <w:i/>
          <w:iCs/>
          <w:color w:val="0070C0"/>
        </w:rPr>
        <w:t>“Carve out more time for relationships, sharing ideas and forward planning.”</w:t>
      </w:r>
    </w:p>
    <w:p w14:paraId="162A8FEB" w14:textId="77C82CAF" w:rsidR="00541FE0" w:rsidRDefault="005C1433" w:rsidP="005C1433">
      <w:pPr>
        <w:jc w:val="center"/>
        <w:rPr>
          <w:i/>
          <w:iCs/>
          <w:color w:val="0070C0"/>
        </w:rPr>
      </w:pPr>
      <w:r w:rsidRPr="005C1433">
        <w:rPr>
          <w:i/>
          <w:iCs/>
          <w:color w:val="0070C0"/>
        </w:rPr>
        <w:t>“Never tire of thinking about how systems work better.”</w:t>
      </w:r>
    </w:p>
    <w:p w14:paraId="588968AD" w14:textId="55673374" w:rsidR="005C1433" w:rsidRDefault="00181205" w:rsidP="005C1433">
      <w:pPr>
        <w:jc w:val="center"/>
        <w:rPr>
          <w:color w:val="0070C0"/>
        </w:rPr>
      </w:pPr>
      <w:r w:rsidRPr="00181205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502484EA" wp14:editId="4A012584">
            <wp:simplePos x="0" y="0"/>
            <wp:positionH relativeFrom="margin">
              <wp:posOffset>-967741</wp:posOffset>
            </wp:positionH>
            <wp:positionV relativeFrom="paragraph">
              <wp:posOffset>196215</wp:posOffset>
            </wp:positionV>
            <wp:extent cx="7668861" cy="3619500"/>
            <wp:effectExtent l="0" t="0" r="8890" b="0"/>
            <wp:wrapNone/>
            <wp:docPr id="1332324518" name="Picture 2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324518" name="Picture 2" descr="A close-up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47" cy="362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2E148" w14:textId="3D3A3A3A" w:rsidR="00181205" w:rsidRDefault="00181205" w:rsidP="005C1433">
      <w:pPr>
        <w:jc w:val="center"/>
        <w:rPr>
          <w:color w:val="0070C0"/>
        </w:rPr>
      </w:pPr>
    </w:p>
    <w:p w14:paraId="240BE97D" w14:textId="64B5C2FE" w:rsidR="00181205" w:rsidRPr="00181205" w:rsidRDefault="00181205" w:rsidP="00181205">
      <w:pPr>
        <w:jc w:val="center"/>
        <w:rPr>
          <w:color w:val="0070C0"/>
        </w:rPr>
      </w:pPr>
    </w:p>
    <w:p w14:paraId="0227608E" w14:textId="77777777" w:rsidR="00181205" w:rsidRPr="005C1433" w:rsidRDefault="00181205" w:rsidP="005C1433">
      <w:pPr>
        <w:jc w:val="center"/>
        <w:rPr>
          <w:color w:val="0070C0"/>
        </w:rPr>
      </w:pPr>
    </w:p>
    <w:sectPr w:rsidR="00181205" w:rsidRPr="005C1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96"/>
    <w:rsid w:val="000518DD"/>
    <w:rsid w:val="00094C65"/>
    <w:rsid w:val="000E0D73"/>
    <w:rsid w:val="000E54CF"/>
    <w:rsid w:val="00114128"/>
    <w:rsid w:val="00117796"/>
    <w:rsid w:val="00181205"/>
    <w:rsid w:val="001A36DB"/>
    <w:rsid w:val="00206E0D"/>
    <w:rsid w:val="002608B0"/>
    <w:rsid w:val="00261601"/>
    <w:rsid w:val="00290A95"/>
    <w:rsid w:val="002C0602"/>
    <w:rsid w:val="00492B10"/>
    <w:rsid w:val="004A78B3"/>
    <w:rsid w:val="004C67A2"/>
    <w:rsid w:val="004E7553"/>
    <w:rsid w:val="004F5BA1"/>
    <w:rsid w:val="00506F05"/>
    <w:rsid w:val="00532569"/>
    <w:rsid w:val="00541FE0"/>
    <w:rsid w:val="00561DC5"/>
    <w:rsid w:val="005C1433"/>
    <w:rsid w:val="006311AF"/>
    <w:rsid w:val="0065070C"/>
    <w:rsid w:val="00850454"/>
    <w:rsid w:val="00852D46"/>
    <w:rsid w:val="008A2992"/>
    <w:rsid w:val="00967F2F"/>
    <w:rsid w:val="00A37672"/>
    <w:rsid w:val="00B04133"/>
    <w:rsid w:val="00B856C2"/>
    <w:rsid w:val="00BE6927"/>
    <w:rsid w:val="00C6468A"/>
    <w:rsid w:val="00C80E07"/>
    <w:rsid w:val="00D20ACD"/>
    <w:rsid w:val="00D277DB"/>
    <w:rsid w:val="00D66FCD"/>
    <w:rsid w:val="00D930CD"/>
    <w:rsid w:val="00DF25B4"/>
    <w:rsid w:val="00E53AA3"/>
    <w:rsid w:val="00F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868E"/>
  <w15:chartTrackingRefBased/>
  <w15:docId w15:val="{F1C7D39F-3B6D-4140-A36A-0E5B8B62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96"/>
    <w:rPr>
      <w:b/>
      <w:bCs/>
      <w:smallCaps/>
      <w:color w:val="0F4761" w:themeColor="accent1" w:themeShade="BF"/>
      <w:spacing w:val="5"/>
    </w:rPr>
  </w:style>
  <w:style w:type="paragraph" w:customStyle="1" w:styleId="CustomTitle">
    <w:name w:val="CustomTitle"/>
    <w:rsid w:val="00117796"/>
    <w:pPr>
      <w:jc w:val="center"/>
    </w:pPr>
    <w:rPr>
      <w:rFonts w:ascii="Calibri" w:eastAsiaTheme="minorEastAsia" w:hAnsi="Calibri"/>
      <w:b/>
      <w:color w:val="0066CC"/>
      <w:sz w:val="40"/>
      <w:lang w:val="en-US" w:eastAsia="zh-CN"/>
    </w:rPr>
  </w:style>
  <w:style w:type="paragraph" w:customStyle="1" w:styleId="CustomHeading">
    <w:name w:val="CustomHeading"/>
    <w:rsid w:val="00117796"/>
    <w:rPr>
      <w:rFonts w:ascii="Calibri" w:eastAsiaTheme="minorEastAsia" w:hAnsi="Calibri"/>
      <w:b/>
      <w:color w:val="000000"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AED259707FF49827022D7C1DAC23B" ma:contentTypeVersion="10" ma:contentTypeDescription="Create a new document." ma:contentTypeScope="" ma:versionID="a444fd143e55ac5a5d1e96ded5a73420">
  <xsd:schema xmlns:xsd="http://www.w3.org/2001/XMLSchema" xmlns:xs="http://www.w3.org/2001/XMLSchema" xmlns:p="http://schemas.microsoft.com/office/2006/metadata/properties" xmlns:ns2="ccdde58e-b5fe-49fd-a7f0-ce4c522ead58" targetNamespace="http://schemas.microsoft.com/office/2006/metadata/properties" ma:root="true" ma:fieldsID="f5c12325640d8cc3b15e3a00da082995" ns2:_="">
    <xsd:import namespace="ccdde58e-b5fe-49fd-a7f0-ce4c522ea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e58e-b5fe-49fd-a7f0-ce4c522ea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d86eb3-d5e8-42af-8405-2f705753e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dde58e-b5fe-49fd-a7f0-ce4c522ead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B1BFB-8F66-4605-BC3D-1E24AEBA5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de58e-b5fe-49fd-a7f0-ce4c522ea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C27A7-2EAC-4D23-BA41-FCE7EC1DE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88D5D-F41F-437D-913E-66238467C36B}">
  <ds:schemaRefs>
    <ds:schemaRef ds:uri="ccdde58e-b5fe-49fd-a7f0-ce4c522ead5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Tallon</dc:creator>
  <cp:keywords/>
  <dc:description/>
  <cp:lastModifiedBy>Tom Tallon</cp:lastModifiedBy>
  <cp:revision>2</cp:revision>
  <dcterms:created xsi:type="dcterms:W3CDTF">2025-12-11T21:48:00Z</dcterms:created>
  <dcterms:modified xsi:type="dcterms:W3CDTF">2025-12-11T21:48:00Z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0x010100D92AED259707FF49827022D7C1DAC23B</vt:lpwstr>
  </property>
  <property fmtid="{D5CDD505-2E9C-101B-9397-08002B2CF9AE}" pid="3" name="MediaServiceImageTags">
    <vt:lpwstr/>
  </property>
</Properties>
</file>