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8057E" w14:textId="77777777" w:rsidR="00F96496" w:rsidRDefault="00F96496" w:rsidP="005F7DFD">
      <w:pPr>
        <w:spacing w:before="100" w:beforeAutospacing="1" w:after="100" w:afterAutospacing="1" w:line="240" w:lineRule="auto"/>
        <w:outlineLvl w:val="2"/>
        <w:rPr>
          <w:rFonts w:ascii="Mind Meridian" w:eastAsia="Times New Roman" w:hAnsi="Mind Meridian" w:cs="Mind Meridian"/>
          <w:b/>
          <w:bCs/>
          <w:kern w:val="0"/>
          <w:sz w:val="27"/>
          <w:szCs w:val="27"/>
          <w:lang w:eastAsia="en-GB"/>
          <w14:ligatures w14:val="none"/>
        </w:rPr>
      </w:pPr>
    </w:p>
    <w:p w14:paraId="5DEDD76C" w14:textId="77777777" w:rsidR="00F96496" w:rsidRDefault="00F96496" w:rsidP="005F7DFD">
      <w:pPr>
        <w:spacing w:before="100" w:beforeAutospacing="1" w:after="100" w:afterAutospacing="1" w:line="240" w:lineRule="auto"/>
        <w:outlineLvl w:val="2"/>
        <w:rPr>
          <w:rFonts w:ascii="Mind Meridian" w:eastAsia="Times New Roman" w:hAnsi="Mind Meridian" w:cs="Mind Meridian"/>
          <w:b/>
          <w:bCs/>
          <w:kern w:val="0"/>
          <w:sz w:val="27"/>
          <w:szCs w:val="27"/>
          <w:lang w:eastAsia="en-GB"/>
          <w14:ligatures w14:val="none"/>
        </w:rPr>
      </w:pPr>
    </w:p>
    <w:p w14:paraId="61AB0429" w14:textId="0F878B0B" w:rsidR="005F7DFD" w:rsidRPr="005F7DFD" w:rsidRDefault="005F7DFD" w:rsidP="005F7DFD">
      <w:pPr>
        <w:spacing w:before="100" w:beforeAutospacing="1" w:after="100" w:afterAutospacing="1" w:line="240" w:lineRule="auto"/>
        <w:outlineLvl w:val="2"/>
        <w:rPr>
          <w:rFonts w:ascii="Mind Meridian" w:eastAsia="Times New Roman" w:hAnsi="Mind Meridian" w:cs="Mind Meridian"/>
          <w:b/>
          <w:bCs/>
          <w:kern w:val="0"/>
          <w:sz w:val="32"/>
          <w:szCs w:val="32"/>
          <w:lang w:eastAsia="en-GB"/>
          <w14:ligatures w14:val="none"/>
        </w:rPr>
      </w:pPr>
      <w:r w:rsidRPr="005F7DFD">
        <w:rPr>
          <w:rFonts w:ascii="Mind Meridian" w:eastAsia="Times New Roman" w:hAnsi="Mind Meridian" w:cs="Mind Meridian"/>
          <w:b/>
          <w:bCs/>
          <w:kern w:val="0"/>
          <w:sz w:val="32"/>
          <w:szCs w:val="32"/>
          <w:lang w:eastAsia="en-GB"/>
          <w14:ligatures w14:val="none"/>
        </w:rPr>
        <w:t>Mental Health in Cambridgeshire and Peterborough: The Impact of Environment</w:t>
      </w:r>
    </w:p>
    <w:p w14:paraId="78CB7E58" w14:textId="77777777" w:rsidR="005F7DFD" w:rsidRPr="005F7DFD" w:rsidRDefault="005F7DFD" w:rsidP="005F7DFD">
      <w:pPr>
        <w:spacing w:before="100" w:beforeAutospacing="1" w:after="100" w:afterAutospacing="1" w:line="240" w:lineRule="auto"/>
        <w:rPr>
          <w:rFonts w:ascii="Mind Meridian" w:eastAsia="Times New Roman" w:hAnsi="Mind Meridian" w:cs="Mind Meridian"/>
          <w:kern w:val="0"/>
          <w:lang w:eastAsia="en-GB"/>
          <w14:ligatures w14:val="none"/>
        </w:rPr>
      </w:pPr>
      <w:r w:rsidRPr="005F7DFD">
        <w:rPr>
          <w:rFonts w:ascii="Mind Meridian" w:eastAsia="Times New Roman" w:hAnsi="Mind Meridian" w:cs="Mind Meridian"/>
          <w:kern w:val="0"/>
          <w:lang w:eastAsia="en-GB"/>
          <w14:ligatures w14:val="none"/>
        </w:rPr>
        <w:t>Mental health in Cambridgeshire and Peterborough is influenced by a range of environmental factors, including socioeconomic conditions, housing quality, education, employment, crime rates, and community well-being. These elements collectively shape the mental health outcomes of the local population.</w:t>
      </w:r>
    </w:p>
    <w:p w14:paraId="31BAF3ED" w14:textId="77777777" w:rsidR="005F7DFD" w:rsidRPr="005F7DFD" w:rsidRDefault="005F7DFD" w:rsidP="005F7DFD">
      <w:pPr>
        <w:spacing w:before="100" w:beforeAutospacing="1" w:after="100" w:afterAutospacing="1" w:line="240" w:lineRule="auto"/>
        <w:outlineLvl w:val="3"/>
        <w:rPr>
          <w:rFonts w:ascii="Mind Meridian" w:eastAsia="Times New Roman" w:hAnsi="Mind Meridian" w:cs="Mind Meridian"/>
          <w:b/>
          <w:bCs/>
          <w:kern w:val="0"/>
          <w:lang w:eastAsia="en-GB"/>
          <w14:ligatures w14:val="none"/>
        </w:rPr>
      </w:pPr>
      <w:r w:rsidRPr="005F7DFD">
        <w:rPr>
          <w:rFonts w:ascii="Mind Meridian" w:eastAsia="Times New Roman" w:hAnsi="Mind Meridian" w:cs="Mind Meridian"/>
          <w:b/>
          <w:bCs/>
          <w:kern w:val="0"/>
          <w:lang w:eastAsia="en-GB"/>
          <w14:ligatures w14:val="none"/>
        </w:rPr>
        <w:t>Socioeconomic Deprivation and Financial Insecurity</w:t>
      </w:r>
    </w:p>
    <w:p w14:paraId="6C2C8B9C" w14:textId="77777777" w:rsidR="005F7DFD" w:rsidRPr="005F7DFD" w:rsidRDefault="005F7DFD" w:rsidP="005F7DFD">
      <w:pPr>
        <w:spacing w:before="100" w:beforeAutospacing="1" w:after="100" w:afterAutospacing="1" w:line="240" w:lineRule="auto"/>
        <w:rPr>
          <w:rFonts w:ascii="Mind Meridian" w:eastAsia="Times New Roman" w:hAnsi="Mind Meridian" w:cs="Mind Meridian"/>
          <w:kern w:val="0"/>
          <w:lang w:eastAsia="en-GB"/>
          <w14:ligatures w14:val="none"/>
        </w:rPr>
      </w:pPr>
      <w:r w:rsidRPr="005F7DFD">
        <w:rPr>
          <w:rFonts w:ascii="Mind Meridian" w:eastAsia="Times New Roman" w:hAnsi="Mind Meridian" w:cs="Mind Meridian"/>
          <w:kern w:val="0"/>
          <w:lang w:eastAsia="en-GB"/>
          <w14:ligatures w14:val="none"/>
        </w:rPr>
        <w:t>Financial hardship is closely linked to mental health challenges. In Peterborough, 14.3% of small areas are among the most deprived 10% in England, indicating significant socioeconomic challenges that can adversely affect mental well-being. (</w:t>
      </w:r>
      <w:hyperlink r:id="rId6" w:tgtFrame="_new" w:history="1">
        <w:r w:rsidRPr="005F7DFD">
          <w:rPr>
            <w:rFonts w:ascii="Mind Meridian" w:eastAsia="Times New Roman" w:hAnsi="Mind Meridian" w:cs="Mind Meridian"/>
            <w:color w:val="0000FF"/>
            <w:kern w:val="0"/>
            <w:u w:val="single"/>
            <w:lang w:eastAsia="en-GB"/>
            <w14:ligatures w14:val="none"/>
          </w:rPr>
          <w:t>democracy.peterborough.gov.uk</w:t>
        </w:r>
      </w:hyperlink>
      <w:r w:rsidRPr="005F7DFD">
        <w:rPr>
          <w:rFonts w:ascii="Mind Meridian" w:eastAsia="Times New Roman" w:hAnsi="Mind Meridian" w:cs="Mind Meridian"/>
          <w:kern w:val="0"/>
          <w:lang w:eastAsia="en-GB"/>
          <w14:ligatures w14:val="none"/>
        </w:rPr>
        <w:t>)</w:t>
      </w:r>
    </w:p>
    <w:p w14:paraId="03F4C893" w14:textId="77777777" w:rsidR="005F7DFD" w:rsidRPr="005F7DFD" w:rsidRDefault="005F7DFD" w:rsidP="005F7DFD">
      <w:pPr>
        <w:spacing w:before="100" w:beforeAutospacing="1" w:after="100" w:afterAutospacing="1" w:line="240" w:lineRule="auto"/>
        <w:outlineLvl w:val="3"/>
        <w:rPr>
          <w:rFonts w:ascii="Mind Meridian" w:eastAsia="Times New Roman" w:hAnsi="Mind Meridian" w:cs="Mind Meridian"/>
          <w:b/>
          <w:bCs/>
          <w:kern w:val="0"/>
          <w:lang w:eastAsia="en-GB"/>
          <w14:ligatures w14:val="none"/>
        </w:rPr>
      </w:pPr>
      <w:r w:rsidRPr="005F7DFD">
        <w:rPr>
          <w:rFonts w:ascii="Mind Meridian" w:eastAsia="Times New Roman" w:hAnsi="Mind Meridian" w:cs="Mind Meridian"/>
          <w:b/>
          <w:bCs/>
          <w:kern w:val="0"/>
          <w:lang w:eastAsia="en-GB"/>
          <w14:ligatures w14:val="none"/>
        </w:rPr>
        <w:t>Housing and Homelessness</w:t>
      </w:r>
    </w:p>
    <w:p w14:paraId="60BF6E44" w14:textId="77777777" w:rsidR="005F7DFD" w:rsidRPr="005F7DFD" w:rsidRDefault="005F7DFD" w:rsidP="005F7DFD">
      <w:pPr>
        <w:spacing w:before="100" w:beforeAutospacing="1" w:after="100" w:afterAutospacing="1" w:line="240" w:lineRule="auto"/>
        <w:rPr>
          <w:rFonts w:ascii="Mind Meridian" w:eastAsia="Times New Roman" w:hAnsi="Mind Meridian" w:cs="Mind Meridian"/>
          <w:kern w:val="0"/>
          <w:lang w:eastAsia="en-GB"/>
          <w14:ligatures w14:val="none"/>
        </w:rPr>
      </w:pPr>
      <w:r w:rsidRPr="005F7DFD">
        <w:rPr>
          <w:rFonts w:ascii="Mind Meridian" w:eastAsia="Times New Roman" w:hAnsi="Mind Meridian" w:cs="Mind Meridian"/>
          <w:kern w:val="0"/>
          <w:lang w:eastAsia="en-GB"/>
          <w14:ligatures w14:val="none"/>
        </w:rPr>
        <w:t>Stable and quality housing is fundamental to mental health. Recent years have seen an increase in homeless households placed in temporary accommodation and in rough sleepers, both locally and nationally, exacerbating mental health issues among affected individuals. (</w:t>
      </w:r>
      <w:hyperlink r:id="rId7" w:tgtFrame="_new" w:history="1">
        <w:r w:rsidRPr="005F7DFD">
          <w:rPr>
            <w:rFonts w:ascii="Mind Meridian" w:eastAsia="Times New Roman" w:hAnsi="Mind Meridian" w:cs="Mind Meridian"/>
            <w:color w:val="0000FF"/>
            <w:kern w:val="0"/>
            <w:u w:val="single"/>
            <w:lang w:eastAsia="en-GB"/>
            <w14:ligatures w14:val="none"/>
          </w:rPr>
          <w:t>democracy.peterborough.gov.uk</w:t>
        </w:r>
      </w:hyperlink>
      <w:r w:rsidRPr="005F7DFD">
        <w:rPr>
          <w:rFonts w:ascii="Mind Meridian" w:eastAsia="Times New Roman" w:hAnsi="Mind Meridian" w:cs="Mind Meridian"/>
          <w:kern w:val="0"/>
          <w:lang w:eastAsia="en-GB"/>
          <w14:ligatures w14:val="none"/>
        </w:rPr>
        <w:t>)</w:t>
      </w:r>
    </w:p>
    <w:p w14:paraId="2AF60FC1" w14:textId="77777777" w:rsidR="005F7DFD" w:rsidRPr="005F7DFD" w:rsidRDefault="005F7DFD" w:rsidP="005F7DFD">
      <w:pPr>
        <w:spacing w:before="100" w:beforeAutospacing="1" w:after="100" w:afterAutospacing="1" w:line="240" w:lineRule="auto"/>
        <w:outlineLvl w:val="3"/>
        <w:rPr>
          <w:rFonts w:ascii="Mind Meridian" w:eastAsia="Times New Roman" w:hAnsi="Mind Meridian" w:cs="Mind Meridian"/>
          <w:b/>
          <w:bCs/>
          <w:kern w:val="0"/>
          <w:lang w:eastAsia="en-GB"/>
          <w14:ligatures w14:val="none"/>
        </w:rPr>
      </w:pPr>
      <w:r w:rsidRPr="005F7DFD">
        <w:rPr>
          <w:rFonts w:ascii="Mind Meridian" w:eastAsia="Times New Roman" w:hAnsi="Mind Meridian" w:cs="Mind Meridian"/>
          <w:b/>
          <w:bCs/>
          <w:kern w:val="0"/>
          <w:lang w:eastAsia="en-GB"/>
          <w14:ligatures w14:val="none"/>
        </w:rPr>
        <w:t>Education and Employment</w:t>
      </w:r>
    </w:p>
    <w:p w14:paraId="3CC72BEA" w14:textId="77777777" w:rsidR="005F7DFD" w:rsidRPr="005F7DFD" w:rsidRDefault="005F7DFD" w:rsidP="005F7DFD">
      <w:pPr>
        <w:spacing w:before="100" w:beforeAutospacing="1" w:after="100" w:afterAutospacing="1" w:line="240" w:lineRule="auto"/>
        <w:rPr>
          <w:rFonts w:ascii="Mind Meridian" w:eastAsia="Times New Roman" w:hAnsi="Mind Meridian" w:cs="Mind Meridian"/>
          <w:kern w:val="0"/>
          <w:lang w:eastAsia="en-GB"/>
          <w14:ligatures w14:val="none"/>
        </w:rPr>
      </w:pPr>
      <w:r w:rsidRPr="005F7DFD">
        <w:rPr>
          <w:rFonts w:ascii="Mind Meridian" w:eastAsia="Times New Roman" w:hAnsi="Mind Meridian" w:cs="Mind Meridian"/>
          <w:kern w:val="0"/>
          <w:lang w:eastAsia="en-GB"/>
          <w14:ligatures w14:val="none"/>
        </w:rPr>
        <w:t>Educational attainment and employment opportunities are vital for mental well-being. In the 2017/18 school year, there was an improvement in school readiness among Peterborough’s children, yet it remained significantly below the national average. Early childhood development is crucial for future mental health outcomes. (</w:t>
      </w:r>
      <w:hyperlink r:id="rId8" w:tgtFrame="_new" w:history="1">
        <w:r w:rsidRPr="005F7DFD">
          <w:rPr>
            <w:rFonts w:ascii="Mind Meridian" w:eastAsia="Times New Roman" w:hAnsi="Mind Meridian" w:cs="Mind Meridian"/>
            <w:color w:val="0000FF"/>
            <w:kern w:val="0"/>
            <w:u w:val="single"/>
            <w:lang w:eastAsia="en-GB"/>
            <w14:ligatures w14:val="none"/>
          </w:rPr>
          <w:t>democracy.peterborough.gov.uk</w:t>
        </w:r>
      </w:hyperlink>
      <w:r w:rsidRPr="005F7DFD">
        <w:rPr>
          <w:rFonts w:ascii="Mind Meridian" w:eastAsia="Times New Roman" w:hAnsi="Mind Meridian" w:cs="Mind Meridian"/>
          <w:kern w:val="0"/>
          <w:lang w:eastAsia="en-GB"/>
          <w14:ligatures w14:val="none"/>
        </w:rPr>
        <w:t>)</w:t>
      </w:r>
    </w:p>
    <w:p w14:paraId="3FEC90D1" w14:textId="77777777" w:rsidR="005F7DFD" w:rsidRPr="005F7DFD" w:rsidRDefault="005F7DFD" w:rsidP="005F7DFD">
      <w:pPr>
        <w:spacing w:before="100" w:beforeAutospacing="1" w:after="100" w:afterAutospacing="1" w:line="240" w:lineRule="auto"/>
        <w:rPr>
          <w:rFonts w:ascii="Mind Meridian" w:eastAsia="Times New Roman" w:hAnsi="Mind Meridian" w:cs="Mind Meridian"/>
          <w:kern w:val="0"/>
          <w:lang w:eastAsia="en-GB"/>
          <w14:ligatures w14:val="none"/>
        </w:rPr>
      </w:pPr>
      <w:r w:rsidRPr="005F7DFD">
        <w:rPr>
          <w:rFonts w:ascii="Mind Meridian" w:eastAsia="Times New Roman" w:hAnsi="Mind Meridian" w:cs="Mind Meridian"/>
          <w:kern w:val="0"/>
          <w:lang w:eastAsia="en-GB"/>
          <w14:ligatures w14:val="none"/>
        </w:rPr>
        <w:t>Employment conditions also impact mental health. In 2014/15, the proportion of adults in contact with secondary mental health services in paid employment was consistently below the England average, though recent improvements have been noted. (</w:t>
      </w:r>
      <w:hyperlink r:id="rId9" w:tgtFrame="_new" w:history="1">
        <w:r w:rsidRPr="005F7DFD">
          <w:rPr>
            <w:rFonts w:ascii="Mind Meridian" w:eastAsia="Times New Roman" w:hAnsi="Mind Meridian" w:cs="Mind Meridian"/>
            <w:color w:val="0000FF"/>
            <w:kern w:val="0"/>
            <w:u w:val="single"/>
            <w:lang w:eastAsia="en-GB"/>
            <w14:ligatures w14:val="none"/>
          </w:rPr>
          <w:t>democracy.peterborough.gov.uk</w:t>
        </w:r>
      </w:hyperlink>
      <w:r w:rsidRPr="005F7DFD">
        <w:rPr>
          <w:rFonts w:ascii="Mind Meridian" w:eastAsia="Times New Roman" w:hAnsi="Mind Meridian" w:cs="Mind Meridian"/>
          <w:kern w:val="0"/>
          <w:lang w:eastAsia="en-GB"/>
          <w14:ligatures w14:val="none"/>
        </w:rPr>
        <w:t>)</w:t>
      </w:r>
    </w:p>
    <w:p w14:paraId="717C6F79" w14:textId="77777777" w:rsidR="005F7DFD" w:rsidRPr="005F7DFD" w:rsidRDefault="005F7DFD" w:rsidP="005F7DFD">
      <w:pPr>
        <w:spacing w:before="100" w:beforeAutospacing="1" w:after="100" w:afterAutospacing="1" w:line="240" w:lineRule="auto"/>
        <w:outlineLvl w:val="3"/>
        <w:rPr>
          <w:rFonts w:ascii="Mind Meridian" w:eastAsia="Times New Roman" w:hAnsi="Mind Meridian" w:cs="Mind Meridian"/>
          <w:b/>
          <w:bCs/>
          <w:kern w:val="0"/>
          <w:lang w:eastAsia="en-GB"/>
          <w14:ligatures w14:val="none"/>
        </w:rPr>
      </w:pPr>
      <w:r w:rsidRPr="005F7DFD">
        <w:rPr>
          <w:rFonts w:ascii="Mind Meridian" w:eastAsia="Times New Roman" w:hAnsi="Mind Meridian" w:cs="Mind Meridian"/>
          <w:b/>
          <w:bCs/>
          <w:kern w:val="0"/>
          <w:lang w:eastAsia="en-GB"/>
          <w14:ligatures w14:val="none"/>
        </w:rPr>
        <w:t>Crime and Community Safety</w:t>
      </w:r>
    </w:p>
    <w:p w14:paraId="4DCD7515" w14:textId="77777777" w:rsidR="005F7DFD" w:rsidRPr="005F7DFD" w:rsidRDefault="005F7DFD" w:rsidP="005F7DFD">
      <w:pPr>
        <w:spacing w:before="100" w:beforeAutospacing="1" w:after="100" w:afterAutospacing="1" w:line="240" w:lineRule="auto"/>
        <w:rPr>
          <w:rFonts w:ascii="Mind Meridian" w:eastAsia="Times New Roman" w:hAnsi="Mind Meridian" w:cs="Mind Meridian"/>
          <w:kern w:val="0"/>
          <w:lang w:eastAsia="en-GB"/>
          <w14:ligatures w14:val="none"/>
        </w:rPr>
      </w:pPr>
      <w:r w:rsidRPr="005F7DFD">
        <w:rPr>
          <w:rFonts w:ascii="Mind Meridian" w:eastAsia="Times New Roman" w:hAnsi="Mind Meridian" w:cs="Mind Meridian"/>
          <w:kern w:val="0"/>
          <w:lang w:eastAsia="en-GB"/>
          <w14:ligatures w14:val="none"/>
        </w:rPr>
        <w:t>Exposure to crime and perceptions of safety influence mental health. The overall Index of Deprivation (2019) for Peterborough highlights challenges in crime rates, which can contribute to stress and anxiety among residents. (</w:t>
      </w:r>
      <w:hyperlink r:id="rId10" w:tgtFrame="_new" w:history="1">
        <w:r w:rsidRPr="005F7DFD">
          <w:rPr>
            <w:rFonts w:ascii="Mind Meridian" w:eastAsia="Times New Roman" w:hAnsi="Mind Meridian" w:cs="Mind Meridian"/>
            <w:color w:val="0000FF"/>
            <w:kern w:val="0"/>
            <w:u w:val="single"/>
            <w:lang w:eastAsia="en-GB"/>
            <w14:ligatures w14:val="none"/>
          </w:rPr>
          <w:t>democracy.peterborough.gov.uk</w:t>
        </w:r>
      </w:hyperlink>
      <w:r w:rsidRPr="005F7DFD">
        <w:rPr>
          <w:rFonts w:ascii="Mind Meridian" w:eastAsia="Times New Roman" w:hAnsi="Mind Meridian" w:cs="Mind Meridian"/>
          <w:kern w:val="0"/>
          <w:lang w:eastAsia="en-GB"/>
          <w14:ligatures w14:val="none"/>
        </w:rPr>
        <w:t>)</w:t>
      </w:r>
    </w:p>
    <w:p w14:paraId="05D20E6A" w14:textId="77777777" w:rsidR="00F96496" w:rsidRDefault="00F96496" w:rsidP="005F7DFD">
      <w:pPr>
        <w:spacing w:before="100" w:beforeAutospacing="1" w:after="100" w:afterAutospacing="1" w:line="240" w:lineRule="auto"/>
        <w:outlineLvl w:val="3"/>
        <w:rPr>
          <w:rFonts w:ascii="Mind Meridian" w:eastAsia="Times New Roman" w:hAnsi="Mind Meridian" w:cs="Mind Meridian"/>
          <w:b/>
          <w:bCs/>
          <w:kern w:val="0"/>
          <w:lang w:eastAsia="en-GB"/>
          <w14:ligatures w14:val="none"/>
        </w:rPr>
      </w:pPr>
    </w:p>
    <w:p w14:paraId="486EF151" w14:textId="77777777" w:rsidR="00F96496" w:rsidRDefault="00F96496" w:rsidP="005F7DFD">
      <w:pPr>
        <w:spacing w:before="100" w:beforeAutospacing="1" w:after="100" w:afterAutospacing="1" w:line="240" w:lineRule="auto"/>
        <w:outlineLvl w:val="3"/>
        <w:rPr>
          <w:rFonts w:ascii="Mind Meridian" w:eastAsia="Times New Roman" w:hAnsi="Mind Meridian" w:cs="Mind Meridian"/>
          <w:b/>
          <w:bCs/>
          <w:kern w:val="0"/>
          <w:lang w:eastAsia="en-GB"/>
          <w14:ligatures w14:val="none"/>
        </w:rPr>
      </w:pPr>
    </w:p>
    <w:p w14:paraId="5E1197D8" w14:textId="667F9B1F" w:rsidR="005F7DFD" w:rsidRPr="005F7DFD" w:rsidRDefault="005F7DFD" w:rsidP="005F7DFD">
      <w:pPr>
        <w:spacing w:before="100" w:beforeAutospacing="1" w:after="100" w:afterAutospacing="1" w:line="240" w:lineRule="auto"/>
        <w:outlineLvl w:val="3"/>
        <w:rPr>
          <w:rFonts w:ascii="Mind Meridian" w:eastAsia="Times New Roman" w:hAnsi="Mind Meridian" w:cs="Mind Meridian"/>
          <w:b/>
          <w:bCs/>
          <w:kern w:val="0"/>
          <w:lang w:eastAsia="en-GB"/>
          <w14:ligatures w14:val="none"/>
        </w:rPr>
      </w:pPr>
      <w:r w:rsidRPr="005F7DFD">
        <w:rPr>
          <w:rFonts w:ascii="Mind Meridian" w:eastAsia="Times New Roman" w:hAnsi="Mind Meridian" w:cs="Mind Meridian"/>
          <w:b/>
          <w:bCs/>
          <w:kern w:val="0"/>
          <w:lang w:eastAsia="en-GB"/>
          <w14:ligatures w14:val="none"/>
        </w:rPr>
        <w:t>Community Well-being</w:t>
      </w:r>
    </w:p>
    <w:p w14:paraId="63FB24EA" w14:textId="77777777" w:rsidR="005F7DFD" w:rsidRPr="005F7DFD" w:rsidRDefault="005F7DFD" w:rsidP="005F7DFD">
      <w:pPr>
        <w:spacing w:before="100" w:beforeAutospacing="1" w:after="100" w:afterAutospacing="1" w:line="240" w:lineRule="auto"/>
        <w:rPr>
          <w:rFonts w:ascii="Mind Meridian" w:eastAsia="Times New Roman" w:hAnsi="Mind Meridian" w:cs="Mind Meridian"/>
          <w:kern w:val="0"/>
          <w:lang w:eastAsia="en-GB"/>
          <w14:ligatures w14:val="none"/>
        </w:rPr>
      </w:pPr>
      <w:r w:rsidRPr="005F7DFD">
        <w:rPr>
          <w:rFonts w:ascii="Mind Meridian" w:eastAsia="Times New Roman" w:hAnsi="Mind Meridian" w:cs="Mind Meridian"/>
          <w:kern w:val="0"/>
          <w:lang w:eastAsia="en-GB"/>
          <w14:ligatures w14:val="none"/>
        </w:rPr>
        <w:t>Social isolation and lack of community support are significant risk factors for mental health issues. Data indicates high rates of social isolation among adults with mental health-related care needs in Peterborough, with only 30% reporting having as much social contact as they would like. (</w:t>
      </w:r>
      <w:hyperlink r:id="rId11" w:tgtFrame="_new" w:history="1">
        <w:r w:rsidRPr="005F7DFD">
          <w:rPr>
            <w:rFonts w:ascii="Mind Meridian" w:eastAsia="Times New Roman" w:hAnsi="Mind Meridian" w:cs="Mind Meridian"/>
            <w:color w:val="0000FF"/>
            <w:kern w:val="0"/>
            <w:u w:val="single"/>
            <w:lang w:eastAsia="en-GB"/>
            <w14:ligatures w14:val="none"/>
          </w:rPr>
          <w:t>democracy.peterborough.gov.uk</w:t>
        </w:r>
      </w:hyperlink>
      <w:r w:rsidRPr="005F7DFD">
        <w:rPr>
          <w:rFonts w:ascii="Mind Meridian" w:eastAsia="Times New Roman" w:hAnsi="Mind Meridian" w:cs="Mind Meridian"/>
          <w:kern w:val="0"/>
          <w:lang w:eastAsia="en-GB"/>
          <w14:ligatures w14:val="none"/>
        </w:rPr>
        <w:t>)</w:t>
      </w:r>
    </w:p>
    <w:p w14:paraId="34C410FB" w14:textId="77777777" w:rsidR="005F7DFD" w:rsidRPr="005F7DFD" w:rsidRDefault="005F7DFD" w:rsidP="005F7DFD">
      <w:pPr>
        <w:spacing w:before="100" w:beforeAutospacing="1" w:after="100" w:afterAutospacing="1" w:line="240" w:lineRule="auto"/>
        <w:outlineLvl w:val="3"/>
        <w:rPr>
          <w:rFonts w:ascii="Mind Meridian" w:eastAsia="Times New Roman" w:hAnsi="Mind Meridian" w:cs="Mind Meridian"/>
          <w:b/>
          <w:bCs/>
          <w:kern w:val="0"/>
          <w:lang w:eastAsia="en-GB"/>
          <w14:ligatures w14:val="none"/>
        </w:rPr>
      </w:pPr>
      <w:r w:rsidRPr="005F7DFD">
        <w:rPr>
          <w:rFonts w:ascii="Mind Meridian" w:eastAsia="Times New Roman" w:hAnsi="Mind Meridian" w:cs="Mind Meridian"/>
          <w:b/>
          <w:bCs/>
          <w:kern w:val="0"/>
          <w:lang w:eastAsia="en-GB"/>
          <w14:ligatures w14:val="none"/>
        </w:rPr>
        <w:t>Physical Environment</w:t>
      </w:r>
    </w:p>
    <w:p w14:paraId="60CC3D35" w14:textId="77777777" w:rsidR="005F7DFD" w:rsidRPr="005F7DFD" w:rsidRDefault="005F7DFD" w:rsidP="005F7DFD">
      <w:pPr>
        <w:spacing w:before="100" w:beforeAutospacing="1" w:after="100" w:afterAutospacing="1" w:line="240" w:lineRule="auto"/>
        <w:rPr>
          <w:rFonts w:ascii="Mind Meridian" w:eastAsia="Times New Roman" w:hAnsi="Mind Meridian" w:cs="Mind Meridian"/>
          <w:kern w:val="0"/>
          <w:lang w:eastAsia="en-GB"/>
          <w14:ligatures w14:val="none"/>
        </w:rPr>
      </w:pPr>
      <w:r w:rsidRPr="005F7DFD">
        <w:rPr>
          <w:rFonts w:ascii="Mind Meridian" w:eastAsia="Times New Roman" w:hAnsi="Mind Meridian" w:cs="Mind Meridian"/>
          <w:kern w:val="0"/>
          <w:lang w:eastAsia="en-GB"/>
          <w14:ligatures w14:val="none"/>
        </w:rPr>
        <w:t>The physical environment, including air quality and access to green spaces, affects mental health. Improving air quality in the UK could prevent 36,000 related deaths annually, underscoring the importance of environmental factors in overall well-being. (</w:t>
      </w:r>
      <w:hyperlink r:id="rId12" w:tgtFrame="_new" w:history="1">
        <w:r w:rsidRPr="005F7DFD">
          <w:rPr>
            <w:rFonts w:ascii="Mind Meridian" w:eastAsia="Times New Roman" w:hAnsi="Mind Meridian" w:cs="Mind Meridian"/>
            <w:color w:val="0000FF"/>
            <w:kern w:val="0"/>
            <w:u w:val="single"/>
            <w:lang w:eastAsia="en-GB"/>
            <w14:ligatures w14:val="none"/>
          </w:rPr>
          <w:t>ageuk.org.uk</w:t>
        </w:r>
      </w:hyperlink>
      <w:r w:rsidRPr="005F7DFD">
        <w:rPr>
          <w:rFonts w:ascii="Mind Meridian" w:eastAsia="Times New Roman" w:hAnsi="Mind Meridian" w:cs="Mind Meridian"/>
          <w:kern w:val="0"/>
          <w:lang w:eastAsia="en-GB"/>
          <w14:ligatures w14:val="none"/>
        </w:rPr>
        <w:t>)</w:t>
      </w:r>
    </w:p>
    <w:p w14:paraId="1654F3CC" w14:textId="77777777" w:rsidR="005F7DFD" w:rsidRPr="005F7DFD" w:rsidRDefault="005F7DFD" w:rsidP="005F7DFD">
      <w:pPr>
        <w:spacing w:before="100" w:beforeAutospacing="1" w:after="100" w:afterAutospacing="1" w:line="240" w:lineRule="auto"/>
        <w:outlineLvl w:val="3"/>
        <w:rPr>
          <w:rFonts w:ascii="Mind Meridian" w:eastAsia="Times New Roman" w:hAnsi="Mind Meridian" w:cs="Mind Meridian"/>
          <w:b/>
          <w:bCs/>
          <w:kern w:val="0"/>
          <w:lang w:eastAsia="en-GB"/>
          <w14:ligatures w14:val="none"/>
        </w:rPr>
      </w:pPr>
      <w:r w:rsidRPr="005F7DFD">
        <w:rPr>
          <w:rFonts w:ascii="Mind Meridian" w:eastAsia="Times New Roman" w:hAnsi="Mind Meridian" w:cs="Mind Meridian"/>
          <w:b/>
          <w:bCs/>
          <w:kern w:val="0"/>
          <w:lang w:eastAsia="en-GB"/>
          <w14:ligatures w14:val="none"/>
        </w:rPr>
        <w:t>Conclusion</w:t>
      </w:r>
    </w:p>
    <w:p w14:paraId="54198EE8" w14:textId="77777777" w:rsidR="005F7DFD" w:rsidRPr="005F7DFD" w:rsidRDefault="005F7DFD" w:rsidP="005F7DFD">
      <w:pPr>
        <w:spacing w:before="100" w:beforeAutospacing="1" w:after="100" w:afterAutospacing="1" w:line="240" w:lineRule="auto"/>
        <w:rPr>
          <w:rFonts w:ascii="Mind Meridian" w:eastAsia="Times New Roman" w:hAnsi="Mind Meridian" w:cs="Mind Meridian"/>
          <w:kern w:val="0"/>
          <w:lang w:eastAsia="en-GB"/>
          <w14:ligatures w14:val="none"/>
        </w:rPr>
      </w:pPr>
      <w:r w:rsidRPr="005F7DFD">
        <w:rPr>
          <w:rFonts w:ascii="Mind Meridian" w:eastAsia="Times New Roman" w:hAnsi="Mind Meridian" w:cs="Mind Meridian"/>
          <w:kern w:val="0"/>
          <w:lang w:eastAsia="en-GB"/>
          <w14:ligatures w14:val="none"/>
        </w:rPr>
        <w:t>As Co-Production Lead, I recognise that addressing the complex environmental factors affecting mental health in Cambridgeshire and Peterborough requires collaboration. By working alongside individuals, communities, and organisations, we can develop strategies that tackle socioeconomic disparities, improve housing and education, create employment opportunities, enhance community safety, and promote social inclusion. It is through these joint efforts that we can build a supportive environment where good mental health is accessible to all.</w:t>
      </w:r>
    </w:p>
    <w:p w14:paraId="67C6D549" w14:textId="499AA306" w:rsidR="00A11814" w:rsidRPr="005F7DFD" w:rsidRDefault="00F96496">
      <w:pPr>
        <w:rPr>
          <w:rFonts w:ascii="Mind Meridian" w:hAnsi="Mind Meridian" w:cs="Mind Meridian"/>
        </w:rPr>
      </w:pPr>
      <w:r>
        <w:rPr>
          <w:rFonts w:ascii="Mind Meridian" w:hAnsi="Mind Meridian" w:cs="Mind Meridian"/>
        </w:rPr>
        <w:t>Allan Hughes</w:t>
      </w:r>
    </w:p>
    <w:sectPr w:rsidR="00A11814" w:rsidRPr="005F7DF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349FF" w14:textId="77777777" w:rsidR="0061470B" w:rsidRDefault="0061470B" w:rsidP="00F96496">
      <w:pPr>
        <w:spacing w:after="0" w:line="240" w:lineRule="auto"/>
      </w:pPr>
      <w:r>
        <w:separator/>
      </w:r>
    </w:p>
  </w:endnote>
  <w:endnote w:type="continuationSeparator" w:id="0">
    <w:p w14:paraId="2AC2D781" w14:textId="77777777" w:rsidR="0061470B" w:rsidRDefault="0061470B" w:rsidP="00F9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d Meridian">
    <w:altName w:val="Calibri"/>
    <w:panose1 w:val="00000000000000000000"/>
    <w:charset w:val="00"/>
    <w:family w:val="swiss"/>
    <w:notTrueType/>
    <w:pitch w:val="variable"/>
    <w:sig w:usb0="A00000EF" w:usb1="5000606B" w:usb2="00000008"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852A" w14:textId="77777777" w:rsidR="0061470B" w:rsidRDefault="0061470B" w:rsidP="00F96496">
      <w:pPr>
        <w:spacing w:after="0" w:line="240" w:lineRule="auto"/>
      </w:pPr>
      <w:r>
        <w:separator/>
      </w:r>
    </w:p>
  </w:footnote>
  <w:footnote w:type="continuationSeparator" w:id="0">
    <w:p w14:paraId="5B4C89B5" w14:textId="77777777" w:rsidR="0061470B" w:rsidRDefault="0061470B" w:rsidP="00F96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1443" w14:textId="7BD60849" w:rsidR="00F96496" w:rsidRDefault="00F96496">
    <w:pPr>
      <w:pStyle w:val="Header"/>
    </w:pPr>
    <w:r w:rsidRPr="00F96496">
      <w:rPr>
        <w:noProof/>
      </w:rPr>
      <w:drawing>
        <wp:inline distT="0" distB="0" distL="0" distR="0" wp14:anchorId="5D08CDC8" wp14:editId="0BB047DD">
          <wp:extent cx="1226820" cy="571535"/>
          <wp:effectExtent l="0" t="0" r="0" b="0"/>
          <wp:docPr id="570067517"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67517" name="Picture 1" descr="Blue text on a black background&#10;&#10;AI-generated content may be incorrect."/>
                  <pic:cNvPicPr/>
                </pic:nvPicPr>
                <pic:blipFill>
                  <a:blip r:embed="rId1"/>
                  <a:stretch>
                    <a:fillRect/>
                  </a:stretch>
                </pic:blipFill>
                <pic:spPr>
                  <a:xfrm>
                    <a:off x="0" y="0"/>
                    <a:ext cx="1243912" cy="5794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FD"/>
    <w:rsid w:val="005F7DFD"/>
    <w:rsid w:val="0061470B"/>
    <w:rsid w:val="00A11814"/>
    <w:rsid w:val="00B53BA7"/>
    <w:rsid w:val="00EF035A"/>
    <w:rsid w:val="00F16708"/>
    <w:rsid w:val="00F96496"/>
    <w:rsid w:val="00FE6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FE47"/>
  <w15:chartTrackingRefBased/>
  <w15:docId w15:val="{F0E9D796-685C-40B9-BFF7-B5C7D620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D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D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D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D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D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D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DFD"/>
    <w:rPr>
      <w:rFonts w:eastAsiaTheme="majorEastAsia" w:cstheme="majorBidi"/>
      <w:color w:val="272727" w:themeColor="text1" w:themeTint="D8"/>
    </w:rPr>
  </w:style>
  <w:style w:type="paragraph" w:styleId="Title">
    <w:name w:val="Title"/>
    <w:basedOn w:val="Normal"/>
    <w:next w:val="Normal"/>
    <w:link w:val="TitleChar"/>
    <w:uiPriority w:val="10"/>
    <w:qFormat/>
    <w:rsid w:val="005F7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DFD"/>
    <w:pPr>
      <w:spacing w:before="160"/>
      <w:jc w:val="center"/>
    </w:pPr>
    <w:rPr>
      <w:i/>
      <w:iCs/>
      <w:color w:val="404040" w:themeColor="text1" w:themeTint="BF"/>
    </w:rPr>
  </w:style>
  <w:style w:type="character" w:customStyle="1" w:styleId="QuoteChar">
    <w:name w:val="Quote Char"/>
    <w:basedOn w:val="DefaultParagraphFont"/>
    <w:link w:val="Quote"/>
    <w:uiPriority w:val="29"/>
    <w:rsid w:val="005F7DFD"/>
    <w:rPr>
      <w:i/>
      <w:iCs/>
      <w:color w:val="404040" w:themeColor="text1" w:themeTint="BF"/>
    </w:rPr>
  </w:style>
  <w:style w:type="paragraph" w:styleId="ListParagraph">
    <w:name w:val="List Paragraph"/>
    <w:basedOn w:val="Normal"/>
    <w:uiPriority w:val="34"/>
    <w:qFormat/>
    <w:rsid w:val="005F7DFD"/>
    <w:pPr>
      <w:ind w:left="720"/>
      <w:contextualSpacing/>
    </w:pPr>
  </w:style>
  <w:style w:type="character" w:styleId="IntenseEmphasis">
    <w:name w:val="Intense Emphasis"/>
    <w:basedOn w:val="DefaultParagraphFont"/>
    <w:uiPriority w:val="21"/>
    <w:qFormat/>
    <w:rsid w:val="005F7DFD"/>
    <w:rPr>
      <w:i/>
      <w:iCs/>
      <w:color w:val="0F4761" w:themeColor="accent1" w:themeShade="BF"/>
    </w:rPr>
  </w:style>
  <w:style w:type="paragraph" w:styleId="IntenseQuote">
    <w:name w:val="Intense Quote"/>
    <w:basedOn w:val="Normal"/>
    <w:next w:val="Normal"/>
    <w:link w:val="IntenseQuoteChar"/>
    <w:uiPriority w:val="30"/>
    <w:qFormat/>
    <w:rsid w:val="005F7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DFD"/>
    <w:rPr>
      <w:i/>
      <w:iCs/>
      <w:color w:val="0F4761" w:themeColor="accent1" w:themeShade="BF"/>
    </w:rPr>
  </w:style>
  <w:style w:type="character" w:styleId="IntenseReference">
    <w:name w:val="Intense Reference"/>
    <w:basedOn w:val="DefaultParagraphFont"/>
    <w:uiPriority w:val="32"/>
    <w:qFormat/>
    <w:rsid w:val="005F7DFD"/>
    <w:rPr>
      <w:b/>
      <w:bCs/>
      <w:smallCaps/>
      <w:color w:val="0F4761" w:themeColor="accent1" w:themeShade="BF"/>
      <w:spacing w:val="5"/>
    </w:rPr>
  </w:style>
  <w:style w:type="paragraph" w:styleId="Header">
    <w:name w:val="header"/>
    <w:basedOn w:val="Normal"/>
    <w:link w:val="HeaderChar"/>
    <w:uiPriority w:val="99"/>
    <w:unhideWhenUsed/>
    <w:rsid w:val="00F96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496"/>
  </w:style>
  <w:style w:type="paragraph" w:styleId="Footer">
    <w:name w:val="footer"/>
    <w:basedOn w:val="Normal"/>
    <w:link w:val="FooterChar"/>
    <w:uiPriority w:val="99"/>
    <w:unhideWhenUsed/>
    <w:rsid w:val="00F96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4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peterborough.gov.uk/documents/s41026/Item%208.%20Appendix%20A%20-%20Peterborough%20Annual%20Public%20Health%20Report%202019%20-final.pdf?utm_source=chatgpt.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emocracy.peterborough.gov.uk/documents/s41026/Item%208.%20Appendix%20A%20-%20Peterborough%20Annual%20Public%20Health%20Report%202019%20-final.pdf?utm_source=chatgpt.com" TargetMode="External"/><Relationship Id="rId12" Type="http://schemas.openxmlformats.org/officeDocument/2006/relationships/hyperlink" Target="https://www.ageuk.org.uk/siteassets/documents/programmes/health-and-wellbeing-alliance/july-2019-health-and-wellbeing-resources-pack-for-cambridgeshire-and-peterborough-compressed.pdf?utm_source=chatgp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mocracy.peterborough.gov.uk/documents/s41026/Item%208.%20Appendix%20A%20-%20Peterborough%20Annual%20Public%20Health%20Report%202019%20-final.pdf?utm_source=chatgpt.com" TargetMode="External"/><Relationship Id="rId11" Type="http://schemas.openxmlformats.org/officeDocument/2006/relationships/hyperlink" Target="https://democracy.peterborough.gov.uk/documents/s31189/6.%20Appendix%201%20-%20Working%20together%20for%20mental%20health%20in%20Cambridgeshire%20and%20Peterborough.pdf?utm_source=chatgpt.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emocracy.peterborough.gov.uk/documents/s41026/Item%208.%20Appendix%20A%20-%20Peterborough%20Annual%20Public%20Health%20Report%202019%20-final.pdf?utm_source=chatgpt.com" TargetMode="External"/><Relationship Id="rId4" Type="http://schemas.openxmlformats.org/officeDocument/2006/relationships/footnotes" Target="footnotes.xml"/><Relationship Id="rId9" Type="http://schemas.openxmlformats.org/officeDocument/2006/relationships/hyperlink" Target="https://democracy.peterborough.gov.uk/documents/s31189/6.%20Appendix%201%20-%20Working%20together%20for%20mental%20health%20in%20Cambridgeshire%20and%20Peterborough.pdf?utm_source=chatgp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Hughes</dc:creator>
  <cp:keywords/>
  <dc:description/>
  <cp:lastModifiedBy>Karen Igho</cp:lastModifiedBy>
  <cp:revision>4</cp:revision>
  <dcterms:created xsi:type="dcterms:W3CDTF">2025-03-25T16:20:00Z</dcterms:created>
  <dcterms:modified xsi:type="dcterms:W3CDTF">2025-05-02T12:21:00Z</dcterms:modified>
  <cp:contentStatus/>
</cp:coreProperties>
</file>