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2B10" w14:textId="5DC0147D" w:rsidR="00EB1043" w:rsidRDefault="00EB1043" w:rsidP="00CF07C9">
      <w:pPr>
        <w:pStyle w:val="Heading1"/>
        <w:ind w:left="360" w:hanging="360"/>
        <w:rPr>
          <w:rFonts w:eastAsia="Times New Roman"/>
          <w:lang w:eastAsia="en-GB"/>
        </w:rPr>
      </w:pPr>
      <w:r>
        <w:rPr>
          <w:rFonts w:eastAsia="Times New Roman"/>
          <w:lang w:eastAsia="en-GB"/>
        </w:rPr>
        <w:t>Sexual and Reproductive Health Needs Assessment 20</w:t>
      </w:r>
      <w:r w:rsidR="005538D6">
        <w:rPr>
          <w:rFonts w:eastAsia="Times New Roman"/>
          <w:lang w:eastAsia="en-GB"/>
        </w:rPr>
        <w:t>24</w:t>
      </w:r>
    </w:p>
    <w:p w14:paraId="68D8C013" w14:textId="58FD0A83" w:rsidR="00C15168" w:rsidRPr="00CF07C9" w:rsidRDefault="0621CB76" w:rsidP="00CF07C9">
      <w:pPr>
        <w:pStyle w:val="Heading1"/>
        <w:ind w:left="360" w:hanging="360"/>
        <w:rPr>
          <w:rFonts w:eastAsia="Times New Roman"/>
          <w:lang w:eastAsia="en-GB"/>
        </w:rPr>
      </w:pPr>
      <w:r w:rsidRPr="00CF07C9">
        <w:rPr>
          <w:rFonts w:eastAsia="Times New Roman"/>
          <w:lang w:eastAsia="en-GB"/>
        </w:rPr>
        <w:t>Executive Summary</w:t>
      </w:r>
    </w:p>
    <w:p w14:paraId="3CAD4C4C" w14:textId="08BD948A" w:rsidR="00973F22" w:rsidRPr="00970811" w:rsidRDefault="005136C4" w:rsidP="00970811">
      <w:pPr>
        <w:pStyle w:val="Heading2"/>
        <w:ind w:left="440" w:hanging="440"/>
        <w:rPr>
          <w:lang w:eastAsia="en-GB"/>
        </w:rPr>
      </w:pPr>
      <w:r w:rsidRPr="00970811">
        <w:rPr>
          <w:lang w:eastAsia="en-GB"/>
        </w:rPr>
        <w:t xml:space="preserve">Aim and </w:t>
      </w:r>
      <w:proofErr w:type="gramStart"/>
      <w:r w:rsidRPr="00970811">
        <w:rPr>
          <w:lang w:eastAsia="en-GB"/>
        </w:rPr>
        <w:t>approach</w:t>
      </w:r>
      <w:proofErr w:type="gramEnd"/>
    </w:p>
    <w:p w14:paraId="5F680FF7" w14:textId="32937D2E" w:rsidR="00C15168" w:rsidRDefault="00C15168" w:rsidP="00C15168">
      <w:pPr>
        <w:rPr>
          <w:lang w:eastAsia="en-GB"/>
        </w:rPr>
      </w:pPr>
      <w:r>
        <w:rPr>
          <w:lang w:eastAsia="en-GB"/>
        </w:rPr>
        <w:t>The aim of th</w:t>
      </w:r>
      <w:r w:rsidR="005538D6">
        <w:rPr>
          <w:lang w:eastAsia="en-GB"/>
        </w:rPr>
        <w:t>e</w:t>
      </w:r>
      <w:r>
        <w:rPr>
          <w:lang w:eastAsia="en-GB"/>
        </w:rPr>
        <w:t xml:space="preserve"> health needs assessment is t</w:t>
      </w:r>
      <w:r w:rsidRPr="00491F8F">
        <w:rPr>
          <w:lang w:eastAsia="en-GB"/>
        </w:rPr>
        <w:t>o comprehensively understand the needs of the population</w:t>
      </w:r>
      <w:r>
        <w:rPr>
          <w:lang w:eastAsia="en-GB"/>
        </w:rPr>
        <w:t>s of Cambridgeshire</w:t>
      </w:r>
      <w:r w:rsidRPr="00491F8F">
        <w:rPr>
          <w:lang w:eastAsia="en-GB"/>
        </w:rPr>
        <w:t xml:space="preserve"> </w:t>
      </w:r>
      <w:r>
        <w:rPr>
          <w:lang w:eastAsia="en-GB"/>
        </w:rPr>
        <w:t xml:space="preserve">and Peterborough </w:t>
      </w:r>
      <w:r w:rsidRPr="00491F8F">
        <w:rPr>
          <w:lang w:eastAsia="en-GB"/>
        </w:rPr>
        <w:t>with regards to sexual and reproductive health</w:t>
      </w:r>
      <w:r>
        <w:rPr>
          <w:lang w:eastAsia="en-GB"/>
        </w:rPr>
        <w:t xml:space="preserve">. It brings together a range of information and perspectives from </w:t>
      </w:r>
      <w:r w:rsidR="00391524">
        <w:rPr>
          <w:lang w:eastAsia="en-GB"/>
        </w:rPr>
        <w:t xml:space="preserve">epidemiology through to qualitative insights from </w:t>
      </w:r>
      <w:r w:rsidR="00857493">
        <w:rPr>
          <w:lang w:eastAsia="en-GB"/>
        </w:rPr>
        <w:t xml:space="preserve">engagement with </w:t>
      </w:r>
      <w:r>
        <w:rPr>
          <w:lang w:eastAsia="en-GB"/>
        </w:rPr>
        <w:t>pro</w:t>
      </w:r>
      <w:r w:rsidR="00857493">
        <w:rPr>
          <w:lang w:eastAsia="en-GB"/>
        </w:rPr>
        <w:t>fessionals</w:t>
      </w:r>
      <w:r>
        <w:rPr>
          <w:lang w:eastAsia="en-GB"/>
        </w:rPr>
        <w:t xml:space="preserve"> and service users</w:t>
      </w:r>
      <w:r w:rsidR="00BD122A">
        <w:rPr>
          <w:lang w:eastAsia="en-GB"/>
        </w:rPr>
        <w:t>. This</w:t>
      </w:r>
      <w:r w:rsidR="000C3E96">
        <w:rPr>
          <w:lang w:eastAsia="en-GB"/>
        </w:rPr>
        <w:t xml:space="preserve"> information</w:t>
      </w:r>
      <w:r w:rsidR="00BD122A">
        <w:rPr>
          <w:lang w:eastAsia="en-GB"/>
        </w:rPr>
        <w:t xml:space="preserve"> has been used </w:t>
      </w:r>
      <w:r>
        <w:rPr>
          <w:lang w:eastAsia="en-GB"/>
        </w:rPr>
        <w:t>to identify gaps or areas of improvement</w:t>
      </w:r>
      <w:r w:rsidR="00BD122A">
        <w:rPr>
          <w:lang w:eastAsia="en-GB"/>
        </w:rPr>
        <w:t xml:space="preserve"> for</w:t>
      </w:r>
      <w:r w:rsidR="004142FD">
        <w:rPr>
          <w:lang w:eastAsia="en-GB"/>
        </w:rPr>
        <w:t xml:space="preserve"> local sexual and reproductive health</w:t>
      </w:r>
      <w:r w:rsidR="00BD122A">
        <w:rPr>
          <w:lang w:eastAsia="en-GB"/>
        </w:rPr>
        <w:t xml:space="preserve"> prevention and treatment</w:t>
      </w:r>
      <w:r w:rsidR="004142FD">
        <w:rPr>
          <w:lang w:eastAsia="en-GB"/>
        </w:rPr>
        <w:t xml:space="preserve"> services</w:t>
      </w:r>
      <w:r>
        <w:rPr>
          <w:lang w:eastAsia="en-GB"/>
        </w:rPr>
        <w:t>. Findings and recommendations from the needs assessment will be used to improve future services and inform the recommissioning of local authority funded services</w:t>
      </w:r>
      <w:r w:rsidR="00C70DA2">
        <w:rPr>
          <w:lang w:eastAsia="en-GB"/>
        </w:rPr>
        <w:t>.</w:t>
      </w:r>
    </w:p>
    <w:p w14:paraId="36396301" w14:textId="77777777" w:rsidR="00C15168" w:rsidRPr="00970811" w:rsidRDefault="00C15168" w:rsidP="00970811">
      <w:pPr>
        <w:pStyle w:val="Heading2"/>
        <w:ind w:left="440" w:hanging="440"/>
        <w:rPr>
          <w:lang w:eastAsia="en-GB"/>
        </w:rPr>
      </w:pPr>
      <w:r w:rsidRPr="00970811">
        <w:rPr>
          <w:lang w:eastAsia="en-GB"/>
        </w:rPr>
        <w:t>Key Findings</w:t>
      </w:r>
    </w:p>
    <w:p w14:paraId="422B25AC" w14:textId="622B26DB" w:rsidR="00AB2F0A" w:rsidRPr="00402BF4" w:rsidRDefault="00735E3C" w:rsidP="00402BF4">
      <w:pPr>
        <w:spacing w:after="160" w:line="259" w:lineRule="auto"/>
        <w:rPr>
          <w:rFonts w:eastAsia="Times New Roman"/>
          <w:b/>
          <w:bCs/>
          <w:lang w:eastAsia="en-GB"/>
        </w:rPr>
      </w:pPr>
      <w:r w:rsidRPr="00402BF4">
        <w:rPr>
          <w:rFonts w:eastAsia="Times New Roman"/>
          <w:b/>
          <w:bCs/>
          <w:lang w:eastAsia="en-GB"/>
        </w:rPr>
        <w:t>Demographics</w:t>
      </w:r>
    </w:p>
    <w:p w14:paraId="7559F1E6" w14:textId="3CC0E3D8" w:rsidR="00AB2F0A" w:rsidRPr="00671942" w:rsidRDefault="0087197E" w:rsidP="00C15168">
      <w:pPr>
        <w:rPr>
          <w:lang w:eastAsia="en-GB"/>
        </w:rPr>
      </w:pPr>
      <w:r>
        <w:rPr>
          <w:lang w:eastAsia="en-GB"/>
        </w:rPr>
        <w:t>Cambridgeshire and Peterborough have rapidly growing populations</w:t>
      </w:r>
      <w:r w:rsidR="00C01633">
        <w:rPr>
          <w:lang w:eastAsia="en-GB"/>
        </w:rPr>
        <w:t>,</w:t>
      </w:r>
      <w:r>
        <w:rPr>
          <w:lang w:eastAsia="en-GB"/>
        </w:rPr>
        <w:t xml:space="preserve"> and this is likely to see</w:t>
      </w:r>
      <w:r w:rsidR="00C01633">
        <w:rPr>
          <w:lang w:eastAsia="en-GB"/>
        </w:rPr>
        <w:t xml:space="preserve"> increased demand for all health services, including sexual health services. Peterborough overall has a younger population although </w:t>
      </w:r>
      <w:r w:rsidR="007E7261">
        <w:rPr>
          <w:lang w:eastAsia="en-GB"/>
        </w:rPr>
        <w:t>Cambridgeshire has a large university aged population. Peterborough</w:t>
      </w:r>
      <w:r w:rsidR="00A5404C">
        <w:rPr>
          <w:lang w:eastAsia="en-GB"/>
        </w:rPr>
        <w:t xml:space="preserve"> has a more ethnically diverse population</w:t>
      </w:r>
      <w:r w:rsidR="00735E3C">
        <w:rPr>
          <w:lang w:eastAsia="en-GB"/>
        </w:rPr>
        <w:t xml:space="preserve"> with 25% of the population identifying as non-white in the 2021 census.</w:t>
      </w:r>
      <w:r w:rsidR="00671942">
        <w:rPr>
          <w:lang w:eastAsia="en-GB"/>
        </w:rPr>
        <w:t xml:space="preserve"> </w:t>
      </w:r>
      <w:r w:rsidR="00735E3C">
        <w:rPr>
          <w:lang w:eastAsia="en-GB"/>
        </w:rPr>
        <w:t xml:space="preserve">With respect to </w:t>
      </w:r>
      <w:r w:rsidR="00CC4925">
        <w:rPr>
          <w:rFonts w:eastAsia="Times New Roman" w:cstheme="minorHAnsi"/>
          <w:kern w:val="0"/>
          <w:lang w:eastAsia="en-GB"/>
          <w14:ligatures w14:val="none"/>
        </w:rPr>
        <w:t>the l</w:t>
      </w:r>
      <w:r w:rsidR="000E224F" w:rsidRPr="00484F7F">
        <w:rPr>
          <w:rFonts w:eastAsia="Times New Roman" w:cstheme="minorHAnsi"/>
          <w:kern w:val="0"/>
          <w:lang w:eastAsia="en-GB"/>
          <w14:ligatures w14:val="none"/>
        </w:rPr>
        <w:t>ocal integrated contraception and sexual health (iCaSH)</w:t>
      </w:r>
      <w:r w:rsidR="00CC4925">
        <w:rPr>
          <w:rFonts w:eastAsia="Times New Roman" w:cstheme="minorHAnsi"/>
          <w:kern w:val="0"/>
          <w:lang w:eastAsia="en-GB"/>
          <w14:ligatures w14:val="none"/>
        </w:rPr>
        <w:t>,</w:t>
      </w:r>
      <w:r w:rsidR="00BF6EBE">
        <w:rPr>
          <w:rFonts w:eastAsia="Times New Roman" w:cstheme="minorHAnsi"/>
          <w:kern w:val="0"/>
          <w:lang w:eastAsia="en-GB"/>
          <w14:ligatures w14:val="none"/>
        </w:rPr>
        <w:t xml:space="preserve"> a higher proportion of service users </w:t>
      </w:r>
      <w:r w:rsidR="00F140A0">
        <w:rPr>
          <w:rFonts w:eastAsia="Times New Roman" w:cstheme="minorHAnsi"/>
          <w:kern w:val="0"/>
          <w:lang w:eastAsia="en-GB"/>
          <w14:ligatures w14:val="none"/>
        </w:rPr>
        <w:t>identif</w:t>
      </w:r>
      <w:r w:rsidR="00BF6EBE">
        <w:rPr>
          <w:rFonts w:eastAsia="Times New Roman" w:cstheme="minorHAnsi"/>
          <w:kern w:val="0"/>
          <w:lang w:eastAsia="en-GB"/>
          <w14:ligatures w14:val="none"/>
        </w:rPr>
        <w:t>ied</w:t>
      </w:r>
      <w:r w:rsidR="00F140A0">
        <w:rPr>
          <w:rFonts w:eastAsia="Times New Roman" w:cstheme="minorHAnsi"/>
          <w:kern w:val="0"/>
          <w:lang w:eastAsia="en-GB"/>
          <w14:ligatures w14:val="none"/>
        </w:rPr>
        <w:t xml:space="preserve"> as gay, lesbian or bisexual</w:t>
      </w:r>
      <w:r w:rsidR="00721F5E">
        <w:rPr>
          <w:rFonts w:eastAsia="Times New Roman" w:cstheme="minorHAnsi"/>
          <w:kern w:val="0"/>
          <w:lang w:eastAsia="en-GB"/>
          <w14:ligatures w14:val="none"/>
        </w:rPr>
        <w:t xml:space="preserve"> compared to the population</w:t>
      </w:r>
      <w:r w:rsidR="00FB6D9C">
        <w:rPr>
          <w:rFonts w:eastAsia="Times New Roman" w:cstheme="minorHAnsi"/>
          <w:kern w:val="0"/>
          <w:lang w:eastAsia="en-GB"/>
          <w14:ligatures w14:val="none"/>
        </w:rPr>
        <w:t xml:space="preserve">. </w:t>
      </w:r>
      <w:r w:rsidR="00BF6EBE">
        <w:rPr>
          <w:rFonts w:eastAsia="Times New Roman" w:cstheme="minorHAnsi"/>
          <w:kern w:val="0"/>
          <w:lang w:eastAsia="en-GB"/>
          <w14:ligatures w14:val="none"/>
        </w:rPr>
        <w:t xml:space="preserve">A higher proportion of service users were </w:t>
      </w:r>
      <w:r w:rsidR="001221C7">
        <w:rPr>
          <w:rFonts w:eastAsia="Times New Roman" w:cstheme="minorHAnsi"/>
          <w:kern w:val="0"/>
          <w:lang w:eastAsia="en-GB"/>
          <w14:ligatures w14:val="none"/>
        </w:rPr>
        <w:t xml:space="preserve">of Black African Ethnicity </w:t>
      </w:r>
      <w:r w:rsidR="00BF6EBE">
        <w:rPr>
          <w:rFonts w:eastAsia="Times New Roman" w:cstheme="minorHAnsi"/>
          <w:kern w:val="0"/>
          <w:lang w:eastAsia="en-GB"/>
          <w14:ligatures w14:val="none"/>
        </w:rPr>
        <w:t>and a lower proportion were</w:t>
      </w:r>
      <w:r w:rsidR="001221C7">
        <w:rPr>
          <w:rFonts w:eastAsia="Times New Roman" w:cstheme="minorHAnsi"/>
          <w:kern w:val="0"/>
          <w:lang w:eastAsia="en-GB"/>
          <w14:ligatures w14:val="none"/>
        </w:rPr>
        <w:t xml:space="preserve"> of Indian</w:t>
      </w:r>
      <w:r w:rsidR="00B02394">
        <w:rPr>
          <w:rFonts w:eastAsia="Times New Roman" w:cstheme="minorHAnsi"/>
          <w:kern w:val="0"/>
          <w:lang w:eastAsia="en-GB"/>
          <w14:ligatures w14:val="none"/>
        </w:rPr>
        <w:t xml:space="preserve"> and Pakistani ethnicity </w:t>
      </w:r>
      <w:r w:rsidR="00BF6EBE">
        <w:rPr>
          <w:rFonts w:eastAsia="Times New Roman" w:cstheme="minorHAnsi"/>
          <w:kern w:val="0"/>
          <w:lang w:eastAsia="en-GB"/>
          <w14:ligatures w14:val="none"/>
        </w:rPr>
        <w:t>compared to the population.</w:t>
      </w:r>
      <w:r w:rsidR="00795082">
        <w:rPr>
          <w:rFonts w:eastAsia="Times New Roman" w:cstheme="minorHAnsi"/>
          <w:kern w:val="0"/>
          <w:lang w:eastAsia="en-GB"/>
          <w14:ligatures w14:val="none"/>
        </w:rPr>
        <w:t xml:space="preserve"> </w:t>
      </w:r>
      <w:r w:rsidR="00D051BE">
        <w:rPr>
          <w:rFonts w:eastAsia="Times New Roman" w:cstheme="minorHAnsi"/>
          <w:kern w:val="0"/>
          <w:lang w:eastAsia="en-GB"/>
          <w14:ligatures w14:val="none"/>
        </w:rPr>
        <w:t xml:space="preserve">This suggests there may be barriers to access for some ethnicities. </w:t>
      </w:r>
      <w:proofErr w:type="gramStart"/>
      <w:r w:rsidR="00795082">
        <w:rPr>
          <w:rFonts w:eastAsia="Times New Roman" w:cstheme="minorHAnsi"/>
          <w:kern w:val="0"/>
          <w:lang w:eastAsia="en-GB"/>
          <w14:ligatures w14:val="none"/>
        </w:rPr>
        <w:t>The majority of</w:t>
      </w:r>
      <w:proofErr w:type="gramEnd"/>
      <w:r w:rsidR="00795082">
        <w:rPr>
          <w:rFonts w:eastAsia="Times New Roman" w:cstheme="minorHAnsi"/>
          <w:kern w:val="0"/>
          <w:lang w:eastAsia="en-GB"/>
          <w14:ligatures w14:val="none"/>
        </w:rPr>
        <w:t xml:space="preserve"> service users were aged 18-</w:t>
      </w:r>
      <w:r w:rsidR="00910219">
        <w:rPr>
          <w:rFonts w:eastAsia="Times New Roman" w:cstheme="minorHAnsi"/>
          <w:kern w:val="0"/>
          <w:lang w:eastAsia="en-GB"/>
          <w14:ligatures w14:val="none"/>
        </w:rPr>
        <w:t>35</w:t>
      </w:r>
      <w:r w:rsidR="00D051BE">
        <w:rPr>
          <w:rFonts w:eastAsia="Times New Roman" w:cstheme="minorHAnsi"/>
          <w:kern w:val="0"/>
          <w:lang w:eastAsia="en-GB"/>
          <w14:ligatures w14:val="none"/>
        </w:rPr>
        <w:t xml:space="preserve"> which is in li</w:t>
      </w:r>
      <w:r w:rsidR="00416D56">
        <w:rPr>
          <w:rFonts w:eastAsia="Times New Roman" w:cstheme="minorHAnsi"/>
          <w:kern w:val="0"/>
          <w:lang w:eastAsia="en-GB"/>
          <w14:ligatures w14:val="none"/>
        </w:rPr>
        <w:t>ne with the greater need seen in young people for sexual and reproductive health services</w:t>
      </w:r>
      <w:r w:rsidR="0013123D">
        <w:rPr>
          <w:rFonts w:eastAsia="Times New Roman" w:cstheme="minorHAnsi"/>
          <w:kern w:val="0"/>
          <w:lang w:eastAsia="en-GB"/>
          <w14:ligatures w14:val="none"/>
        </w:rPr>
        <w:t xml:space="preserve"> nationally</w:t>
      </w:r>
      <w:r w:rsidR="00416D56">
        <w:rPr>
          <w:rFonts w:eastAsia="Times New Roman" w:cstheme="minorHAnsi"/>
          <w:kern w:val="0"/>
          <w:lang w:eastAsia="en-GB"/>
          <w14:ligatures w14:val="none"/>
        </w:rPr>
        <w:t>.</w:t>
      </w:r>
    </w:p>
    <w:p w14:paraId="61E22988" w14:textId="2A6121C2" w:rsidR="00AB2F0A" w:rsidRPr="00402BF4" w:rsidRDefault="003974E9" w:rsidP="00402BF4">
      <w:pPr>
        <w:spacing w:after="160" w:line="259" w:lineRule="auto"/>
        <w:rPr>
          <w:rFonts w:eastAsia="Times New Roman"/>
          <w:b/>
          <w:bCs/>
          <w:lang w:eastAsia="en-GB"/>
        </w:rPr>
      </w:pPr>
      <w:r w:rsidRPr="00402BF4">
        <w:rPr>
          <w:rFonts w:eastAsia="Times New Roman"/>
          <w:b/>
          <w:bCs/>
          <w:lang w:eastAsia="en-GB"/>
        </w:rPr>
        <w:t>Sexually transmitted infections</w:t>
      </w:r>
      <w:r w:rsidR="001512DE" w:rsidRPr="00402BF4">
        <w:rPr>
          <w:rFonts w:eastAsia="Times New Roman"/>
          <w:b/>
          <w:bCs/>
          <w:lang w:eastAsia="en-GB"/>
        </w:rPr>
        <w:t xml:space="preserve"> (STIs)</w:t>
      </w:r>
    </w:p>
    <w:p w14:paraId="4E6622B9" w14:textId="56EFACC8" w:rsidR="0076014D" w:rsidRDefault="001512DE" w:rsidP="0076014D">
      <w:r>
        <w:t xml:space="preserve">The trends in diagnosis rates vary between different STIs </w:t>
      </w:r>
      <w:r w:rsidR="00E87DED">
        <w:t xml:space="preserve">however both </w:t>
      </w:r>
      <w:r>
        <w:t>Gonorrhoea and Syphilis</w:t>
      </w:r>
      <w:r w:rsidR="00E87DED">
        <w:t xml:space="preserve"> diagnoses</w:t>
      </w:r>
      <w:r>
        <w:t xml:space="preserve"> </w:t>
      </w:r>
      <w:r w:rsidR="00E87DED">
        <w:t>are rising</w:t>
      </w:r>
      <w:r>
        <w:t xml:space="preserve">, in line with national trends. </w:t>
      </w:r>
      <w:r w:rsidR="0076014D">
        <w:t>The diagnosis rate for most STIs is highest in Cambridge</w:t>
      </w:r>
      <w:r w:rsidR="00E87DED">
        <w:t xml:space="preserve"> city</w:t>
      </w:r>
      <w:r w:rsidR="0076014D">
        <w:t xml:space="preserve"> and Peterborough. </w:t>
      </w:r>
      <w:r w:rsidR="00E87DED">
        <w:t>B</w:t>
      </w:r>
      <w:r w:rsidR="0076014D">
        <w:t>oth areas have younger populations, and it is known that y</w:t>
      </w:r>
      <w:r w:rsidR="0076014D" w:rsidRPr="002B7A74">
        <w:t>oung people experience the highest diagnosis rates of the most common STIs</w:t>
      </w:r>
      <w:r w:rsidR="00FC4120">
        <w:t xml:space="preserve">. </w:t>
      </w:r>
      <w:r w:rsidR="0076014D">
        <w:t>The continued strengthening of prevention services, including to groups who are less likely to access services, will be important in reducing STIs in the</w:t>
      </w:r>
      <w:r w:rsidR="00FC4120">
        <w:t>se</w:t>
      </w:r>
      <w:r w:rsidR="0076014D">
        <w:t xml:space="preserve"> area</w:t>
      </w:r>
      <w:r w:rsidR="00FC4120">
        <w:t>s</w:t>
      </w:r>
      <w:r w:rsidR="0076014D">
        <w:t>.</w:t>
      </w:r>
      <w:r w:rsidR="0087312F">
        <w:t xml:space="preserve"> </w:t>
      </w:r>
      <w:r w:rsidR="0076014D">
        <w:t>It is possible that these higher values</w:t>
      </w:r>
      <w:r w:rsidR="00E0309E">
        <w:t xml:space="preserve"> </w:t>
      </w:r>
      <w:r w:rsidR="0076014D">
        <w:t xml:space="preserve">reflect a greater access to testing services and that STIs may be going undiagnosed more frequently in the more rural parts of Cambridgeshire due to willingness or ability to access services. </w:t>
      </w:r>
    </w:p>
    <w:p w14:paraId="6494C7A4" w14:textId="35752903" w:rsidR="00F42D5B" w:rsidRDefault="00EF5BBE" w:rsidP="00F42D5B">
      <w:pPr>
        <w:rPr>
          <w:lang w:eastAsia="en-GB"/>
        </w:rPr>
      </w:pPr>
      <w:r>
        <w:rPr>
          <w:lang w:eastAsia="en-GB"/>
        </w:rPr>
        <w:t>HIV diagnosis rates have been increasing</w:t>
      </w:r>
      <w:r w:rsidR="00AD7385">
        <w:rPr>
          <w:lang w:eastAsia="en-GB"/>
        </w:rPr>
        <w:t xml:space="preserve"> in Cambridge City and Peterborough</w:t>
      </w:r>
      <w:r>
        <w:rPr>
          <w:lang w:eastAsia="en-GB"/>
        </w:rPr>
        <w:t xml:space="preserve"> since the</w:t>
      </w:r>
      <w:r w:rsidR="00B00E3F">
        <w:rPr>
          <w:lang w:eastAsia="en-GB"/>
        </w:rPr>
        <w:t xml:space="preserve"> COVID-19 pandemic. </w:t>
      </w:r>
      <w:r w:rsidR="007028AF">
        <w:rPr>
          <w:lang w:eastAsia="en-GB"/>
        </w:rPr>
        <w:t xml:space="preserve">Both cities have significantly higher rates of new diagnosis than the England average. </w:t>
      </w:r>
      <w:r w:rsidR="00F42D5B">
        <w:rPr>
          <w:lang w:eastAsia="en-GB"/>
        </w:rPr>
        <w:t xml:space="preserve">While access to treatment for those who have been diagnosed with HIV is broadly good, there are decreasing levels of testing. Continued improvement of overall prevention services should also help improve outcomes with respect to HIV by </w:t>
      </w:r>
      <w:r w:rsidR="00BA23B6">
        <w:rPr>
          <w:lang w:eastAsia="en-GB"/>
        </w:rPr>
        <w:t>encouraging</w:t>
      </w:r>
      <w:r w:rsidR="00F42D5B">
        <w:rPr>
          <w:lang w:eastAsia="en-GB"/>
        </w:rPr>
        <w:t xml:space="preserve"> safer sex and testing. Cambridgeshire and Peterborough have above average levels of late HIV diagnosis. While these are small numbers, there may be opportunities to increase access and understanding across the system to help ensure that </w:t>
      </w:r>
      <w:r w:rsidR="00F42D5B">
        <w:rPr>
          <w:lang w:eastAsia="en-GB"/>
        </w:rPr>
        <w:lastRenderedPageBreak/>
        <w:t xml:space="preserve">fewer opportunities for testing </w:t>
      </w:r>
      <w:r w:rsidR="00F42D5B" w:rsidRPr="1AD4E74C">
        <w:rPr>
          <w:lang w:eastAsia="en-GB"/>
        </w:rPr>
        <w:t>are</w:t>
      </w:r>
      <w:r w:rsidR="00F42D5B">
        <w:rPr>
          <w:lang w:eastAsia="en-GB"/>
        </w:rPr>
        <w:t xml:space="preserve"> missed.</w:t>
      </w:r>
      <w:r w:rsidR="003F4968">
        <w:rPr>
          <w:lang w:eastAsia="en-GB"/>
        </w:rPr>
        <w:t xml:space="preserve"> The roll out of opt out testing in </w:t>
      </w:r>
      <w:r w:rsidR="0002787A">
        <w:rPr>
          <w:lang w:eastAsia="en-GB"/>
        </w:rPr>
        <w:t>Hinchingbrooke</w:t>
      </w:r>
      <w:r w:rsidR="003F4968">
        <w:rPr>
          <w:lang w:eastAsia="en-GB"/>
        </w:rPr>
        <w:t xml:space="preserve"> and Peterborough hospitals may also help in</w:t>
      </w:r>
      <w:r w:rsidR="0002787A">
        <w:rPr>
          <w:lang w:eastAsia="en-GB"/>
        </w:rPr>
        <w:t xml:space="preserve"> identifying undiagnosed HIV in hospital patients.</w:t>
      </w:r>
    </w:p>
    <w:p w14:paraId="2219B55F" w14:textId="7472337A" w:rsidR="003974E9" w:rsidRPr="00402BF4" w:rsidRDefault="0007772C" w:rsidP="00402BF4">
      <w:pPr>
        <w:spacing w:after="160" w:line="259" w:lineRule="auto"/>
        <w:rPr>
          <w:rFonts w:eastAsia="Times New Roman"/>
          <w:b/>
          <w:bCs/>
          <w:lang w:eastAsia="en-GB"/>
        </w:rPr>
      </w:pPr>
      <w:r>
        <w:rPr>
          <w:rFonts w:eastAsia="Times New Roman"/>
          <w:b/>
          <w:bCs/>
          <w:lang w:eastAsia="en-GB"/>
        </w:rPr>
        <w:t>Clinical service</w:t>
      </w:r>
      <w:r w:rsidR="00026C84" w:rsidRPr="00402BF4">
        <w:rPr>
          <w:rFonts w:eastAsia="Times New Roman"/>
          <w:b/>
          <w:bCs/>
          <w:lang w:eastAsia="en-GB"/>
        </w:rPr>
        <w:t xml:space="preserve"> provision and use</w:t>
      </w:r>
    </w:p>
    <w:p w14:paraId="42223B66" w14:textId="6A7366E1" w:rsidR="001C121A" w:rsidRDefault="001C121A" w:rsidP="001C121A">
      <w:pPr>
        <w:rPr>
          <w:lang w:eastAsia="en-GB"/>
        </w:rPr>
      </w:pPr>
      <w:r w:rsidRPr="7181C97B">
        <w:rPr>
          <w:lang w:eastAsia="en-GB"/>
        </w:rPr>
        <w:t xml:space="preserve">Patients who </w:t>
      </w:r>
      <w:r w:rsidR="00BA23B6" w:rsidRPr="7181C97B">
        <w:rPr>
          <w:lang w:eastAsia="en-GB"/>
        </w:rPr>
        <w:t>can</w:t>
      </w:r>
      <w:r w:rsidRPr="7181C97B">
        <w:rPr>
          <w:lang w:eastAsia="en-GB"/>
        </w:rPr>
        <w:t xml:space="preserve"> access </w:t>
      </w:r>
      <w:r w:rsidR="007F2814" w:rsidRPr="7181C97B">
        <w:rPr>
          <w:lang w:eastAsia="en-GB"/>
        </w:rPr>
        <w:t xml:space="preserve">clinical </w:t>
      </w:r>
      <w:r w:rsidRPr="7181C97B">
        <w:rPr>
          <w:lang w:eastAsia="en-GB"/>
        </w:rPr>
        <w:t>services are generally very positive</w:t>
      </w:r>
      <w:r w:rsidR="007F2814" w:rsidRPr="7181C97B">
        <w:rPr>
          <w:lang w:eastAsia="en-GB"/>
        </w:rPr>
        <w:t xml:space="preserve"> about iCaSH</w:t>
      </w:r>
      <w:r w:rsidRPr="7181C97B">
        <w:rPr>
          <w:lang w:eastAsia="en-GB"/>
        </w:rPr>
        <w:t xml:space="preserve"> and would recommend them to others.</w:t>
      </w:r>
      <w:r w:rsidR="002B2418">
        <w:rPr>
          <w:lang w:eastAsia="en-GB"/>
        </w:rPr>
        <w:t xml:space="preserve"> There has been increasing demand on services and activity levels.</w:t>
      </w:r>
      <w:r w:rsidRPr="7181C97B">
        <w:rPr>
          <w:lang w:eastAsia="en-GB"/>
        </w:rPr>
        <w:t xml:space="preserve"> However, there is varied understanding as to what services are available and how to access them. The lack of promotion of iCaSH services was noted by several patients and suggests that more could be done. Previously there have been issues with access via telephone services which has largely been resolved.</w:t>
      </w:r>
      <w:r w:rsidR="007D128D" w:rsidRPr="7181C97B">
        <w:rPr>
          <w:lang w:eastAsia="en-GB"/>
        </w:rPr>
        <w:t xml:space="preserve"> </w:t>
      </w:r>
      <w:r w:rsidRPr="7181C97B">
        <w:rPr>
          <w:lang w:eastAsia="en-GB"/>
        </w:rPr>
        <w:t>There are high levels of demand</w:t>
      </w:r>
      <w:r w:rsidR="007D128D" w:rsidRPr="7181C97B">
        <w:rPr>
          <w:lang w:eastAsia="en-GB"/>
        </w:rPr>
        <w:t xml:space="preserve"> locally</w:t>
      </w:r>
      <w:r w:rsidR="487EE534" w:rsidRPr="7181C97B">
        <w:rPr>
          <w:lang w:eastAsia="en-GB"/>
        </w:rPr>
        <w:t>,</w:t>
      </w:r>
      <w:r w:rsidR="007D128D" w:rsidRPr="7181C97B">
        <w:rPr>
          <w:lang w:eastAsia="en-GB"/>
        </w:rPr>
        <w:t xml:space="preserve"> </w:t>
      </w:r>
      <w:r w:rsidRPr="7181C97B">
        <w:rPr>
          <w:lang w:eastAsia="en-GB"/>
        </w:rPr>
        <w:t xml:space="preserve">which are compounded by issues such as relatively high proportions of service users not attending appointments. Some services offered by iCaSH could also be alleviated through increased activity in primary </w:t>
      </w:r>
      <w:proofErr w:type="gramStart"/>
      <w:r w:rsidRPr="7181C97B">
        <w:rPr>
          <w:lang w:eastAsia="en-GB"/>
        </w:rPr>
        <w:t xml:space="preserve">care, </w:t>
      </w:r>
      <w:r w:rsidR="00C64667" w:rsidRPr="7181C97B">
        <w:rPr>
          <w:lang w:eastAsia="en-GB"/>
        </w:rPr>
        <w:t>if</w:t>
      </w:r>
      <w:proofErr w:type="gramEnd"/>
      <w:r w:rsidRPr="7181C97B">
        <w:rPr>
          <w:lang w:eastAsia="en-GB"/>
        </w:rPr>
        <w:t xml:space="preserve"> there is capacity and interest for this to happen.</w:t>
      </w:r>
    </w:p>
    <w:p w14:paraId="0AD25260" w14:textId="08BF4324" w:rsidR="003974E9" w:rsidRPr="00402BF4" w:rsidRDefault="000D0ACB" w:rsidP="00402BF4">
      <w:pPr>
        <w:spacing w:after="160" w:line="259" w:lineRule="auto"/>
        <w:rPr>
          <w:rFonts w:eastAsia="Times New Roman"/>
          <w:b/>
          <w:bCs/>
          <w:lang w:eastAsia="en-GB"/>
        </w:rPr>
      </w:pPr>
      <w:r w:rsidRPr="00402BF4">
        <w:rPr>
          <w:rFonts w:eastAsia="Times New Roman"/>
          <w:b/>
          <w:bCs/>
          <w:lang w:eastAsia="en-GB"/>
        </w:rPr>
        <w:t>STI testing and the National Chlamydia Screening Programme</w:t>
      </w:r>
    </w:p>
    <w:p w14:paraId="520BC106" w14:textId="7FF716D3" w:rsidR="005706E4" w:rsidRDefault="00C64667" w:rsidP="005706E4">
      <w:pPr>
        <w:rPr>
          <w:lang w:eastAsia="en-GB"/>
        </w:rPr>
      </w:pPr>
      <w:r w:rsidRPr="7181C97B">
        <w:rPr>
          <w:lang w:eastAsia="en-GB"/>
        </w:rPr>
        <w:t>Most</w:t>
      </w:r>
      <w:r w:rsidR="005706E4" w:rsidRPr="7181C97B">
        <w:rPr>
          <w:lang w:eastAsia="en-GB"/>
        </w:rPr>
        <w:t xml:space="preserve"> testing kits issued by iCaSH are issued online, this is convenient for users </w:t>
      </w:r>
      <w:proofErr w:type="gramStart"/>
      <w:r w:rsidR="005706E4" w:rsidRPr="7181C97B">
        <w:rPr>
          <w:lang w:eastAsia="en-GB"/>
        </w:rPr>
        <w:t>and also</w:t>
      </w:r>
      <w:proofErr w:type="gramEnd"/>
      <w:r w:rsidR="005706E4" w:rsidRPr="7181C97B">
        <w:rPr>
          <w:lang w:eastAsia="en-GB"/>
        </w:rPr>
        <w:t xml:space="preserve"> enables greater access for those living further from the in-person clinics. Chlamydia screening is predominantly through online screening, GPs and iCaSH. Pharmac</w:t>
      </w:r>
      <w:r w:rsidR="008B5D4B" w:rsidRPr="7181C97B">
        <w:rPr>
          <w:lang w:eastAsia="en-GB"/>
        </w:rPr>
        <w:t>ies</w:t>
      </w:r>
      <w:r w:rsidR="005706E4" w:rsidRPr="7181C97B">
        <w:rPr>
          <w:lang w:eastAsia="en-GB"/>
        </w:rPr>
        <w:t xml:space="preserve"> have very little activity with regards to </w:t>
      </w:r>
      <w:r w:rsidR="73DA79F1" w:rsidRPr="7181C97B">
        <w:rPr>
          <w:lang w:eastAsia="en-GB"/>
        </w:rPr>
        <w:t>STI s</w:t>
      </w:r>
      <w:r w:rsidR="005706E4" w:rsidRPr="7181C97B">
        <w:rPr>
          <w:lang w:eastAsia="en-GB"/>
        </w:rPr>
        <w:t>creening. Online testing is very well received although it has been noted that current restrictions on frequency of being able to order tests may act as a barrier.</w:t>
      </w:r>
    </w:p>
    <w:p w14:paraId="04C9F013" w14:textId="5AB261E3" w:rsidR="005706E4" w:rsidRDefault="0037001E" w:rsidP="00C15168">
      <w:pPr>
        <w:rPr>
          <w:lang w:eastAsia="en-GB"/>
        </w:rPr>
      </w:pPr>
      <w:r>
        <w:rPr>
          <w:lang w:eastAsia="en-GB"/>
        </w:rPr>
        <w:t>T</w:t>
      </w:r>
      <w:r w:rsidR="000E66E7">
        <w:rPr>
          <w:lang w:eastAsia="en-GB"/>
        </w:rPr>
        <w:t>erence Higgins Trust (THT)</w:t>
      </w:r>
      <w:r>
        <w:rPr>
          <w:lang w:eastAsia="en-GB"/>
        </w:rPr>
        <w:t xml:space="preserve"> is a provider for dual screening testing kits for Gonorrhoea and Chlamydia to both adults and young people (13-24). The target level for distribution of both was not reached in 2022/23.  However, in the latest month for available data for 2023/24 (September 2023) increases were seen in testing kits issued to both adults and young people in Peterborough and to young people in Cambridgeshire.</w:t>
      </w:r>
    </w:p>
    <w:p w14:paraId="20A73B52" w14:textId="4F591180" w:rsidR="003974E9" w:rsidRDefault="46295761" w:rsidP="1AD4E74C">
      <w:pPr>
        <w:spacing w:after="160" w:line="259" w:lineRule="auto"/>
        <w:rPr>
          <w:rFonts w:eastAsia="Times New Roman"/>
          <w:b/>
          <w:bCs/>
          <w:lang w:eastAsia="en-GB"/>
        </w:rPr>
      </w:pPr>
      <w:r w:rsidRPr="1AD4E74C">
        <w:rPr>
          <w:rFonts w:eastAsia="Times New Roman"/>
          <w:b/>
          <w:bCs/>
          <w:lang w:eastAsia="en-GB"/>
        </w:rPr>
        <w:t>Reproductive health</w:t>
      </w:r>
    </w:p>
    <w:p w14:paraId="7A39930A" w14:textId="68624652" w:rsidR="46295761" w:rsidRDefault="46295761">
      <w:r>
        <w:t>Although teenage pregnancy rates have decreased in Cambridgeshire and Peterborough as they have elsewhere, rates in Peterborough remain higher than the national average. Peterborough also has consistently above the national average rates of abortion across all age groups. There are likely to be multiple factors contributing to teenage pregnancy rates in Peterborough, including social and cultural factors. Improved access and knowledge of prevention services may help to reduce the rate of unwanted pregnancies. Prevention should not only focus on young people in mainstream education settings.</w:t>
      </w:r>
    </w:p>
    <w:p w14:paraId="360ADDCB" w14:textId="4566DE6D" w:rsidR="00D83922" w:rsidRPr="00402BF4" w:rsidRDefault="00D83922" w:rsidP="00402BF4">
      <w:pPr>
        <w:spacing w:after="160" w:line="259" w:lineRule="auto"/>
        <w:rPr>
          <w:rFonts w:eastAsia="Times New Roman"/>
          <w:b/>
          <w:bCs/>
          <w:lang w:eastAsia="en-GB"/>
        </w:rPr>
      </w:pPr>
      <w:r w:rsidRPr="00402BF4">
        <w:rPr>
          <w:rFonts w:eastAsia="Times New Roman"/>
          <w:b/>
          <w:bCs/>
          <w:lang w:eastAsia="en-GB"/>
        </w:rPr>
        <w:t>Contraception provision</w:t>
      </w:r>
    </w:p>
    <w:p w14:paraId="5C7E5640" w14:textId="7F19C063" w:rsidR="005C463D" w:rsidRDefault="005C463D" w:rsidP="005C463D">
      <w:r>
        <w:t xml:space="preserve">Barriers for the delivery and access of contraception differ between the types of contraception being provided and the setting where it is being made available. While there are opportunities for pharmacies to deliver new services around contraception, current activity around emergency contraception is very varied with many </w:t>
      </w:r>
      <w:r w:rsidR="000E66E7">
        <w:t xml:space="preserve">pharmacies </w:t>
      </w:r>
      <w:r>
        <w:t xml:space="preserve">choosing to not provide the service. Reasons for current low activity of </w:t>
      </w:r>
      <w:r w:rsidR="00877FA5">
        <w:t>emergency hormonal contraception</w:t>
      </w:r>
      <w:r w:rsidR="6EF27CE3">
        <w:t xml:space="preserve"> (EHC</w:t>
      </w:r>
      <w:r w:rsidR="00877FA5">
        <w:t>)</w:t>
      </w:r>
      <w:r w:rsidR="45E17DA3">
        <w:t>,</w:t>
      </w:r>
      <w:r>
        <w:t xml:space="preserve"> including financial rates</w:t>
      </w:r>
      <w:r w:rsidR="3B926F49">
        <w:t>,</w:t>
      </w:r>
      <w:r>
        <w:t xml:space="preserve"> should be </w:t>
      </w:r>
      <w:proofErr w:type="gramStart"/>
      <w:r>
        <w:t>considered</w:t>
      </w:r>
      <w:proofErr w:type="gramEnd"/>
      <w:r>
        <w:t xml:space="preserve"> and addressed as well as exploring the potential for increasing access to contraception through pharmacies with the new opportunities around the contraceptive pill.</w:t>
      </w:r>
    </w:p>
    <w:p w14:paraId="5A22A974" w14:textId="3FF175EB" w:rsidR="00D83922" w:rsidRDefault="00A84879" w:rsidP="005C463D">
      <w:r>
        <w:lastRenderedPageBreak/>
        <w:t xml:space="preserve">In Peterborough, iCaSH are responsible for the majority of implant and coil insertions, whereas GPs deliver more of this work in Cambridgeshire. </w:t>
      </w:r>
      <w:r w:rsidR="005C463D">
        <w:t xml:space="preserve">While progress is being made, there are still barriers to </w:t>
      </w:r>
      <w:r w:rsidR="2533F03C">
        <w:t>long- acting reversible contraception (</w:t>
      </w:r>
      <w:r w:rsidR="005C463D">
        <w:t>LARC</w:t>
      </w:r>
      <w:r w:rsidR="7E155040">
        <w:t>)</w:t>
      </w:r>
      <w:r w:rsidR="005C463D">
        <w:t xml:space="preserve"> </w:t>
      </w:r>
      <w:r w:rsidR="089E47E1">
        <w:t xml:space="preserve">delivery </w:t>
      </w:r>
      <w:r w:rsidR="005C463D">
        <w:t>in GPs including around training and expense of running the service. Some practices do not have sufficient demand to maintain a clinic and existing clinics are vulnerable to staff change where only a few members of staff are trained.</w:t>
      </w:r>
      <w:r w:rsidR="00F81A27">
        <w:t xml:space="preserve"> </w:t>
      </w:r>
    </w:p>
    <w:p w14:paraId="62AA67CC" w14:textId="0AA5E9AB" w:rsidR="00A84879" w:rsidRPr="00402BF4" w:rsidRDefault="00A84879" w:rsidP="00402BF4">
      <w:pPr>
        <w:spacing w:after="160" w:line="259" w:lineRule="auto"/>
        <w:rPr>
          <w:rFonts w:eastAsia="Times New Roman"/>
          <w:b/>
          <w:bCs/>
          <w:lang w:eastAsia="en-GB"/>
        </w:rPr>
      </w:pPr>
      <w:r w:rsidRPr="00402BF4">
        <w:rPr>
          <w:rFonts w:eastAsia="Times New Roman"/>
          <w:b/>
          <w:bCs/>
          <w:lang w:eastAsia="en-GB"/>
        </w:rPr>
        <w:t>Prevention services</w:t>
      </w:r>
    </w:p>
    <w:p w14:paraId="5AA7A05D" w14:textId="590E9D9B" w:rsidR="00A84879" w:rsidRPr="00A84879" w:rsidRDefault="00A84879" w:rsidP="005C463D">
      <w:pPr>
        <w:rPr>
          <w:lang w:eastAsia="en-GB"/>
        </w:rPr>
      </w:pPr>
      <w:r>
        <w:rPr>
          <w:lang w:eastAsia="en-GB"/>
        </w:rPr>
        <w:t>Prevention services are delivered by THT in Cambridgeshire and Peterborough.</w:t>
      </w:r>
      <w:r w:rsidR="008A7603">
        <w:rPr>
          <w:lang w:eastAsia="en-GB"/>
        </w:rPr>
        <w:t xml:space="preserve"> THT delivers a wide range of prevention services to different groups which have reached large numbers of adults and young people. They also have delivered outreach events such as at PRIDE to engage with specific communities.</w:t>
      </w:r>
      <w:r w:rsidR="007D128D">
        <w:rPr>
          <w:lang w:eastAsia="en-GB"/>
        </w:rPr>
        <w:t xml:space="preserve"> </w:t>
      </w:r>
      <w:r w:rsidR="008A7603">
        <w:rPr>
          <w:lang w:eastAsia="en-GB"/>
        </w:rPr>
        <w:t xml:space="preserve">Ensuring that prevention services meet the needs of the whole population, including those who have poorer health outcomes or are at higher risk, is essential. Feedback from providers and GPs suggest that there is a gap in the availability of information </w:t>
      </w:r>
      <w:r w:rsidR="1F9965B8" w:rsidRPr="1AD4E74C">
        <w:rPr>
          <w:lang w:eastAsia="en-GB"/>
        </w:rPr>
        <w:t>for</w:t>
      </w:r>
      <w:r w:rsidR="008A7603">
        <w:rPr>
          <w:lang w:eastAsia="en-GB"/>
        </w:rPr>
        <w:t xml:space="preserve"> specific </w:t>
      </w:r>
      <w:r w:rsidR="1F9965B8" w:rsidRPr="1AD4E74C">
        <w:rPr>
          <w:lang w:eastAsia="en-GB"/>
        </w:rPr>
        <w:t>health areas</w:t>
      </w:r>
      <w:r w:rsidR="008A7603" w:rsidRPr="1AD4E74C">
        <w:rPr>
          <w:lang w:eastAsia="en-GB"/>
        </w:rPr>
        <w:t xml:space="preserve"> </w:t>
      </w:r>
      <w:r w:rsidR="008A7603">
        <w:rPr>
          <w:lang w:eastAsia="en-GB"/>
        </w:rPr>
        <w:t xml:space="preserve">such as gender dysphoria and HIV PEP and </w:t>
      </w:r>
      <w:proofErr w:type="spellStart"/>
      <w:r w:rsidR="008A7603">
        <w:rPr>
          <w:lang w:eastAsia="en-GB"/>
        </w:rPr>
        <w:t>PrEP.</w:t>
      </w:r>
      <w:proofErr w:type="spellEnd"/>
      <w:r w:rsidR="008A7603">
        <w:rPr>
          <w:lang w:eastAsia="en-GB"/>
        </w:rPr>
        <w:t xml:space="preserve"> Gaps in availability of contraception were highlighted such as condoms which are issued by the prevention services.</w:t>
      </w:r>
    </w:p>
    <w:p w14:paraId="6F7C905C" w14:textId="37A94B64" w:rsidR="003974E9" w:rsidRPr="00FC26C9" w:rsidRDefault="003974E9" w:rsidP="00FC26C9">
      <w:pPr>
        <w:spacing w:after="160" w:line="259" w:lineRule="auto"/>
        <w:rPr>
          <w:rFonts w:eastAsia="Times New Roman"/>
          <w:b/>
          <w:bCs/>
          <w:lang w:eastAsia="en-GB"/>
        </w:rPr>
      </w:pPr>
      <w:r w:rsidRPr="00FC26C9">
        <w:rPr>
          <w:rFonts w:eastAsia="Times New Roman"/>
          <w:b/>
          <w:bCs/>
          <w:lang w:eastAsia="en-GB"/>
        </w:rPr>
        <w:t>Specific cohorts</w:t>
      </w:r>
    </w:p>
    <w:p w14:paraId="303AF9D2" w14:textId="4334F221" w:rsidR="00DB03D6" w:rsidRDefault="00DB03D6" w:rsidP="00DB03D6">
      <w:pPr>
        <w:rPr>
          <w:lang w:eastAsia="en-GB"/>
        </w:rPr>
      </w:pPr>
      <w:r w:rsidRPr="7181C97B">
        <w:rPr>
          <w:lang w:eastAsia="en-GB"/>
        </w:rPr>
        <w:t>Cambridgeshire and Peterborough are home to diverse populations. Both the quantitative (where available) and qualitative evidence highlight that there are significant inequalities in access to services and outcomes between specific groups</w:t>
      </w:r>
      <w:r w:rsidR="37375464" w:rsidRPr="7181C97B">
        <w:rPr>
          <w:lang w:eastAsia="en-GB"/>
        </w:rPr>
        <w:t>, as is seen in many areas of the country</w:t>
      </w:r>
      <w:r w:rsidRPr="7181C97B">
        <w:rPr>
          <w:lang w:eastAsia="en-GB"/>
        </w:rPr>
        <w:t xml:space="preserve">. Barriers to access include knowledge of the availability of free services, which may also be exacerbated by cultural and language barriers. There was high demand for testing kits and condoms at the engagement event at a local foodbank suggesting this could be a route for increasing engagement in harder to reach groups. </w:t>
      </w:r>
      <w:r w:rsidR="00475589">
        <w:rPr>
          <w:lang w:eastAsia="en-GB"/>
        </w:rPr>
        <w:t xml:space="preserve">The foodbank </w:t>
      </w:r>
      <w:r w:rsidR="00475589" w:rsidRPr="1AD4E74C">
        <w:rPr>
          <w:lang w:eastAsia="en-GB"/>
        </w:rPr>
        <w:t>event</w:t>
      </w:r>
      <w:r w:rsidRPr="1AD4E74C">
        <w:rPr>
          <w:lang w:eastAsia="en-GB"/>
        </w:rPr>
        <w:t xml:space="preserve"> </w:t>
      </w:r>
      <w:r w:rsidRPr="7181C97B">
        <w:rPr>
          <w:lang w:eastAsia="en-GB"/>
        </w:rPr>
        <w:t>also highlighted the issue of lack of translated materials in print for providing to such groups. Specific challenges have also been highlighted for transgender and non-binary individuals around access to blood tests</w:t>
      </w:r>
      <w:r w:rsidR="3D0C8B60" w:rsidRPr="1AD4E74C">
        <w:rPr>
          <w:lang w:eastAsia="en-GB"/>
        </w:rPr>
        <w:t>, which, although not directly a sexual health issue, are offered in some areas by SRH services</w:t>
      </w:r>
      <w:r w:rsidRPr="7181C97B">
        <w:rPr>
          <w:lang w:eastAsia="en-GB"/>
        </w:rPr>
        <w:t>. The expert panel highlighted that different services have different levels of knowledge and expertise in providing advice and services to specific groups including transgender and non-binary individuals.</w:t>
      </w:r>
    </w:p>
    <w:p w14:paraId="618EB42B" w14:textId="7FEF532F" w:rsidR="00DB03D6" w:rsidRDefault="00DB03D6" w:rsidP="00DB03D6">
      <w:pPr>
        <w:rPr>
          <w:lang w:eastAsia="en-GB"/>
        </w:rPr>
      </w:pPr>
      <w:r>
        <w:rPr>
          <w:lang w:eastAsia="en-GB"/>
        </w:rPr>
        <w:t xml:space="preserve">Nationally and locally, children and young people experience higher rates of STI diagnosis and pregnancy in teenagers is known to </w:t>
      </w:r>
      <w:r w:rsidR="00475589">
        <w:rPr>
          <w:lang w:eastAsia="en-GB"/>
        </w:rPr>
        <w:t xml:space="preserve">increase the risk of </w:t>
      </w:r>
      <w:r>
        <w:rPr>
          <w:lang w:eastAsia="en-GB"/>
        </w:rPr>
        <w:t xml:space="preserve">adverse outcomes for both mother and child. A significant proportion of prevention efforts are therefore focussed </w:t>
      </w:r>
      <w:proofErr w:type="gramStart"/>
      <w:r>
        <w:rPr>
          <w:lang w:eastAsia="en-GB"/>
        </w:rPr>
        <w:t>in</w:t>
      </w:r>
      <w:proofErr w:type="gramEnd"/>
      <w:r>
        <w:rPr>
          <w:lang w:eastAsia="en-GB"/>
        </w:rPr>
        <w:t xml:space="preserve"> this group. However, during the pandemic many children missed out on education, including sex education. </w:t>
      </w:r>
      <w:r w:rsidR="00EE6315">
        <w:rPr>
          <w:lang w:eastAsia="en-GB"/>
        </w:rPr>
        <w:t>Knowledge</w:t>
      </w:r>
      <w:r>
        <w:rPr>
          <w:lang w:eastAsia="en-GB"/>
        </w:rPr>
        <w:t xml:space="preserve"> of services and use of contraception in young people has declined since before the pandemic</w:t>
      </w:r>
      <w:r w:rsidR="00EE6315">
        <w:rPr>
          <w:lang w:eastAsia="en-GB"/>
        </w:rPr>
        <w:t xml:space="preserve"> as a result</w:t>
      </w:r>
      <w:r>
        <w:rPr>
          <w:lang w:eastAsia="en-GB"/>
        </w:rPr>
        <w:t xml:space="preserve">. Prevention services are often focussed on mainstream school settings which may lead to greater inequalities for those who do not attend mainstream school, including children and young people with learning disabilities and children not engaged in formal education. </w:t>
      </w:r>
    </w:p>
    <w:p w14:paraId="774147DF" w14:textId="7B84548E" w:rsidR="00FC5A6A" w:rsidRPr="00FC26C9" w:rsidRDefault="00FC5A6A" w:rsidP="00FC26C9">
      <w:pPr>
        <w:spacing w:after="160" w:line="259" w:lineRule="auto"/>
        <w:rPr>
          <w:rFonts w:eastAsia="Times New Roman"/>
          <w:b/>
          <w:bCs/>
          <w:lang w:eastAsia="en-GB"/>
        </w:rPr>
      </w:pPr>
      <w:r w:rsidRPr="00FC26C9">
        <w:rPr>
          <w:rFonts w:eastAsia="Times New Roman"/>
          <w:b/>
          <w:bCs/>
          <w:lang w:eastAsia="en-GB"/>
        </w:rPr>
        <w:t>Digital access</w:t>
      </w:r>
    </w:p>
    <w:p w14:paraId="05BE9C87" w14:textId="6244CDC1" w:rsidR="00047A9B" w:rsidRDefault="00D02ADB" w:rsidP="00047A9B">
      <w:pPr>
        <w:rPr>
          <w:lang w:eastAsia="en-GB"/>
        </w:rPr>
      </w:pPr>
      <w:r>
        <w:rPr>
          <w:lang w:eastAsia="en-GB"/>
        </w:rPr>
        <w:t xml:space="preserve">Digital </w:t>
      </w:r>
      <w:r w:rsidR="00047A9B">
        <w:rPr>
          <w:lang w:eastAsia="en-GB"/>
        </w:rPr>
        <w:t>services are increasingly important</w:t>
      </w:r>
      <w:r w:rsidR="004273AC">
        <w:rPr>
          <w:lang w:eastAsia="en-GB"/>
        </w:rPr>
        <w:t xml:space="preserve"> and </w:t>
      </w:r>
      <w:r w:rsidR="00047A9B">
        <w:rPr>
          <w:lang w:eastAsia="en-GB"/>
        </w:rPr>
        <w:t xml:space="preserve">online services may also help improve access for some groups, </w:t>
      </w:r>
      <w:r w:rsidR="003A7CFE">
        <w:rPr>
          <w:lang w:eastAsia="en-GB"/>
        </w:rPr>
        <w:t>for example rural service users may struggle to access in person services.</w:t>
      </w:r>
      <w:r w:rsidR="004273AC" w:rsidRPr="004273AC">
        <w:rPr>
          <w:lang w:eastAsia="en-GB"/>
        </w:rPr>
        <w:t xml:space="preserve"> </w:t>
      </w:r>
      <w:r w:rsidR="004273AC">
        <w:rPr>
          <w:lang w:eastAsia="en-GB"/>
        </w:rPr>
        <w:t>However</w:t>
      </w:r>
      <w:r w:rsidR="001D507D">
        <w:rPr>
          <w:lang w:eastAsia="en-GB"/>
        </w:rPr>
        <w:t>,</w:t>
      </w:r>
      <w:r w:rsidR="004273AC">
        <w:rPr>
          <w:lang w:eastAsia="en-GB"/>
        </w:rPr>
        <w:t xml:space="preserve"> it is important to </w:t>
      </w:r>
      <w:r w:rsidR="007A528B">
        <w:rPr>
          <w:lang w:eastAsia="en-GB"/>
        </w:rPr>
        <w:t>acknowledge inequalities in</w:t>
      </w:r>
      <w:r w:rsidR="004273AC">
        <w:rPr>
          <w:lang w:eastAsia="en-GB"/>
        </w:rPr>
        <w:t xml:space="preserve"> digital access</w:t>
      </w:r>
      <w:r w:rsidR="001D507D">
        <w:rPr>
          <w:lang w:eastAsia="en-GB"/>
        </w:rPr>
        <w:t>. T</w:t>
      </w:r>
      <w:r w:rsidR="004273AC">
        <w:rPr>
          <w:lang w:eastAsia="en-GB"/>
        </w:rPr>
        <w:t xml:space="preserve">he provision of increased </w:t>
      </w:r>
      <w:r w:rsidR="007A528B">
        <w:rPr>
          <w:lang w:eastAsia="en-GB"/>
        </w:rPr>
        <w:t>digital service options should not come at the exclusion of already marginalised groups from services.</w:t>
      </w:r>
    </w:p>
    <w:p w14:paraId="7C878F93" w14:textId="77777777" w:rsidR="00047A9B" w:rsidRDefault="00047A9B" w:rsidP="00047A9B">
      <w:pPr>
        <w:rPr>
          <w:lang w:eastAsia="en-GB"/>
        </w:rPr>
      </w:pPr>
      <w:r>
        <w:rPr>
          <w:lang w:eastAsia="en-GB"/>
        </w:rPr>
        <w:lastRenderedPageBreak/>
        <w:t>Given the challenges that have also been highlighted by practitioners and service users in finding the right information, having an online platform could offer a solution as a single location for seeking information and services.</w:t>
      </w:r>
    </w:p>
    <w:p w14:paraId="54EF91F1" w14:textId="32E859D0" w:rsidR="00047A9B" w:rsidRPr="00FC26C9" w:rsidRDefault="00872451" w:rsidP="00FC26C9">
      <w:pPr>
        <w:spacing w:after="160" w:line="259" w:lineRule="auto"/>
        <w:rPr>
          <w:rFonts w:eastAsia="Times New Roman"/>
          <w:b/>
          <w:bCs/>
          <w:lang w:eastAsia="en-GB"/>
        </w:rPr>
      </w:pPr>
      <w:r w:rsidRPr="00FC26C9">
        <w:rPr>
          <w:rFonts w:eastAsia="Times New Roman"/>
          <w:b/>
          <w:bCs/>
          <w:lang w:eastAsia="en-GB"/>
        </w:rPr>
        <w:t>Environmental sustainability</w:t>
      </w:r>
    </w:p>
    <w:p w14:paraId="6DCD642F" w14:textId="3290CF5D" w:rsidR="00872451" w:rsidRDefault="00A21B72" w:rsidP="00872451">
      <w:pPr>
        <w:spacing w:after="160" w:line="259" w:lineRule="auto"/>
        <w:rPr>
          <w:lang w:eastAsia="en-GB"/>
        </w:rPr>
      </w:pPr>
      <w:r>
        <w:rPr>
          <w:lang w:eastAsia="en-GB"/>
        </w:rPr>
        <w:t xml:space="preserve">Environmental sustainability and climate change action are recognised as important by both CCC and PCC. </w:t>
      </w:r>
      <w:r w:rsidR="00EE6315">
        <w:rPr>
          <w:lang w:eastAsia="en-GB"/>
        </w:rPr>
        <w:t>S</w:t>
      </w:r>
      <w:r w:rsidR="00872451">
        <w:rPr>
          <w:lang w:eastAsia="en-GB"/>
        </w:rPr>
        <w:t>ustainability and improving services are highly compatible and therefore some recommendations to improve sexual health will also contribute to sustainability goals such as</w:t>
      </w:r>
      <w:r w:rsidR="004E11FF">
        <w:rPr>
          <w:lang w:eastAsia="en-GB"/>
        </w:rPr>
        <w:t xml:space="preserve"> effective prevention, reduction of </w:t>
      </w:r>
      <w:r w:rsidR="00BB5FF4">
        <w:rPr>
          <w:lang w:eastAsia="en-GB"/>
        </w:rPr>
        <w:t>‘did not attends’ and making the most of virtual appointments and digital access where appropriate.</w:t>
      </w:r>
    </w:p>
    <w:p w14:paraId="6DF46261" w14:textId="209C0C2F" w:rsidR="00C15168" w:rsidRDefault="003974E9" w:rsidP="00453201">
      <w:pPr>
        <w:pStyle w:val="Heading2"/>
        <w:ind w:left="440" w:hanging="440"/>
        <w:rPr>
          <w:lang w:eastAsia="en-GB"/>
        </w:rPr>
      </w:pPr>
      <w:r w:rsidRPr="00970811">
        <w:rPr>
          <w:lang w:eastAsia="en-GB"/>
        </w:rPr>
        <w:t>Recommendations</w:t>
      </w:r>
    </w:p>
    <w:p w14:paraId="1F887AAA" w14:textId="6732B7FD" w:rsidR="006A233D" w:rsidRDefault="0002787A" w:rsidP="0002787A">
      <w:pPr>
        <w:rPr>
          <w:lang w:eastAsia="en-GB"/>
        </w:rPr>
      </w:pPr>
      <w:r>
        <w:rPr>
          <w:lang w:eastAsia="en-GB"/>
        </w:rPr>
        <w:t xml:space="preserve">This needs assessment has highlighted several areas of strength in the system including </w:t>
      </w:r>
      <w:r w:rsidR="00DB5201">
        <w:rPr>
          <w:lang w:eastAsia="en-GB"/>
        </w:rPr>
        <w:t xml:space="preserve">with respect to in person iCaSH services, convenience of online testing and </w:t>
      </w:r>
      <w:r w:rsidR="004E11FF">
        <w:rPr>
          <w:lang w:eastAsia="en-GB"/>
        </w:rPr>
        <w:t>relationships and commitment of professionals. Several areas of improvement have also been identified with recommendations set out below</w:t>
      </w:r>
      <w:r w:rsidR="00BB5FF4">
        <w:rPr>
          <w:lang w:eastAsia="en-GB"/>
        </w:rPr>
        <w:t xml:space="preserve"> across the themes of </w:t>
      </w:r>
      <w:r w:rsidR="000449AC">
        <w:rPr>
          <w:lang w:eastAsia="en-GB"/>
        </w:rPr>
        <w:t xml:space="preserve">1. Access and Capacity, 2. Integration, 3. </w:t>
      </w:r>
      <w:r w:rsidR="2AB4C3A8" w:rsidRPr="2577B041">
        <w:rPr>
          <w:lang w:eastAsia="en-GB"/>
        </w:rPr>
        <w:t>Prevention</w:t>
      </w:r>
      <w:r w:rsidR="000449AC" w:rsidRPr="2577B041">
        <w:rPr>
          <w:lang w:eastAsia="en-GB"/>
        </w:rPr>
        <w:t xml:space="preserve"> and 4. </w:t>
      </w:r>
      <w:r w:rsidR="000449AC">
        <w:rPr>
          <w:lang w:eastAsia="en-GB"/>
        </w:rPr>
        <w:t xml:space="preserve">Unmet needs for specific cohorts. </w:t>
      </w:r>
    </w:p>
    <w:p w14:paraId="4BA2732A" w14:textId="2EC49C7C" w:rsidR="0002787A" w:rsidRPr="0002787A" w:rsidRDefault="000449AC" w:rsidP="0002787A">
      <w:pPr>
        <w:rPr>
          <w:lang w:eastAsia="en-GB"/>
        </w:rPr>
      </w:pPr>
      <w:r>
        <w:rPr>
          <w:lang w:eastAsia="en-GB"/>
        </w:rPr>
        <w:t>These have been divided into system-wide recommendations and service or commissioning recommendations</w:t>
      </w:r>
      <w:r w:rsidR="006A233D">
        <w:rPr>
          <w:lang w:eastAsia="en-GB"/>
        </w:rPr>
        <w:t>:</w:t>
      </w:r>
    </w:p>
    <w:tbl>
      <w:tblPr>
        <w:tblStyle w:val="TableGrid"/>
        <w:tblW w:w="5000" w:type="pct"/>
        <w:tblLook w:val="04A0" w:firstRow="1" w:lastRow="0" w:firstColumn="1" w:lastColumn="0" w:noHBand="0" w:noVBand="1"/>
      </w:tblPr>
      <w:tblGrid>
        <w:gridCol w:w="4329"/>
        <w:gridCol w:w="4697"/>
      </w:tblGrid>
      <w:tr w:rsidR="2577B041" w14:paraId="47E239B6" w14:textId="77777777" w:rsidTr="00BD5D7F">
        <w:trPr>
          <w:trHeight w:val="345"/>
        </w:trPr>
        <w:tc>
          <w:tcPr>
            <w:tcW w:w="2398" w:type="pct"/>
            <w:tcBorders>
              <w:top w:val="single" w:sz="8" w:space="0" w:color="auto"/>
              <w:left w:val="nil"/>
              <w:bottom w:val="single" w:sz="8" w:space="0" w:color="auto"/>
              <w:right w:val="nil"/>
            </w:tcBorders>
            <w:shd w:val="clear" w:color="auto" w:fill="B4C6E7" w:themeFill="accent1" w:themeFillTint="66"/>
            <w:tcMar>
              <w:left w:w="108" w:type="dxa"/>
              <w:right w:w="108" w:type="dxa"/>
            </w:tcMar>
          </w:tcPr>
          <w:p w14:paraId="5A83D808" w14:textId="4350BA7A" w:rsidR="2577B041" w:rsidRDefault="2577B041" w:rsidP="00907E06">
            <w:pPr>
              <w:spacing w:after="0"/>
              <w:ind w:left="2" w:hanging="2"/>
              <w:jc w:val="center"/>
            </w:pPr>
            <w:r w:rsidRPr="2577B041">
              <w:rPr>
                <w:rFonts w:ascii="Calibri" w:eastAsia="Calibri" w:hAnsi="Calibri" w:cs="Calibri"/>
                <w:b/>
                <w:bCs/>
                <w:color w:val="000000" w:themeColor="text1"/>
              </w:rPr>
              <w:t>SYSTEM RECOMMENDATIONS</w:t>
            </w:r>
          </w:p>
        </w:tc>
        <w:tc>
          <w:tcPr>
            <w:tcW w:w="2602" w:type="pct"/>
            <w:tcBorders>
              <w:top w:val="single" w:sz="8" w:space="0" w:color="auto"/>
              <w:left w:val="nil"/>
              <w:bottom w:val="single" w:sz="8" w:space="0" w:color="auto"/>
              <w:right w:val="nil"/>
            </w:tcBorders>
            <w:shd w:val="clear" w:color="auto" w:fill="B4C6E7" w:themeFill="accent1" w:themeFillTint="66"/>
            <w:tcMar>
              <w:left w:w="108" w:type="dxa"/>
              <w:right w:w="108" w:type="dxa"/>
            </w:tcMar>
          </w:tcPr>
          <w:p w14:paraId="5F44B850" w14:textId="0263945D" w:rsidR="2577B041" w:rsidRDefault="2577B041" w:rsidP="00907E06">
            <w:pPr>
              <w:spacing w:after="0"/>
              <w:ind w:left="2" w:hanging="2"/>
              <w:jc w:val="center"/>
            </w:pPr>
            <w:r w:rsidRPr="2577B041">
              <w:rPr>
                <w:rFonts w:ascii="Calibri" w:eastAsia="Calibri" w:hAnsi="Calibri" w:cs="Calibri"/>
                <w:b/>
                <w:bCs/>
                <w:color w:val="000000" w:themeColor="text1"/>
              </w:rPr>
              <w:t>SERVICE/COMMISSIONING RECOMMENDATIONS</w:t>
            </w:r>
          </w:p>
        </w:tc>
      </w:tr>
      <w:tr w:rsidR="00BD5D7F" w14:paraId="36AD956F" w14:textId="77777777" w:rsidTr="00BD5D7F">
        <w:trPr>
          <w:trHeight w:val="113"/>
        </w:trPr>
        <w:tc>
          <w:tcPr>
            <w:tcW w:w="5000" w:type="pct"/>
            <w:gridSpan w:val="2"/>
            <w:tcBorders>
              <w:top w:val="single" w:sz="8" w:space="0" w:color="auto"/>
              <w:left w:val="nil"/>
              <w:bottom w:val="single" w:sz="8" w:space="0" w:color="auto"/>
              <w:right w:val="nil"/>
            </w:tcBorders>
            <w:shd w:val="clear" w:color="auto" w:fill="D9E2F3" w:themeFill="accent1" w:themeFillTint="33"/>
            <w:tcMar>
              <w:left w:w="108" w:type="dxa"/>
              <w:right w:w="108" w:type="dxa"/>
            </w:tcMar>
          </w:tcPr>
          <w:p w14:paraId="0D2A0F83" w14:textId="43F07AF5" w:rsidR="00BD5D7F" w:rsidRPr="00BD5D7F" w:rsidRDefault="00BD5D7F" w:rsidP="00907E06">
            <w:pPr>
              <w:pStyle w:val="ListParagraph"/>
              <w:numPr>
                <w:ilvl w:val="0"/>
                <w:numId w:val="50"/>
              </w:numPr>
              <w:spacing w:after="0"/>
              <w:rPr>
                <w:rFonts w:ascii="Calibri" w:eastAsia="Calibri" w:hAnsi="Calibri" w:cs="Calibri"/>
                <w:color w:val="000000" w:themeColor="text1"/>
              </w:rPr>
            </w:pPr>
            <w:r w:rsidRPr="2577B041">
              <w:rPr>
                <w:rFonts w:ascii="Calibri" w:eastAsia="Calibri" w:hAnsi="Calibri" w:cs="Calibri"/>
                <w:color w:val="000000" w:themeColor="text1"/>
              </w:rPr>
              <w:t>Access and Capacity</w:t>
            </w:r>
          </w:p>
        </w:tc>
      </w:tr>
      <w:tr w:rsidR="2577B041" w14:paraId="1107E7C1" w14:textId="77777777" w:rsidTr="00BD5D7F">
        <w:trPr>
          <w:trHeight w:val="300"/>
        </w:trPr>
        <w:tc>
          <w:tcPr>
            <w:tcW w:w="2398" w:type="pct"/>
            <w:tcBorders>
              <w:top w:val="nil"/>
              <w:left w:val="nil"/>
              <w:bottom w:val="single" w:sz="8" w:space="0" w:color="auto"/>
              <w:right w:val="nil"/>
            </w:tcBorders>
            <w:tcMar>
              <w:left w:w="108" w:type="dxa"/>
              <w:right w:w="108" w:type="dxa"/>
            </w:tcMar>
          </w:tcPr>
          <w:p w14:paraId="10B7ADB1" w14:textId="66C028B1"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Develop systems to improve the visibility of demand as well as delivery in primary care across all areas of sexual and reproductive health.</w:t>
            </w:r>
          </w:p>
          <w:p w14:paraId="4E710215" w14:textId="76A94109"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Review models of delivery across pathways to provide flexibility of skilled resources to meet demand (e.g. LARC fitters working across PCNs).</w:t>
            </w:r>
          </w:p>
          <w:p w14:paraId="44A85B82" w14:textId="377F45FC"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Joined up promotion across all partners to provide a clear offer of all routes to access services for prevention and treatment*.</w:t>
            </w:r>
          </w:p>
          <w:p w14:paraId="2B5D0E0F" w14:textId="70BD9B12"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 xml:space="preserve">Identification of any ongoing efficiencies and service models that will lead to service improvements and mitigate cost pressures. </w:t>
            </w:r>
          </w:p>
        </w:tc>
        <w:tc>
          <w:tcPr>
            <w:tcW w:w="2602" w:type="pct"/>
            <w:tcBorders>
              <w:top w:val="nil"/>
              <w:left w:val="nil"/>
              <w:bottom w:val="single" w:sz="8" w:space="0" w:color="auto"/>
              <w:right w:val="nil"/>
            </w:tcBorders>
            <w:tcMar>
              <w:left w:w="108" w:type="dxa"/>
              <w:right w:w="108" w:type="dxa"/>
            </w:tcMar>
          </w:tcPr>
          <w:p w14:paraId="7B30CEEB" w14:textId="0B7C52F2"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Commission a system-wide online platform for the public and professionals to access resources, information, and services like the Umbrella website available in Birmingham*.</w:t>
            </w:r>
          </w:p>
          <w:p w14:paraId="06A01D75" w14:textId="259D0A20"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Working with the LPC, increase activity within Community Pharmacy settings for all commissioned SRH services – including a review of training requirements, contracting and financial rates.</w:t>
            </w:r>
          </w:p>
          <w:p w14:paraId="16519F92" w14:textId="34F6B92B"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Review equity of access to clinical treatment services across Cambridgeshire and Peterborough including geographical reach, hard-to-reach communities, access to translated materials and opening hours†.</w:t>
            </w:r>
          </w:p>
          <w:p w14:paraId="44A994EB" w14:textId="67E2A07C"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Ensure that all commissioned services have appropriate policies, processes and staff training in place to facilitate appropriate reasonable adjustments for service users who may need them and that all commissioned health services are compliant with the Accessible Information Standard.</w:t>
            </w:r>
          </w:p>
          <w:p w14:paraId="7CBEE5ED" w14:textId="77777777" w:rsidR="2577B041" w:rsidRPr="00507656" w:rsidRDefault="2577B041" w:rsidP="00907E06">
            <w:pPr>
              <w:pStyle w:val="ListParagraph"/>
              <w:numPr>
                <w:ilvl w:val="0"/>
                <w:numId w:val="48"/>
              </w:numPr>
              <w:spacing w:after="0"/>
              <w:ind w:left="360"/>
            </w:pPr>
            <w:r w:rsidRPr="2577B041">
              <w:rPr>
                <w:rFonts w:ascii="Calibri" w:eastAsia="Calibri" w:hAnsi="Calibri" w:cs="Calibri"/>
              </w:rPr>
              <w:lastRenderedPageBreak/>
              <w:t xml:space="preserve">Use best practice to focus on reduction of DNA rates to improve capacity and patient experience and reduce waste. </w:t>
            </w:r>
          </w:p>
          <w:p w14:paraId="69E74C71" w14:textId="77777777" w:rsidR="00507656" w:rsidRDefault="00507656" w:rsidP="00507656">
            <w:pPr>
              <w:pStyle w:val="ListParagraph"/>
              <w:spacing w:after="0"/>
              <w:ind w:left="360"/>
              <w:rPr>
                <w:rFonts w:ascii="Calibri" w:eastAsia="Calibri" w:hAnsi="Calibri" w:cs="Calibri"/>
              </w:rPr>
            </w:pPr>
          </w:p>
          <w:p w14:paraId="7881C276" w14:textId="451D971B" w:rsidR="00507656" w:rsidRDefault="00507656" w:rsidP="00507656">
            <w:pPr>
              <w:pStyle w:val="ListParagraph"/>
              <w:spacing w:after="0"/>
              <w:ind w:left="360"/>
            </w:pPr>
          </w:p>
        </w:tc>
      </w:tr>
      <w:tr w:rsidR="00907E06" w14:paraId="3018C330" w14:textId="77777777" w:rsidTr="00907E06">
        <w:trPr>
          <w:trHeight w:val="300"/>
        </w:trPr>
        <w:tc>
          <w:tcPr>
            <w:tcW w:w="5000" w:type="pct"/>
            <w:gridSpan w:val="2"/>
            <w:tcBorders>
              <w:top w:val="single" w:sz="8" w:space="0" w:color="auto"/>
              <w:left w:val="nil"/>
              <w:bottom w:val="single" w:sz="8" w:space="0" w:color="auto"/>
              <w:right w:val="nil"/>
            </w:tcBorders>
            <w:shd w:val="clear" w:color="auto" w:fill="D9E2F3" w:themeFill="accent1" w:themeFillTint="33"/>
            <w:tcMar>
              <w:left w:w="108" w:type="dxa"/>
              <w:right w:w="108" w:type="dxa"/>
            </w:tcMar>
          </w:tcPr>
          <w:p w14:paraId="3104D6FE" w14:textId="2E698655" w:rsidR="00907E06" w:rsidRDefault="00907E06" w:rsidP="00907E06">
            <w:pPr>
              <w:pStyle w:val="ListParagraph"/>
              <w:numPr>
                <w:ilvl w:val="0"/>
                <w:numId w:val="50"/>
              </w:numPr>
              <w:spacing w:after="0"/>
              <w:rPr>
                <w:rFonts w:ascii="Calibri" w:eastAsia="Calibri" w:hAnsi="Calibri" w:cs="Calibri"/>
                <w:color w:val="000000" w:themeColor="text1"/>
              </w:rPr>
            </w:pPr>
            <w:r w:rsidRPr="2577B041">
              <w:rPr>
                <w:rFonts w:ascii="Calibri" w:eastAsia="Calibri" w:hAnsi="Calibri" w:cs="Calibri"/>
                <w:color w:val="000000" w:themeColor="text1"/>
              </w:rPr>
              <w:lastRenderedPageBreak/>
              <w:t>Integration</w:t>
            </w:r>
          </w:p>
        </w:tc>
      </w:tr>
      <w:tr w:rsidR="2577B041" w14:paraId="59CEE6F1" w14:textId="77777777" w:rsidTr="00BD5D7F">
        <w:trPr>
          <w:trHeight w:val="300"/>
        </w:trPr>
        <w:tc>
          <w:tcPr>
            <w:tcW w:w="2398" w:type="pct"/>
            <w:tcBorders>
              <w:top w:val="nil"/>
              <w:left w:val="nil"/>
              <w:bottom w:val="single" w:sz="8" w:space="0" w:color="auto"/>
              <w:right w:val="nil"/>
            </w:tcBorders>
            <w:tcMar>
              <w:left w:w="108" w:type="dxa"/>
              <w:right w:w="108" w:type="dxa"/>
            </w:tcMar>
          </w:tcPr>
          <w:p w14:paraId="42F4A0D8" w14:textId="4C61F624"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 xml:space="preserve">Establish a forum for clinical, practitioner and operational networking between system partners.  </w:t>
            </w:r>
          </w:p>
          <w:p w14:paraId="4A9C67BB" w14:textId="23040799"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 xml:space="preserve">Health, </w:t>
            </w:r>
            <w:proofErr w:type="gramStart"/>
            <w:r w:rsidRPr="2577B041">
              <w:rPr>
                <w:rFonts w:ascii="Calibri" w:eastAsia="Calibri" w:hAnsi="Calibri" w:cs="Calibri"/>
              </w:rPr>
              <w:t>care</w:t>
            </w:r>
            <w:proofErr w:type="gramEnd"/>
            <w:r w:rsidRPr="2577B041">
              <w:rPr>
                <w:rFonts w:ascii="Calibri" w:eastAsia="Calibri" w:hAnsi="Calibri" w:cs="Calibri"/>
              </w:rPr>
              <w:t xml:space="preserve"> and voluntary sector partners to produce a gap analysis of specific interventions which are not currently commissioned and agree pathways and approaches to meet needs.</w:t>
            </w:r>
          </w:p>
        </w:tc>
        <w:tc>
          <w:tcPr>
            <w:tcW w:w="2602" w:type="pct"/>
            <w:tcBorders>
              <w:top w:val="nil"/>
              <w:left w:val="nil"/>
              <w:bottom w:val="single" w:sz="8" w:space="0" w:color="auto"/>
              <w:right w:val="nil"/>
            </w:tcBorders>
            <w:tcMar>
              <w:left w:w="108" w:type="dxa"/>
              <w:right w:w="108" w:type="dxa"/>
            </w:tcMar>
          </w:tcPr>
          <w:p w14:paraId="73661ABE" w14:textId="3E87CC5B"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 xml:space="preserve">Taking note of the current complex arrangements NHS, Public </w:t>
            </w:r>
            <w:proofErr w:type="gramStart"/>
            <w:r w:rsidRPr="2577B041">
              <w:rPr>
                <w:rFonts w:ascii="Calibri" w:eastAsia="Calibri" w:hAnsi="Calibri" w:cs="Calibri"/>
              </w:rPr>
              <w:t>Health</w:t>
            </w:r>
            <w:proofErr w:type="gramEnd"/>
            <w:r w:rsidRPr="2577B041">
              <w:rPr>
                <w:rFonts w:ascii="Calibri" w:eastAsia="Calibri" w:hAnsi="Calibri" w:cs="Calibri"/>
              </w:rPr>
              <w:t xml:space="preserve"> and Voluntary Sector services to explore more opportunities to work in an aligned or integrated way to deliver SRH services.</w:t>
            </w:r>
          </w:p>
          <w:p w14:paraId="428342E6" w14:textId="0B5A5123"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 xml:space="preserve">Women’s Health Hubs to be established within 2024/25 to deliver an integrated model for women’s health*†. </w:t>
            </w:r>
          </w:p>
        </w:tc>
      </w:tr>
      <w:tr w:rsidR="00907E06" w14:paraId="06A8B5DF" w14:textId="77777777" w:rsidTr="00907E06">
        <w:trPr>
          <w:trHeight w:val="300"/>
        </w:trPr>
        <w:tc>
          <w:tcPr>
            <w:tcW w:w="5000" w:type="pct"/>
            <w:gridSpan w:val="2"/>
            <w:tcBorders>
              <w:top w:val="single" w:sz="8" w:space="0" w:color="auto"/>
              <w:left w:val="nil"/>
              <w:bottom w:val="single" w:sz="8" w:space="0" w:color="auto"/>
              <w:right w:val="nil"/>
            </w:tcBorders>
            <w:shd w:val="clear" w:color="auto" w:fill="D9E2F3" w:themeFill="accent1" w:themeFillTint="33"/>
            <w:tcMar>
              <w:left w:w="108" w:type="dxa"/>
              <w:right w:w="108" w:type="dxa"/>
            </w:tcMar>
          </w:tcPr>
          <w:p w14:paraId="54B1C186" w14:textId="10A94E2A" w:rsidR="00907E06" w:rsidRPr="00907E06" w:rsidRDefault="00907E06" w:rsidP="00907E06">
            <w:pPr>
              <w:pStyle w:val="ListParagraph"/>
              <w:numPr>
                <w:ilvl w:val="0"/>
                <w:numId w:val="50"/>
              </w:numPr>
              <w:spacing w:after="0"/>
              <w:rPr>
                <w:rFonts w:ascii="Calibri" w:eastAsia="Calibri" w:hAnsi="Calibri" w:cs="Calibri"/>
                <w:color w:val="000000" w:themeColor="text1"/>
              </w:rPr>
            </w:pPr>
            <w:r w:rsidRPr="00907E06">
              <w:rPr>
                <w:rFonts w:ascii="Calibri" w:eastAsia="Calibri" w:hAnsi="Calibri" w:cs="Calibri"/>
                <w:color w:val="000000" w:themeColor="text1"/>
              </w:rPr>
              <w:t xml:space="preserve">Prevention -Children and young people, </w:t>
            </w:r>
            <w:proofErr w:type="gramStart"/>
            <w:r w:rsidRPr="00907E06">
              <w:rPr>
                <w:rFonts w:ascii="Calibri" w:eastAsia="Calibri" w:hAnsi="Calibri" w:cs="Calibri"/>
                <w:color w:val="000000" w:themeColor="text1"/>
              </w:rPr>
              <w:t>adults</w:t>
            </w:r>
            <w:proofErr w:type="gramEnd"/>
            <w:r w:rsidRPr="00907E06">
              <w:rPr>
                <w:rFonts w:ascii="Calibri" w:eastAsia="Calibri" w:hAnsi="Calibri" w:cs="Calibri"/>
                <w:color w:val="000000" w:themeColor="text1"/>
              </w:rPr>
              <w:t xml:space="preserve"> and high-risk groups</w:t>
            </w:r>
          </w:p>
        </w:tc>
      </w:tr>
      <w:tr w:rsidR="2577B041" w14:paraId="45785B34" w14:textId="77777777" w:rsidTr="00BD5D7F">
        <w:trPr>
          <w:trHeight w:val="300"/>
        </w:trPr>
        <w:tc>
          <w:tcPr>
            <w:tcW w:w="2398" w:type="pct"/>
            <w:tcBorders>
              <w:top w:val="nil"/>
              <w:left w:val="nil"/>
              <w:bottom w:val="single" w:sz="8" w:space="0" w:color="auto"/>
              <w:right w:val="nil"/>
            </w:tcBorders>
            <w:tcMar>
              <w:left w:w="108" w:type="dxa"/>
              <w:right w:w="108" w:type="dxa"/>
            </w:tcMar>
          </w:tcPr>
          <w:p w14:paraId="30A072B0" w14:textId="42F93764"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 xml:space="preserve">Review of current offer to schools across all system partners including health, </w:t>
            </w:r>
            <w:proofErr w:type="gramStart"/>
            <w:r w:rsidRPr="2577B041">
              <w:rPr>
                <w:rFonts w:ascii="Calibri" w:eastAsia="Calibri" w:hAnsi="Calibri" w:cs="Calibri"/>
              </w:rPr>
              <w:t>education</w:t>
            </w:r>
            <w:proofErr w:type="gramEnd"/>
            <w:r w:rsidRPr="2577B041">
              <w:rPr>
                <w:rFonts w:ascii="Calibri" w:eastAsia="Calibri" w:hAnsi="Calibri" w:cs="Calibri"/>
              </w:rPr>
              <w:t xml:space="preserve"> and public health to ensure opportunities are maximised to promote healthy behaviours in relation to sexual and reproductive health.</w:t>
            </w:r>
          </w:p>
          <w:p w14:paraId="57F685AC" w14:textId="516564E0"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Map current provision and equity of access across all settings including schools outside of mainstream provision.</w:t>
            </w:r>
          </w:p>
          <w:p w14:paraId="254714FC" w14:textId="0ED09F38"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Develop an integrated approach across services for prevention and treatment of those in high-risk groups to ensure that their complex needs are met</w:t>
            </w:r>
          </w:p>
        </w:tc>
        <w:tc>
          <w:tcPr>
            <w:tcW w:w="2602" w:type="pct"/>
            <w:tcBorders>
              <w:top w:val="nil"/>
              <w:left w:val="nil"/>
              <w:bottom w:val="single" w:sz="8" w:space="0" w:color="auto"/>
              <w:right w:val="nil"/>
            </w:tcBorders>
            <w:tcMar>
              <w:left w:w="108" w:type="dxa"/>
              <w:right w:w="108" w:type="dxa"/>
            </w:tcMar>
          </w:tcPr>
          <w:p w14:paraId="5F123F9A" w14:textId="33AA136A"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Ensure clear requirements and approach in commissioning and provision of prevention for the whole population and high-risk groups such as LGBTQ+ and sex worker communities.</w:t>
            </w:r>
          </w:p>
          <w:p w14:paraId="6F42D7D1" w14:textId="04EF52F6"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Prevention services to provide advice and guidance to young people who are not in education or employment or are outside mainstream school settings, including special schools.</w:t>
            </w:r>
          </w:p>
          <w:p w14:paraId="0B5C05D6" w14:textId="13FDA2A8"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Provide clear targets and outcomes for delivery of school prevention programmes.</w:t>
            </w:r>
          </w:p>
        </w:tc>
      </w:tr>
      <w:tr w:rsidR="00907E06" w14:paraId="2C2743E0" w14:textId="77777777" w:rsidTr="00907E06">
        <w:trPr>
          <w:trHeight w:val="300"/>
        </w:trPr>
        <w:tc>
          <w:tcPr>
            <w:tcW w:w="5000" w:type="pct"/>
            <w:gridSpan w:val="2"/>
            <w:tcBorders>
              <w:top w:val="single" w:sz="8" w:space="0" w:color="auto"/>
              <w:left w:val="nil"/>
              <w:bottom w:val="single" w:sz="8" w:space="0" w:color="auto"/>
              <w:right w:val="nil"/>
            </w:tcBorders>
            <w:shd w:val="clear" w:color="auto" w:fill="D9E2F3" w:themeFill="accent1" w:themeFillTint="33"/>
            <w:tcMar>
              <w:left w:w="108" w:type="dxa"/>
              <w:right w:w="108" w:type="dxa"/>
            </w:tcMar>
          </w:tcPr>
          <w:p w14:paraId="0E8B28D2" w14:textId="3BF35AF6" w:rsidR="00907E06" w:rsidRPr="00907E06" w:rsidRDefault="00907E06" w:rsidP="00907E06">
            <w:pPr>
              <w:pStyle w:val="ListParagraph"/>
              <w:numPr>
                <w:ilvl w:val="0"/>
                <w:numId w:val="50"/>
              </w:numPr>
              <w:spacing w:after="0"/>
              <w:rPr>
                <w:rFonts w:ascii="Calibri" w:eastAsia="Calibri" w:hAnsi="Calibri" w:cs="Calibri"/>
                <w:color w:val="000000" w:themeColor="text1"/>
              </w:rPr>
            </w:pPr>
            <w:r w:rsidRPr="2577B041">
              <w:rPr>
                <w:rFonts w:ascii="Calibri" w:eastAsia="Calibri" w:hAnsi="Calibri" w:cs="Calibri"/>
                <w:color w:val="000000" w:themeColor="text1"/>
              </w:rPr>
              <w:t>Unmet needs for specific cohorts</w:t>
            </w:r>
          </w:p>
        </w:tc>
      </w:tr>
      <w:tr w:rsidR="2577B041" w14:paraId="28631C83" w14:textId="77777777" w:rsidTr="00BD5D7F">
        <w:trPr>
          <w:trHeight w:val="300"/>
        </w:trPr>
        <w:tc>
          <w:tcPr>
            <w:tcW w:w="2398" w:type="pct"/>
            <w:tcBorders>
              <w:top w:val="nil"/>
              <w:left w:val="nil"/>
              <w:bottom w:val="single" w:sz="8" w:space="0" w:color="auto"/>
              <w:right w:val="nil"/>
            </w:tcBorders>
            <w:tcMar>
              <w:left w:w="108" w:type="dxa"/>
              <w:right w:w="108" w:type="dxa"/>
            </w:tcMar>
          </w:tcPr>
          <w:p w14:paraId="58DFC5BE" w14:textId="01EF7DED"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Local commitment to sharing skills across organisational boundaries to increase expertise and engagement with specific groups (e.g. transgender and non-binary individuals) and improve outcomes*.</w:t>
            </w:r>
          </w:p>
          <w:p w14:paraId="4AC827E1" w14:textId="21D26785"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Set up a system-wide task and finish group to review all late diagnosis cases and increase awareness of HIV testing both in the community and with professionals such as GPs to reduce missed opportunities and late diagnosis.</w:t>
            </w:r>
          </w:p>
        </w:tc>
        <w:tc>
          <w:tcPr>
            <w:tcW w:w="2602" w:type="pct"/>
            <w:tcBorders>
              <w:top w:val="nil"/>
              <w:left w:val="nil"/>
              <w:bottom w:val="single" w:sz="8" w:space="0" w:color="auto"/>
              <w:right w:val="nil"/>
            </w:tcBorders>
            <w:tcMar>
              <w:left w:w="108" w:type="dxa"/>
              <w:right w:w="108" w:type="dxa"/>
            </w:tcMar>
          </w:tcPr>
          <w:p w14:paraId="463BD61A" w14:textId="5EEBC2B0"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Commissioned services to have specified provision for cohorts who have poorer outcomes and high-risk health behaviours through specific roles within the service.</w:t>
            </w:r>
          </w:p>
          <w:p w14:paraId="0435DC3D" w14:textId="710D2043" w:rsidR="2577B041" w:rsidRDefault="2577B041" w:rsidP="2577B041">
            <w:pPr>
              <w:pStyle w:val="ListParagraph"/>
              <w:numPr>
                <w:ilvl w:val="0"/>
                <w:numId w:val="48"/>
              </w:numPr>
              <w:spacing w:after="0"/>
              <w:ind w:left="360"/>
              <w:rPr>
                <w:rFonts w:ascii="Calibri" w:eastAsia="Calibri" w:hAnsi="Calibri" w:cs="Calibri"/>
              </w:rPr>
            </w:pPr>
            <w:r w:rsidRPr="2577B041">
              <w:rPr>
                <w:rFonts w:ascii="Calibri" w:eastAsia="Calibri" w:hAnsi="Calibri" w:cs="Calibri"/>
              </w:rPr>
              <w:t>Services to improve access to communities who do not have English as a first language and provide translated materials in languages which are common locally.</w:t>
            </w:r>
          </w:p>
        </w:tc>
      </w:tr>
      <w:tr w:rsidR="00907E06" w14:paraId="42025F8D" w14:textId="77777777" w:rsidTr="00907E06">
        <w:trPr>
          <w:trHeight w:val="300"/>
        </w:trPr>
        <w:tc>
          <w:tcPr>
            <w:tcW w:w="5000" w:type="pct"/>
            <w:gridSpan w:val="2"/>
            <w:tcBorders>
              <w:top w:val="single" w:sz="8" w:space="0" w:color="auto"/>
              <w:left w:val="nil"/>
              <w:bottom w:val="single" w:sz="8" w:space="0" w:color="auto"/>
              <w:right w:val="nil"/>
            </w:tcBorders>
            <w:tcMar>
              <w:left w:w="108" w:type="dxa"/>
              <w:right w:w="108" w:type="dxa"/>
            </w:tcMar>
          </w:tcPr>
          <w:p w14:paraId="3A5146A9" w14:textId="77777777" w:rsidR="00907E06" w:rsidRDefault="00907E06" w:rsidP="2577B041">
            <w:pPr>
              <w:spacing w:after="0"/>
            </w:pPr>
            <w:r w:rsidRPr="2577B041">
              <w:rPr>
                <w:rFonts w:ascii="Calibri" w:eastAsia="Calibri" w:hAnsi="Calibri" w:cs="Calibri"/>
              </w:rPr>
              <w:t>*Recommendation links with the 2022 Reproductive Health Needs Assessment recommendations</w:t>
            </w:r>
          </w:p>
          <w:p w14:paraId="3072CEC7" w14:textId="1D24F2DF" w:rsidR="00907E06" w:rsidRPr="00907E06" w:rsidRDefault="00907E06" w:rsidP="00907E06">
            <w:pPr>
              <w:spacing w:after="0"/>
            </w:pPr>
            <w:r w:rsidRPr="2577B041">
              <w:rPr>
                <w:rFonts w:ascii="Calibri" w:eastAsia="Calibri" w:hAnsi="Calibri" w:cs="Calibri"/>
              </w:rPr>
              <w:t>† Work towards this recommendation already underway.</w:t>
            </w:r>
          </w:p>
        </w:tc>
      </w:tr>
    </w:tbl>
    <w:p w14:paraId="5B35F937" w14:textId="4FEC89FC" w:rsidR="002617D2" w:rsidRPr="00E22978" w:rsidRDefault="002617D2" w:rsidP="00E22978">
      <w:pPr>
        <w:spacing w:after="160" w:line="259" w:lineRule="auto"/>
        <w:rPr>
          <w:i/>
          <w:iCs/>
          <w:lang w:eastAsia="en-GB"/>
        </w:rPr>
      </w:pPr>
    </w:p>
    <w:sectPr w:rsidR="002617D2" w:rsidRPr="00E229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6391" w14:textId="77777777" w:rsidR="00A860AA" w:rsidRDefault="00A860AA" w:rsidP="00096284">
      <w:pPr>
        <w:spacing w:after="0" w:line="240" w:lineRule="auto"/>
      </w:pPr>
      <w:r>
        <w:separator/>
      </w:r>
    </w:p>
  </w:endnote>
  <w:endnote w:type="continuationSeparator" w:id="0">
    <w:p w14:paraId="7A274D8E" w14:textId="77777777" w:rsidR="00A860AA" w:rsidRDefault="00A860AA" w:rsidP="00096284">
      <w:pPr>
        <w:spacing w:after="0" w:line="240" w:lineRule="auto"/>
      </w:pPr>
      <w:r>
        <w:continuationSeparator/>
      </w:r>
    </w:p>
  </w:endnote>
  <w:endnote w:type="continuationNotice" w:id="1">
    <w:p w14:paraId="6E1F48A5" w14:textId="77777777" w:rsidR="00A860AA" w:rsidRDefault="00A86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04B0" w14:textId="77777777" w:rsidR="00A860AA" w:rsidRDefault="00A860AA" w:rsidP="00096284">
      <w:pPr>
        <w:spacing w:after="0" w:line="240" w:lineRule="auto"/>
      </w:pPr>
      <w:r>
        <w:separator/>
      </w:r>
    </w:p>
  </w:footnote>
  <w:footnote w:type="continuationSeparator" w:id="0">
    <w:p w14:paraId="06F41A74" w14:textId="77777777" w:rsidR="00A860AA" w:rsidRDefault="00A860AA" w:rsidP="00096284">
      <w:pPr>
        <w:spacing w:after="0" w:line="240" w:lineRule="auto"/>
      </w:pPr>
      <w:r>
        <w:continuationSeparator/>
      </w:r>
    </w:p>
  </w:footnote>
  <w:footnote w:type="continuationNotice" w:id="1">
    <w:p w14:paraId="01CDAA43" w14:textId="77777777" w:rsidR="00A860AA" w:rsidRDefault="00A860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BAB0"/>
    <w:multiLevelType w:val="hybridMultilevel"/>
    <w:tmpl w:val="7D2A1A30"/>
    <w:lvl w:ilvl="0" w:tplc="EFBE0DC0">
      <w:start w:val="1"/>
      <w:numFmt w:val="bullet"/>
      <w:lvlText w:val="·"/>
      <w:lvlJc w:val="left"/>
      <w:pPr>
        <w:ind w:left="720" w:hanging="360"/>
      </w:pPr>
      <w:rPr>
        <w:rFonts w:ascii="Symbol" w:hAnsi="Symbol" w:hint="default"/>
      </w:rPr>
    </w:lvl>
    <w:lvl w:ilvl="1" w:tplc="BA143AFE">
      <w:start w:val="1"/>
      <w:numFmt w:val="bullet"/>
      <w:lvlText w:val="o"/>
      <w:lvlJc w:val="left"/>
      <w:pPr>
        <w:ind w:left="1440" w:hanging="360"/>
      </w:pPr>
      <w:rPr>
        <w:rFonts w:ascii="Courier New" w:hAnsi="Courier New" w:hint="default"/>
      </w:rPr>
    </w:lvl>
    <w:lvl w:ilvl="2" w:tplc="9758BB16">
      <w:start w:val="1"/>
      <w:numFmt w:val="bullet"/>
      <w:lvlText w:val=""/>
      <w:lvlJc w:val="left"/>
      <w:pPr>
        <w:ind w:left="2160" w:hanging="360"/>
      </w:pPr>
      <w:rPr>
        <w:rFonts w:ascii="Wingdings" w:hAnsi="Wingdings" w:hint="default"/>
      </w:rPr>
    </w:lvl>
    <w:lvl w:ilvl="3" w:tplc="EB8267B8">
      <w:start w:val="1"/>
      <w:numFmt w:val="bullet"/>
      <w:lvlText w:val=""/>
      <w:lvlJc w:val="left"/>
      <w:pPr>
        <w:ind w:left="2880" w:hanging="360"/>
      </w:pPr>
      <w:rPr>
        <w:rFonts w:ascii="Symbol" w:hAnsi="Symbol" w:hint="default"/>
      </w:rPr>
    </w:lvl>
    <w:lvl w:ilvl="4" w:tplc="82ACA86A">
      <w:start w:val="1"/>
      <w:numFmt w:val="bullet"/>
      <w:lvlText w:val="o"/>
      <w:lvlJc w:val="left"/>
      <w:pPr>
        <w:ind w:left="3600" w:hanging="360"/>
      </w:pPr>
      <w:rPr>
        <w:rFonts w:ascii="Courier New" w:hAnsi="Courier New" w:hint="default"/>
      </w:rPr>
    </w:lvl>
    <w:lvl w:ilvl="5" w:tplc="561CE24E">
      <w:start w:val="1"/>
      <w:numFmt w:val="bullet"/>
      <w:lvlText w:val=""/>
      <w:lvlJc w:val="left"/>
      <w:pPr>
        <w:ind w:left="4320" w:hanging="360"/>
      </w:pPr>
      <w:rPr>
        <w:rFonts w:ascii="Wingdings" w:hAnsi="Wingdings" w:hint="default"/>
      </w:rPr>
    </w:lvl>
    <w:lvl w:ilvl="6" w:tplc="45367CD8">
      <w:start w:val="1"/>
      <w:numFmt w:val="bullet"/>
      <w:lvlText w:val=""/>
      <w:lvlJc w:val="left"/>
      <w:pPr>
        <w:ind w:left="5040" w:hanging="360"/>
      </w:pPr>
      <w:rPr>
        <w:rFonts w:ascii="Symbol" w:hAnsi="Symbol" w:hint="default"/>
      </w:rPr>
    </w:lvl>
    <w:lvl w:ilvl="7" w:tplc="ED2E7CCE">
      <w:start w:val="1"/>
      <w:numFmt w:val="bullet"/>
      <w:lvlText w:val="o"/>
      <w:lvlJc w:val="left"/>
      <w:pPr>
        <w:ind w:left="5760" w:hanging="360"/>
      </w:pPr>
      <w:rPr>
        <w:rFonts w:ascii="Courier New" w:hAnsi="Courier New" w:hint="default"/>
      </w:rPr>
    </w:lvl>
    <w:lvl w:ilvl="8" w:tplc="6C8E14D0">
      <w:start w:val="1"/>
      <w:numFmt w:val="bullet"/>
      <w:lvlText w:val=""/>
      <w:lvlJc w:val="left"/>
      <w:pPr>
        <w:ind w:left="6480" w:hanging="360"/>
      </w:pPr>
      <w:rPr>
        <w:rFonts w:ascii="Wingdings" w:hAnsi="Wingdings" w:hint="default"/>
      </w:rPr>
    </w:lvl>
  </w:abstractNum>
  <w:abstractNum w:abstractNumId="1" w15:restartNumberingAfterBreak="0">
    <w:nsid w:val="03E2BFF5"/>
    <w:multiLevelType w:val="hybridMultilevel"/>
    <w:tmpl w:val="0C0C7F9A"/>
    <w:lvl w:ilvl="0" w:tplc="A6302AEE">
      <w:start w:val="1"/>
      <w:numFmt w:val="bullet"/>
      <w:lvlText w:val="·"/>
      <w:lvlJc w:val="left"/>
      <w:pPr>
        <w:ind w:left="720" w:hanging="360"/>
      </w:pPr>
      <w:rPr>
        <w:rFonts w:ascii="Symbol" w:hAnsi="Symbol" w:hint="default"/>
      </w:rPr>
    </w:lvl>
    <w:lvl w:ilvl="1" w:tplc="7286E55E">
      <w:start w:val="1"/>
      <w:numFmt w:val="bullet"/>
      <w:lvlText w:val="o"/>
      <w:lvlJc w:val="left"/>
      <w:pPr>
        <w:ind w:left="1440" w:hanging="360"/>
      </w:pPr>
      <w:rPr>
        <w:rFonts w:ascii="Courier New" w:hAnsi="Courier New" w:hint="default"/>
      </w:rPr>
    </w:lvl>
    <w:lvl w:ilvl="2" w:tplc="00446C9C">
      <w:start w:val="1"/>
      <w:numFmt w:val="bullet"/>
      <w:lvlText w:val=""/>
      <w:lvlJc w:val="left"/>
      <w:pPr>
        <w:ind w:left="2160" w:hanging="360"/>
      </w:pPr>
      <w:rPr>
        <w:rFonts w:ascii="Wingdings" w:hAnsi="Wingdings" w:hint="default"/>
      </w:rPr>
    </w:lvl>
    <w:lvl w:ilvl="3" w:tplc="22A4427E">
      <w:start w:val="1"/>
      <w:numFmt w:val="bullet"/>
      <w:lvlText w:val=""/>
      <w:lvlJc w:val="left"/>
      <w:pPr>
        <w:ind w:left="2880" w:hanging="360"/>
      </w:pPr>
      <w:rPr>
        <w:rFonts w:ascii="Symbol" w:hAnsi="Symbol" w:hint="default"/>
      </w:rPr>
    </w:lvl>
    <w:lvl w:ilvl="4" w:tplc="4B78A998">
      <w:start w:val="1"/>
      <w:numFmt w:val="bullet"/>
      <w:lvlText w:val="o"/>
      <w:lvlJc w:val="left"/>
      <w:pPr>
        <w:ind w:left="3600" w:hanging="360"/>
      </w:pPr>
      <w:rPr>
        <w:rFonts w:ascii="Courier New" w:hAnsi="Courier New" w:hint="default"/>
      </w:rPr>
    </w:lvl>
    <w:lvl w:ilvl="5" w:tplc="95BE45AA">
      <w:start w:val="1"/>
      <w:numFmt w:val="bullet"/>
      <w:lvlText w:val=""/>
      <w:lvlJc w:val="left"/>
      <w:pPr>
        <w:ind w:left="4320" w:hanging="360"/>
      </w:pPr>
      <w:rPr>
        <w:rFonts w:ascii="Wingdings" w:hAnsi="Wingdings" w:hint="default"/>
      </w:rPr>
    </w:lvl>
    <w:lvl w:ilvl="6" w:tplc="EE50085A">
      <w:start w:val="1"/>
      <w:numFmt w:val="bullet"/>
      <w:lvlText w:val=""/>
      <w:lvlJc w:val="left"/>
      <w:pPr>
        <w:ind w:left="5040" w:hanging="360"/>
      </w:pPr>
      <w:rPr>
        <w:rFonts w:ascii="Symbol" w:hAnsi="Symbol" w:hint="default"/>
      </w:rPr>
    </w:lvl>
    <w:lvl w:ilvl="7" w:tplc="C1987768">
      <w:start w:val="1"/>
      <w:numFmt w:val="bullet"/>
      <w:lvlText w:val="o"/>
      <w:lvlJc w:val="left"/>
      <w:pPr>
        <w:ind w:left="5760" w:hanging="360"/>
      </w:pPr>
      <w:rPr>
        <w:rFonts w:ascii="Courier New" w:hAnsi="Courier New" w:hint="default"/>
      </w:rPr>
    </w:lvl>
    <w:lvl w:ilvl="8" w:tplc="3E9649D0">
      <w:start w:val="1"/>
      <w:numFmt w:val="bullet"/>
      <w:lvlText w:val=""/>
      <w:lvlJc w:val="left"/>
      <w:pPr>
        <w:ind w:left="6480" w:hanging="360"/>
      </w:pPr>
      <w:rPr>
        <w:rFonts w:ascii="Wingdings" w:hAnsi="Wingdings" w:hint="default"/>
      </w:rPr>
    </w:lvl>
  </w:abstractNum>
  <w:abstractNum w:abstractNumId="2" w15:restartNumberingAfterBreak="0">
    <w:nsid w:val="0C79ED6C"/>
    <w:multiLevelType w:val="hybridMultilevel"/>
    <w:tmpl w:val="842AE2A6"/>
    <w:lvl w:ilvl="0" w:tplc="92F2F310">
      <w:start w:val="1"/>
      <w:numFmt w:val="bullet"/>
      <w:lvlText w:val="·"/>
      <w:lvlJc w:val="left"/>
      <w:pPr>
        <w:ind w:left="720" w:hanging="360"/>
      </w:pPr>
      <w:rPr>
        <w:rFonts w:ascii="Symbol" w:hAnsi="Symbol" w:hint="default"/>
      </w:rPr>
    </w:lvl>
    <w:lvl w:ilvl="1" w:tplc="6A0A733E">
      <w:start w:val="1"/>
      <w:numFmt w:val="bullet"/>
      <w:lvlText w:val="o"/>
      <w:lvlJc w:val="left"/>
      <w:pPr>
        <w:ind w:left="1440" w:hanging="360"/>
      </w:pPr>
      <w:rPr>
        <w:rFonts w:ascii="Courier New" w:hAnsi="Courier New" w:hint="default"/>
      </w:rPr>
    </w:lvl>
    <w:lvl w:ilvl="2" w:tplc="747C24A6">
      <w:start w:val="1"/>
      <w:numFmt w:val="bullet"/>
      <w:lvlText w:val=""/>
      <w:lvlJc w:val="left"/>
      <w:pPr>
        <w:ind w:left="2160" w:hanging="360"/>
      </w:pPr>
      <w:rPr>
        <w:rFonts w:ascii="Wingdings" w:hAnsi="Wingdings" w:hint="default"/>
      </w:rPr>
    </w:lvl>
    <w:lvl w:ilvl="3" w:tplc="46BAD8CE">
      <w:start w:val="1"/>
      <w:numFmt w:val="bullet"/>
      <w:lvlText w:val=""/>
      <w:lvlJc w:val="left"/>
      <w:pPr>
        <w:ind w:left="2880" w:hanging="360"/>
      </w:pPr>
      <w:rPr>
        <w:rFonts w:ascii="Symbol" w:hAnsi="Symbol" w:hint="default"/>
      </w:rPr>
    </w:lvl>
    <w:lvl w:ilvl="4" w:tplc="F3B4F38A">
      <w:start w:val="1"/>
      <w:numFmt w:val="bullet"/>
      <w:lvlText w:val="o"/>
      <w:lvlJc w:val="left"/>
      <w:pPr>
        <w:ind w:left="3600" w:hanging="360"/>
      </w:pPr>
      <w:rPr>
        <w:rFonts w:ascii="Courier New" w:hAnsi="Courier New" w:hint="default"/>
      </w:rPr>
    </w:lvl>
    <w:lvl w:ilvl="5" w:tplc="85FCADA8">
      <w:start w:val="1"/>
      <w:numFmt w:val="bullet"/>
      <w:lvlText w:val=""/>
      <w:lvlJc w:val="left"/>
      <w:pPr>
        <w:ind w:left="4320" w:hanging="360"/>
      </w:pPr>
      <w:rPr>
        <w:rFonts w:ascii="Wingdings" w:hAnsi="Wingdings" w:hint="default"/>
      </w:rPr>
    </w:lvl>
    <w:lvl w:ilvl="6" w:tplc="73B2E8FE">
      <w:start w:val="1"/>
      <w:numFmt w:val="bullet"/>
      <w:lvlText w:val=""/>
      <w:lvlJc w:val="left"/>
      <w:pPr>
        <w:ind w:left="5040" w:hanging="360"/>
      </w:pPr>
      <w:rPr>
        <w:rFonts w:ascii="Symbol" w:hAnsi="Symbol" w:hint="default"/>
      </w:rPr>
    </w:lvl>
    <w:lvl w:ilvl="7" w:tplc="04463938">
      <w:start w:val="1"/>
      <w:numFmt w:val="bullet"/>
      <w:lvlText w:val="o"/>
      <w:lvlJc w:val="left"/>
      <w:pPr>
        <w:ind w:left="5760" w:hanging="360"/>
      </w:pPr>
      <w:rPr>
        <w:rFonts w:ascii="Courier New" w:hAnsi="Courier New" w:hint="default"/>
      </w:rPr>
    </w:lvl>
    <w:lvl w:ilvl="8" w:tplc="7D0E2626">
      <w:start w:val="1"/>
      <w:numFmt w:val="bullet"/>
      <w:lvlText w:val=""/>
      <w:lvlJc w:val="left"/>
      <w:pPr>
        <w:ind w:left="6480" w:hanging="360"/>
      </w:pPr>
      <w:rPr>
        <w:rFonts w:ascii="Wingdings" w:hAnsi="Wingdings" w:hint="default"/>
      </w:rPr>
    </w:lvl>
  </w:abstractNum>
  <w:abstractNum w:abstractNumId="3" w15:restartNumberingAfterBreak="0">
    <w:nsid w:val="0CD7E5D5"/>
    <w:multiLevelType w:val="hybridMultilevel"/>
    <w:tmpl w:val="41FA6570"/>
    <w:lvl w:ilvl="0" w:tplc="158AD170">
      <w:start w:val="1"/>
      <w:numFmt w:val="bullet"/>
      <w:lvlText w:val="·"/>
      <w:lvlJc w:val="left"/>
      <w:pPr>
        <w:ind w:left="720" w:hanging="360"/>
      </w:pPr>
      <w:rPr>
        <w:rFonts w:ascii="Symbol" w:hAnsi="Symbol" w:hint="default"/>
      </w:rPr>
    </w:lvl>
    <w:lvl w:ilvl="1" w:tplc="4E6A8E20">
      <w:start w:val="1"/>
      <w:numFmt w:val="bullet"/>
      <w:lvlText w:val="o"/>
      <w:lvlJc w:val="left"/>
      <w:pPr>
        <w:ind w:left="1440" w:hanging="360"/>
      </w:pPr>
      <w:rPr>
        <w:rFonts w:ascii="Courier New" w:hAnsi="Courier New" w:hint="default"/>
      </w:rPr>
    </w:lvl>
    <w:lvl w:ilvl="2" w:tplc="061E1038">
      <w:start w:val="1"/>
      <w:numFmt w:val="bullet"/>
      <w:lvlText w:val=""/>
      <w:lvlJc w:val="left"/>
      <w:pPr>
        <w:ind w:left="2160" w:hanging="360"/>
      </w:pPr>
      <w:rPr>
        <w:rFonts w:ascii="Wingdings" w:hAnsi="Wingdings" w:hint="default"/>
      </w:rPr>
    </w:lvl>
    <w:lvl w:ilvl="3" w:tplc="933C0EB0">
      <w:start w:val="1"/>
      <w:numFmt w:val="bullet"/>
      <w:lvlText w:val=""/>
      <w:lvlJc w:val="left"/>
      <w:pPr>
        <w:ind w:left="2880" w:hanging="360"/>
      </w:pPr>
      <w:rPr>
        <w:rFonts w:ascii="Symbol" w:hAnsi="Symbol" w:hint="default"/>
      </w:rPr>
    </w:lvl>
    <w:lvl w:ilvl="4" w:tplc="DFECFF22">
      <w:start w:val="1"/>
      <w:numFmt w:val="bullet"/>
      <w:lvlText w:val="o"/>
      <w:lvlJc w:val="left"/>
      <w:pPr>
        <w:ind w:left="3600" w:hanging="360"/>
      </w:pPr>
      <w:rPr>
        <w:rFonts w:ascii="Courier New" w:hAnsi="Courier New" w:hint="default"/>
      </w:rPr>
    </w:lvl>
    <w:lvl w:ilvl="5" w:tplc="55B202B8">
      <w:start w:val="1"/>
      <w:numFmt w:val="bullet"/>
      <w:lvlText w:val=""/>
      <w:lvlJc w:val="left"/>
      <w:pPr>
        <w:ind w:left="4320" w:hanging="360"/>
      </w:pPr>
      <w:rPr>
        <w:rFonts w:ascii="Wingdings" w:hAnsi="Wingdings" w:hint="default"/>
      </w:rPr>
    </w:lvl>
    <w:lvl w:ilvl="6" w:tplc="CBE6D82A">
      <w:start w:val="1"/>
      <w:numFmt w:val="bullet"/>
      <w:lvlText w:val=""/>
      <w:lvlJc w:val="left"/>
      <w:pPr>
        <w:ind w:left="5040" w:hanging="360"/>
      </w:pPr>
      <w:rPr>
        <w:rFonts w:ascii="Symbol" w:hAnsi="Symbol" w:hint="default"/>
      </w:rPr>
    </w:lvl>
    <w:lvl w:ilvl="7" w:tplc="442A72FC">
      <w:start w:val="1"/>
      <w:numFmt w:val="bullet"/>
      <w:lvlText w:val="o"/>
      <w:lvlJc w:val="left"/>
      <w:pPr>
        <w:ind w:left="5760" w:hanging="360"/>
      </w:pPr>
      <w:rPr>
        <w:rFonts w:ascii="Courier New" w:hAnsi="Courier New" w:hint="default"/>
      </w:rPr>
    </w:lvl>
    <w:lvl w:ilvl="8" w:tplc="8F80B598">
      <w:start w:val="1"/>
      <w:numFmt w:val="bullet"/>
      <w:lvlText w:val=""/>
      <w:lvlJc w:val="left"/>
      <w:pPr>
        <w:ind w:left="6480" w:hanging="360"/>
      </w:pPr>
      <w:rPr>
        <w:rFonts w:ascii="Wingdings" w:hAnsi="Wingdings" w:hint="default"/>
      </w:rPr>
    </w:lvl>
  </w:abstractNum>
  <w:abstractNum w:abstractNumId="4" w15:restartNumberingAfterBreak="0">
    <w:nsid w:val="119C3E0D"/>
    <w:multiLevelType w:val="hybridMultilevel"/>
    <w:tmpl w:val="53C6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A26B1"/>
    <w:multiLevelType w:val="hybridMultilevel"/>
    <w:tmpl w:val="134CC992"/>
    <w:lvl w:ilvl="0" w:tplc="884E9530">
      <w:start w:val="1"/>
      <w:numFmt w:val="bullet"/>
      <w:lvlText w:val="·"/>
      <w:lvlJc w:val="left"/>
      <w:pPr>
        <w:ind w:left="720" w:hanging="360"/>
      </w:pPr>
      <w:rPr>
        <w:rFonts w:ascii="Symbol" w:hAnsi="Symbol" w:hint="default"/>
      </w:rPr>
    </w:lvl>
    <w:lvl w:ilvl="1" w:tplc="DE28368E">
      <w:start w:val="1"/>
      <w:numFmt w:val="bullet"/>
      <w:lvlText w:val="o"/>
      <w:lvlJc w:val="left"/>
      <w:pPr>
        <w:ind w:left="1440" w:hanging="360"/>
      </w:pPr>
      <w:rPr>
        <w:rFonts w:ascii="Courier New" w:hAnsi="Courier New" w:hint="default"/>
      </w:rPr>
    </w:lvl>
    <w:lvl w:ilvl="2" w:tplc="4AAAAE40">
      <w:start w:val="1"/>
      <w:numFmt w:val="bullet"/>
      <w:lvlText w:val=""/>
      <w:lvlJc w:val="left"/>
      <w:pPr>
        <w:ind w:left="2160" w:hanging="360"/>
      </w:pPr>
      <w:rPr>
        <w:rFonts w:ascii="Wingdings" w:hAnsi="Wingdings" w:hint="default"/>
      </w:rPr>
    </w:lvl>
    <w:lvl w:ilvl="3" w:tplc="7B5AC354">
      <w:start w:val="1"/>
      <w:numFmt w:val="bullet"/>
      <w:lvlText w:val=""/>
      <w:lvlJc w:val="left"/>
      <w:pPr>
        <w:ind w:left="2880" w:hanging="360"/>
      </w:pPr>
      <w:rPr>
        <w:rFonts w:ascii="Symbol" w:hAnsi="Symbol" w:hint="default"/>
      </w:rPr>
    </w:lvl>
    <w:lvl w:ilvl="4" w:tplc="E72E5D74">
      <w:start w:val="1"/>
      <w:numFmt w:val="bullet"/>
      <w:lvlText w:val="o"/>
      <w:lvlJc w:val="left"/>
      <w:pPr>
        <w:ind w:left="3600" w:hanging="360"/>
      </w:pPr>
      <w:rPr>
        <w:rFonts w:ascii="Courier New" w:hAnsi="Courier New" w:hint="default"/>
      </w:rPr>
    </w:lvl>
    <w:lvl w:ilvl="5" w:tplc="99888CEA">
      <w:start w:val="1"/>
      <w:numFmt w:val="bullet"/>
      <w:lvlText w:val=""/>
      <w:lvlJc w:val="left"/>
      <w:pPr>
        <w:ind w:left="4320" w:hanging="360"/>
      </w:pPr>
      <w:rPr>
        <w:rFonts w:ascii="Wingdings" w:hAnsi="Wingdings" w:hint="default"/>
      </w:rPr>
    </w:lvl>
    <w:lvl w:ilvl="6" w:tplc="54D0FF8C">
      <w:start w:val="1"/>
      <w:numFmt w:val="bullet"/>
      <w:lvlText w:val=""/>
      <w:lvlJc w:val="left"/>
      <w:pPr>
        <w:ind w:left="5040" w:hanging="360"/>
      </w:pPr>
      <w:rPr>
        <w:rFonts w:ascii="Symbol" w:hAnsi="Symbol" w:hint="default"/>
      </w:rPr>
    </w:lvl>
    <w:lvl w:ilvl="7" w:tplc="6D42181A">
      <w:start w:val="1"/>
      <w:numFmt w:val="bullet"/>
      <w:lvlText w:val="o"/>
      <w:lvlJc w:val="left"/>
      <w:pPr>
        <w:ind w:left="5760" w:hanging="360"/>
      </w:pPr>
      <w:rPr>
        <w:rFonts w:ascii="Courier New" w:hAnsi="Courier New" w:hint="default"/>
      </w:rPr>
    </w:lvl>
    <w:lvl w:ilvl="8" w:tplc="EF32DF22">
      <w:start w:val="1"/>
      <w:numFmt w:val="bullet"/>
      <w:lvlText w:val=""/>
      <w:lvlJc w:val="left"/>
      <w:pPr>
        <w:ind w:left="6480" w:hanging="360"/>
      </w:pPr>
      <w:rPr>
        <w:rFonts w:ascii="Wingdings" w:hAnsi="Wingdings" w:hint="default"/>
      </w:rPr>
    </w:lvl>
  </w:abstractNum>
  <w:abstractNum w:abstractNumId="6" w15:restartNumberingAfterBreak="0">
    <w:nsid w:val="1E7BE34C"/>
    <w:multiLevelType w:val="hybridMultilevel"/>
    <w:tmpl w:val="759A0E48"/>
    <w:lvl w:ilvl="0" w:tplc="6382CB90">
      <w:start w:val="1"/>
      <w:numFmt w:val="bullet"/>
      <w:lvlText w:val="·"/>
      <w:lvlJc w:val="left"/>
      <w:pPr>
        <w:ind w:left="720" w:hanging="360"/>
      </w:pPr>
      <w:rPr>
        <w:rFonts w:ascii="Symbol" w:hAnsi="Symbol" w:hint="default"/>
      </w:rPr>
    </w:lvl>
    <w:lvl w:ilvl="1" w:tplc="ED684E54">
      <w:start w:val="1"/>
      <w:numFmt w:val="bullet"/>
      <w:lvlText w:val="o"/>
      <w:lvlJc w:val="left"/>
      <w:pPr>
        <w:ind w:left="1440" w:hanging="360"/>
      </w:pPr>
      <w:rPr>
        <w:rFonts w:ascii="Courier New" w:hAnsi="Courier New" w:hint="default"/>
      </w:rPr>
    </w:lvl>
    <w:lvl w:ilvl="2" w:tplc="7722D290">
      <w:start w:val="1"/>
      <w:numFmt w:val="bullet"/>
      <w:lvlText w:val=""/>
      <w:lvlJc w:val="left"/>
      <w:pPr>
        <w:ind w:left="2160" w:hanging="360"/>
      </w:pPr>
      <w:rPr>
        <w:rFonts w:ascii="Wingdings" w:hAnsi="Wingdings" w:hint="default"/>
      </w:rPr>
    </w:lvl>
    <w:lvl w:ilvl="3" w:tplc="930E04CE">
      <w:start w:val="1"/>
      <w:numFmt w:val="bullet"/>
      <w:lvlText w:val=""/>
      <w:lvlJc w:val="left"/>
      <w:pPr>
        <w:ind w:left="2880" w:hanging="360"/>
      </w:pPr>
      <w:rPr>
        <w:rFonts w:ascii="Symbol" w:hAnsi="Symbol" w:hint="default"/>
      </w:rPr>
    </w:lvl>
    <w:lvl w:ilvl="4" w:tplc="BF6AF428">
      <w:start w:val="1"/>
      <w:numFmt w:val="bullet"/>
      <w:lvlText w:val="o"/>
      <w:lvlJc w:val="left"/>
      <w:pPr>
        <w:ind w:left="3600" w:hanging="360"/>
      </w:pPr>
      <w:rPr>
        <w:rFonts w:ascii="Courier New" w:hAnsi="Courier New" w:hint="default"/>
      </w:rPr>
    </w:lvl>
    <w:lvl w:ilvl="5" w:tplc="4E72CD38">
      <w:start w:val="1"/>
      <w:numFmt w:val="bullet"/>
      <w:lvlText w:val=""/>
      <w:lvlJc w:val="left"/>
      <w:pPr>
        <w:ind w:left="4320" w:hanging="360"/>
      </w:pPr>
      <w:rPr>
        <w:rFonts w:ascii="Wingdings" w:hAnsi="Wingdings" w:hint="default"/>
      </w:rPr>
    </w:lvl>
    <w:lvl w:ilvl="6" w:tplc="5FCCA588">
      <w:start w:val="1"/>
      <w:numFmt w:val="bullet"/>
      <w:lvlText w:val=""/>
      <w:lvlJc w:val="left"/>
      <w:pPr>
        <w:ind w:left="5040" w:hanging="360"/>
      </w:pPr>
      <w:rPr>
        <w:rFonts w:ascii="Symbol" w:hAnsi="Symbol" w:hint="default"/>
      </w:rPr>
    </w:lvl>
    <w:lvl w:ilvl="7" w:tplc="FFB21B58">
      <w:start w:val="1"/>
      <w:numFmt w:val="bullet"/>
      <w:lvlText w:val="o"/>
      <w:lvlJc w:val="left"/>
      <w:pPr>
        <w:ind w:left="5760" w:hanging="360"/>
      </w:pPr>
      <w:rPr>
        <w:rFonts w:ascii="Courier New" w:hAnsi="Courier New" w:hint="default"/>
      </w:rPr>
    </w:lvl>
    <w:lvl w:ilvl="8" w:tplc="4F087224">
      <w:start w:val="1"/>
      <w:numFmt w:val="bullet"/>
      <w:lvlText w:val=""/>
      <w:lvlJc w:val="left"/>
      <w:pPr>
        <w:ind w:left="6480" w:hanging="360"/>
      </w:pPr>
      <w:rPr>
        <w:rFonts w:ascii="Wingdings" w:hAnsi="Wingdings" w:hint="default"/>
      </w:rPr>
    </w:lvl>
  </w:abstractNum>
  <w:abstractNum w:abstractNumId="7" w15:restartNumberingAfterBreak="0">
    <w:nsid w:val="2044E24A"/>
    <w:multiLevelType w:val="hybridMultilevel"/>
    <w:tmpl w:val="297CCC10"/>
    <w:lvl w:ilvl="0" w:tplc="02CC9AEA">
      <w:start w:val="1"/>
      <w:numFmt w:val="bullet"/>
      <w:lvlText w:val="·"/>
      <w:lvlJc w:val="left"/>
      <w:pPr>
        <w:ind w:left="720" w:hanging="360"/>
      </w:pPr>
      <w:rPr>
        <w:rFonts w:ascii="Symbol" w:hAnsi="Symbol" w:hint="default"/>
      </w:rPr>
    </w:lvl>
    <w:lvl w:ilvl="1" w:tplc="7D8A7B5C">
      <w:start w:val="1"/>
      <w:numFmt w:val="bullet"/>
      <w:lvlText w:val="o"/>
      <w:lvlJc w:val="left"/>
      <w:pPr>
        <w:ind w:left="1440" w:hanging="360"/>
      </w:pPr>
      <w:rPr>
        <w:rFonts w:ascii="Courier New" w:hAnsi="Courier New" w:hint="default"/>
      </w:rPr>
    </w:lvl>
    <w:lvl w:ilvl="2" w:tplc="F1CCCDE2">
      <w:start w:val="1"/>
      <w:numFmt w:val="bullet"/>
      <w:lvlText w:val=""/>
      <w:lvlJc w:val="left"/>
      <w:pPr>
        <w:ind w:left="2160" w:hanging="360"/>
      </w:pPr>
      <w:rPr>
        <w:rFonts w:ascii="Wingdings" w:hAnsi="Wingdings" w:hint="default"/>
      </w:rPr>
    </w:lvl>
    <w:lvl w:ilvl="3" w:tplc="11BCAEB4">
      <w:start w:val="1"/>
      <w:numFmt w:val="bullet"/>
      <w:lvlText w:val=""/>
      <w:lvlJc w:val="left"/>
      <w:pPr>
        <w:ind w:left="2880" w:hanging="360"/>
      </w:pPr>
      <w:rPr>
        <w:rFonts w:ascii="Symbol" w:hAnsi="Symbol" w:hint="default"/>
      </w:rPr>
    </w:lvl>
    <w:lvl w:ilvl="4" w:tplc="BBB816AE">
      <w:start w:val="1"/>
      <w:numFmt w:val="bullet"/>
      <w:lvlText w:val="o"/>
      <w:lvlJc w:val="left"/>
      <w:pPr>
        <w:ind w:left="3600" w:hanging="360"/>
      </w:pPr>
      <w:rPr>
        <w:rFonts w:ascii="Courier New" w:hAnsi="Courier New" w:hint="default"/>
      </w:rPr>
    </w:lvl>
    <w:lvl w:ilvl="5" w:tplc="67A4753A">
      <w:start w:val="1"/>
      <w:numFmt w:val="bullet"/>
      <w:lvlText w:val=""/>
      <w:lvlJc w:val="left"/>
      <w:pPr>
        <w:ind w:left="4320" w:hanging="360"/>
      </w:pPr>
      <w:rPr>
        <w:rFonts w:ascii="Wingdings" w:hAnsi="Wingdings" w:hint="default"/>
      </w:rPr>
    </w:lvl>
    <w:lvl w:ilvl="6" w:tplc="8DEE506C">
      <w:start w:val="1"/>
      <w:numFmt w:val="bullet"/>
      <w:lvlText w:val=""/>
      <w:lvlJc w:val="left"/>
      <w:pPr>
        <w:ind w:left="5040" w:hanging="360"/>
      </w:pPr>
      <w:rPr>
        <w:rFonts w:ascii="Symbol" w:hAnsi="Symbol" w:hint="default"/>
      </w:rPr>
    </w:lvl>
    <w:lvl w:ilvl="7" w:tplc="B9DEFD00">
      <w:start w:val="1"/>
      <w:numFmt w:val="bullet"/>
      <w:lvlText w:val="o"/>
      <w:lvlJc w:val="left"/>
      <w:pPr>
        <w:ind w:left="5760" w:hanging="360"/>
      </w:pPr>
      <w:rPr>
        <w:rFonts w:ascii="Courier New" w:hAnsi="Courier New" w:hint="default"/>
      </w:rPr>
    </w:lvl>
    <w:lvl w:ilvl="8" w:tplc="8DE2A1E6">
      <w:start w:val="1"/>
      <w:numFmt w:val="bullet"/>
      <w:lvlText w:val=""/>
      <w:lvlJc w:val="left"/>
      <w:pPr>
        <w:ind w:left="6480" w:hanging="360"/>
      </w:pPr>
      <w:rPr>
        <w:rFonts w:ascii="Wingdings" w:hAnsi="Wingdings" w:hint="default"/>
      </w:rPr>
    </w:lvl>
  </w:abstractNum>
  <w:abstractNum w:abstractNumId="8" w15:restartNumberingAfterBreak="0">
    <w:nsid w:val="292C3C3F"/>
    <w:multiLevelType w:val="hybridMultilevel"/>
    <w:tmpl w:val="1294FBC4"/>
    <w:lvl w:ilvl="0" w:tplc="4A90D65E">
      <w:start w:val="1"/>
      <w:numFmt w:val="bullet"/>
      <w:lvlText w:val="·"/>
      <w:lvlJc w:val="left"/>
      <w:pPr>
        <w:ind w:left="720" w:hanging="360"/>
      </w:pPr>
      <w:rPr>
        <w:rFonts w:ascii="Symbol" w:hAnsi="Symbol" w:hint="default"/>
      </w:rPr>
    </w:lvl>
    <w:lvl w:ilvl="1" w:tplc="8250D234">
      <w:start w:val="1"/>
      <w:numFmt w:val="bullet"/>
      <w:lvlText w:val="o"/>
      <w:lvlJc w:val="left"/>
      <w:pPr>
        <w:ind w:left="1440" w:hanging="360"/>
      </w:pPr>
      <w:rPr>
        <w:rFonts w:ascii="Courier New" w:hAnsi="Courier New" w:hint="default"/>
      </w:rPr>
    </w:lvl>
    <w:lvl w:ilvl="2" w:tplc="8DB033EC">
      <w:start w:val="1"/>
      <w:numFmt w:val="bullet"/>
      <w:lvlText w:val=""/>
      <w:lvlJc w:val="left"/>
      <w:pPr>
        <w:ind w:left="2160" w:hanging="360"/>
      </w:pPr>
      <w:rPr>
        <w:rFonts w:ascii="Wingdings" w:hAnsi="Wingdings" w:hint="default"/>
      </w:rPr>
    </w:lvl>
    <w:lvl w:ilvl="3" w:tplc="4C6C4BBC">
      <w:start w:val="1"/>
      <w:numFmt w:val="bullet"/>
      <w:lvlText w:val=""/>
      <w:lvlJc w:val="left"/>
      <w:pPr>
        <w:ind w:left="2880" w:hanging="360"/>
      </w:pPr>
      <w:rPr>
        <w:rFonts w:ascii="Symbol" w:hAnsi="Symbol" w:hint="default"/>
      </w:rPr>
    </w:lvl>
    <w:lvl w:ilvl="4" w:tplc="E81E65FC">
      <w:start w:val="1"/>
      <w:numFmt w:val="bullet"/>
      <w:lvlText w:val="o"/>
      <w:lvlJc w:val="left"/>
      <w:pPr>
        <w:ind w:left="3600" w:hanging="360"/>
      </w:pPr>
      <w:rPr>
        <w:rFonts w:ascii="Courier New" w:hAnsi="Courier New" w:hint="default"/>
      </w:rPr>
    </w:lvl>
    <w:lvl w:ilvl="5" w:tplc="04242FC6">
      <w:start w:val="1"/>
      <w:numFmt w:val="bullet"/>
      <w:lvlText w:val=""/>
      <w:lvlJc w:val="left"/>
      <w:pPr>
        <w:ind w:left="4320" w:hanging="360"/>
      </w:pPr>
      <w:rPr>
        <w:rFonts w:ascii="Wingdings" w:hAnsi="Wingdings" w:hint="default"/>
      </w:rPr>
    </w:lvl>
    <w:lvl w:ilvl="6" w:tplc="367CC25C">
      <w:start w:val="1"/>
      <w:numFmt w:val="bullet"/>
      <w:lvlText w:val=""/>
      <w:lvlJc w:val="left"/>
      <w:pPr>
        <w:ind w:left="5040" w:hanging="360"/>
      </w:pPr>
      <w:rPr>
        <w:rFonts w:ascii="Symbol" w:hAnsi="Symbol" w:hint="default"/>
      </w:rPr>
    </w:lvl>
    <w:lvl w:ilvl="7" w:tplc="DDCA3502">
      <w:start w:val="1"/>
      <w:numFmt w:val="bullet"/>
      <w:lvlText w:val="o"/>
      <w:lvlJc w:val="left"/>
      <w:pPr>
        <w:ind w:left="5760" w:hanging="360"/>
      </w:pPr>
      <w:rPr>
        <w:rFonts w:ascii="Courier New" w:hAnsi="Courier New" w:hint="default"/>
      </w:rPr>
    </w:lvl>
    <w:lvl w:ilvl="8" w:tplc="ECB0ACD2">
      <w:start w:val="1"/>
      <w:numFmt w:val="bullet"/>
      <w:lvlText w:val=""/>
      <w:lvlJc w:val="left"/>
      <w:pPr>
        <w:ind w:left="6480" w:hanging="360"/>
      </w:pPr>
      <w:rPr>
        <w:rFonts w:ascii="Wingdings" w:hAnsi="Wingdings" w:hint="default"/>
      </w:rPr>
    </w:lvl>
  </w:abstractNum>
  <w:abstractNum w:abstractNumId="9" w15:restartNumberingAfterBreak="0">
    <w:nsid w:val="296149D0"/>
    <w:multiLevelType w:val="hybridMultilevel"/>
    <w:tmpl w:val="B7C6B550"/>
    <w:lvl w:ilvl="0" w:tplc="5DD0635E">
      <w:start w:val="1"/>
      <w:numFmt w:val="bullet"/>
      <w:lvlText w:val="·"/>
      <w:lvlJc w:val="left"/>
      <w:pPr>
        <w:ind w:left="720" w:hanging="360"/>
      </w:pPr>
      <w:rPr>
        <w:rFonts w:ascii="Symbol" w:hAnsi="Symbol" w:hint="default"/>
      </w:rPr>
    </w:lvl>
    <w:lvl w:ilvl="1" w:tplc="6F8E37A6">
      <w:start w:val="1"/>
      <w:numFmt w:val="bullet"/>
      <w:lvlText w:val="o"/>
      <w:lvlJc w:val="left"/>
      <w:pPr>
        <w:ind w:left="1440" w:hanging="360"/>
      </w:pPr>
      <w:rPr>
        <w:rFonts w:ascii="Courier New" w:hAnsi="Courier New" w:hint="default"/>
      </w:rPr>
    </w:lvl>
    <w:lvl w:ilvl="2" w:tplc="4EF22358">
      <w:start w:val="1"/>
      <w:numFmt w:val="bullet"/>
      <w:lvlText w:val=""/>
      <w:lvlJc w:val="left"/>
      <w:pPr>
        <w:ind w:left="2160" w:hanging="360"/>
      </w:pPr>
      <w:rPr>
        <w:rFonts w:ascii="Wingdings" w:hAnsi="Wingdings" w:hint="default"/>
      </w:rPr>
    </w:lvl>
    <w:lvl w:ilvl="3" w:tplc="3F74BE3C">
      <w:start w:val="1"/>
      <w:numFmt w:val="bullet"/>
      <w:lvlText w:val=""/>
      <w:lvlJc w:val="left"/>
      <w:pPr>
        <w:ind w:left="2880" w:hanging="360"/>
      </w:pPr>
      <w:rPr>
        <w:rFonts w:ascii="Symbol" w:hAnsi="Symbol" w:hint="default"/>
      </w:rPr>
    </w:lvl>
    <w:lvl w:ilvl="4" w:tplc="903AAB14">
      <w:start w:val="1"/>
      <w:numFmt w:val="bullet"/>
      <w:lvlText w:val="o"/>
      <w:lvlJc w:val="left"/>
      <w:pPr>
        <w:ind w:left="3600" w:hanging="360"/>
      </w:pPr>
      <w:rPr>
        <w:rFonts w:ascii="Courier New" w:hAnsi="Courier New" w:hint="default"/>
      </w:rPr>
    </w:lvl>
    <w:lvl w:ilvl="5" w:tplc="D194982E">
      <w:start w:val="1"/>
      <w:numFmt w:val="bullet"/>
      <w:lvlText w:val=""/>
      <w:lvlJc w:val="left"/>
      <w:pPr>
        <w:ind w:left="4320" w:hanging="360"/>
      </w:pPr>
      <w:rPr>
        <w:rFonts w:ascii="Wingdings" w:hAnsi="Wingdings" w:hint="default"/>
      </w:rPr>
    </w:lvl>
    <w:lvl w:ilvl="6" w:tplc="A7B452C6">
      <w:start w:val="1"/>
      <w:numFmt w:val="bullet"/>
      <w:lvlText w:val=""/>
      <w:lvlJc w:val="left"/>
      <w:pPr>
        <w:ind w:left="5040" w:hanging="360"/>
      </w:pPr>
      <w:rPr>
        <w:rFonts w:ascii="Symbol" w:hAnsi="Symbol" w:hint="default"/>
      </w:rPr>
    </w:lvl>
    <w:lvl w:ilvl="7" w:tplc="DB5ABE68">
      <w:start w:val="1"/>
      <w:numFmt w:val="bullet"/>
      <w:lvlText w:val="o"/>
      <w:lvlJc w:val="left"/>
      <w:pPr>
        <w:ind w:left="5760" w:hanging="360"/>
      </w:pPr>
      <w:rPr>
        <w:rFonts w:ascii="Courier New" w:hAnsi="Courier New" w:hint="default"/>
      </w:rPr>
    </w:lvl>
    <w:lvl w:ilvl="8" w:tplc="4B2C342A">
      <w:start w:val="1"/>
      <w:numFmt w:val="bullet"/>
      <w:lvlText w:val=""/>
      <w:lvlJc w:val="left"/>
      <w:pPr>
        <w:ind w:left="6480" w:hanging="360"/>
      </w:pPr>
      <w:rPr>
        <w:rFonts w:ascii="Wingdings" w:hAnsi="Wingdings" w:hint="default"/>
      </w:rPr>
    </w:lvl>
  </w:abstractNum>
  <w:abstractNum w:abstractNumId="10" w15:restartNumberingAfterBreak="0">
    <w:nsid w:val="2AC86EA4"/>
    <w:multiLevelType w:val="hybridMultilevel"/>
    <w:tmpl w:val="BC22F71C"/>
    <w:lvl w:ilvl="0" w:tplc="ABC090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199582"/>
    <w:multiLevelType w:val="hybridMultilevel"/>
    <w:tmpl w:val="98767F20"/>
    <w:lvl w:ilvl="0" w:tplc="66288E42">
      <w:start w:val="1"/>
      <w:numFmt w:val="bullet"/>
      <w:lvlText w:val="·"/>
      <w:lvlJc w:val="left"/>
      <w:pPr>
        <w:ind w:left="720" w:hanging="360"/>
      </w:pPr>
      <w:rPr>
        <w:rFonts w:ascii="Symbol" w:hAnsi="Symbol" w:hint="default"/>
      </w:rPr>
    </w:lvl>
    <w:lvl w:ilvl="1" w:tplc="DC4004E0">
      <w:start w:val="1"/>
      <w:numFmt w:val="bullet"/>
      <w:lvlText w:val="o"/>
      <w:lvlJc w:val="left"/>
      <w:pPr>
        <w:ind w:left="1440" w:hanging="360"/>
      </w:pPr>
      <w:rPr>
        <w:rFonts w:ascii="Courier New" w:hAnsi="Courier New" w:hint="default"/>
      </w:rPr>
    </w:lvl>
    <w:lvl w:ilvl="2" w:tplc="75E2D69A">
      <w:start w:val="1"/>
      <w:numFmt w:val="bullet"/>
      <w:lvlText w:val=""/>
      <w:lvlJc w:val="left"/>
      <w:pPr>
        <w:ind w:left="2160" w:hanging="360"/>
      </w:pPr>
      <w:rPr>
        <w:rFonts w:ascii="Wingdings" w:hAnsi="Wingdings" w:hint="default"/>
      </w:rPr>
    </w:lvl>
    <w:lvl w:ilvl="3" w:tplc="494EA906">
      <w:start w:val="1"/>
      <w:numFmt w:val="bullet"/>
      <w:lvlText w:val=""/>
      <w:lvlJc w:val="left"/>
      <w:pPr>
        <w:ind w:left="2880" w:hanging="360"/>
      </w:pPr>
      <w:rPr>
        <w:rFonts w:ascii="Symbol" w:hAnsi="Symbol" w:hint="default"/>
      </w:rPr>
    </w:lvl>
    <w:lvl w:ilvl="4" w:tplc="FD1A68C2">
      <w:start w:val="1"/>
      <w:numFmt w:val="bullet"/>
      <w:lvlText w:val="o"/>
      <w:lvlJc w:val="left"/>
      <w:pPr>
        <w:ind w:left="3600" w:hanging="360"/>
      </w:pPr>
      <w:rPr>
        <w:rFonts w:ascii="Courier New" w:hAnsi="Courier New" w:hint="default"/>
      </w:rPr>
    </w:lvl>
    <w:lvl w:ilvl="5" w:tplc="6B643620">
      <w:start w:val="1"/>
      <w:numFmt w:val="bullet"/>
      <w:lvlText w:val=""/>
      <w:lvlJc w:val="left"/>
      <w:pPr>
        <w:ind w:left="4320" w:hanging="360"/>
      </w:pPr>
      <w:rPr>
        <w:rFonts w:ascii="Wingdings" w:hAnsi="Wingdings" w:hint="default"/>
      </w:rPr>
    </w:lvl>
    <w:lvl w:ilvl="6" w:tplc="CB480C96">
      <w:start w:val="1"/>
      <w:numFmt w:val="bullet"/>
      <w:lvlText w:val=""/>
      <w:lvlJc w:val="left"/>
      <w:pPr>
        <w:ind w:left="5040" w:hanging="360"/>
      </w:pPr>
      <w:rPr>
        <w:rFonts w:ascii="Symbol" w:hAnsi="Symbol" w:hint="default"/>
      </w:rPr>
    </w:lvl>
    <w:lvl w:ilvl="7" w:tplc="556CA23A">
      <w:start w:val="1"/>
      <w:numFmt w:val="bullet"/>
      <w:lvlText w:val="o"/>
      <w:lvlJc w:val="left"/>
      <w:pPr>
        <w:ind w:left="5760" w:hanging="360"/>
      </w:pPr>
      <w:rPr>
        <w:rFonts w:ascii="Courier New" w:hAnsi="Courier New" w:hint="default"/>
      </w:rPr>
    </w:lvl>
    <w:lvl w:ilvl="8" w:tplc="130E5BB2">
      <w:start w:val="1"/>
      <w:numFmt w:val="bullet"/>
      <w:lvlText w:val=""/>
      <w:lvlJc w:val="left"/>
      <w:pPr>
        <w:ind w:left="6480" w:hanging="360"/>
      </w:pPr>
      <w:rPr>
        <w:rFonts w:ascii="Wingdings" w:hAnsi="Wingdings" w:hint="default"/>
      </w:rPr>
    </w:lvl>
  </w:abstractNum>
  <w:abstractNum w:abstractNumId="12" w15:restartNumberingAfterBreak="0">
    <w:nsid w:val="2E2CB1E1"/>
    <w:multiLevelType w:val="hybridMultilevel"/>
    <w:tmpl w:val="3A5ADA6A"/>
    <w:lvl w:ilvl="0" w:tplc="BC50CA08">
      <w:start w:val="1"/>
      <w:numFmt w:val="bullet"/>
      <w:lvlText w:val="·"/>
      <w:lvlJc w:val="left"/>
      <w:pPr>
        <w:ind w:left="720" w:hanging="360"/>
      </w:pPr>
      <w:rPr>
        <w:rFonts w:ascii="Symbol" w:hAnsi="Symbol" w:hint="default"/>
      </w:rPr>
    </w:lvl>
    <w:lvl w:ilvl="1" w:tplc="2498552A">
      <w:start w:val="1"/>
      <w:numFmt w:val="bullet"/>
      <w:lvlText w:val="o"/>
      <w:lvlJc w:val="left"/>
      <w:pPr>
        <w:ind w:left="1440" w:hanging="360"/>
      </w:pPr>
      <w:rPr>
        <w:rFonts w:ascii="Courier New" w:hAnsi="Courier New" w:hint="default"/>
      </w:rPr>
    </w:lvl>
    <w:lvl w:ilvl="2" w:tplc="C0341DB2">
      <w:start w:val="1"/>
      <w:numFmt w:val="bullet"/>
      <w:lvlText w:val=""/>
      <w:lvlJc w:val="left"/>
      <w:pPr>
        <w:ind w:left="2160" w:hanging="360"/>
      </w:pPr>
      <w:rPr>
        <w:rFonts w:ascii="Wingdings" w:hAnsi="Wingdings" w:hint="default"/>
      </w:rPr>
    </w:lvl>
    <w:lvl w:ilvl="3" w:tplc="A50C2662">
      <w:start w:val="1"/>
      <w:numFmt w:val="bullet"/>
      <w:lvlText w:val=""/>
      <w:lvlJc w:val="left"/>
      <w:pPr>
        <w:ind w:left="2880" w:hanging="360"/>
      </w:pPr>
      <w:rPr>
        <w:rFonts w:ascii="Symbol" w:hAnsi="Symbol" w:hint="default"/>
      </w:rPr>
    </w:lvl>
    <w:lvl w:ilvl="4" w:tplc="07AEF5C6">
      <w:start w:val="1"/>
      <w:numFmt w:val="bullet"/>
      <w:lvlText w:val="o"/>
      <w:lvlJc w:val="left"/>
      <w:pPr>
        <w:ind w:left="3600" w:hanging="360"/>
      </w:pPr>
      <w:rPr>
        <w:rFonts w:ascii="Courier New" w:hAnsi="Courier New" w:hint="default"/>
      </w:rPr>
    </w:lvl>
    <w:lvl w:ilvl="5" w:tplc="56FA3CC0">
      <w:start w:val="1"/>
      <w:numFmt w:val="bullet"/>
      <w:lvlText w:val=""/>
      <w:lvlJc w:val="left"/>
      <w:pPr>
        <w:ind w:left="4320" w:hanging="360"/>
      </w:pPr>
      <w:rPr>
        <w:rFonts w:ascii="Wingdings" w:hAnsi="Wingdings" w:hint="default"/>
      </w:rPr>
    </w:lvl>
    <w:lvl w:ilvl="6" w:tplc="E69EFF18">
      <w:start w:val="1"/>
      <w:numFmt w:val="bullet"/>
      <w:lvlText w:val=""/>
      <w:lvlJc w:val="left"/>
      <w:pPr>
        <w:ind w:left="5040" w:hanging="360"/>
      </w:pPr>
      <w:rPr>
        <w:rFonts w:ascii="Symbol" w:hAnsi="Symbol" w:hint="default"/>
      </w:rPr>
    </w:lvl>
    <w:lvl w:ilvl="7" w:tplc="C4E658F4">
      <w:start w:val="1"/>
      <w:numFmt w:val="bullet"/>
      <w:lvlText w:val="o"/>
      <w:lvlJc w:val="left"/>
      <w:pPr>
        <w:ind w:left="5760" w:hanging="360"/>
      </w:pPr>
      <w:rPr>
        <w:rFonts w:ascii="Courier New" w:hAnsi="Courier New" w:hint="default"/>
      </w:rPr>
    </w:lvl>
    <w:lvl w:ilvl="8" w:tplc="0742E126">
      <w:start w:val="1"/>
      <w:numFmt w:val="bullet"/>
      <w:lvlText w:val=""/>
      <w:lvlJc w:val="left"/>
      <w:pPr>
        <w:ind w:left="6480" w:hanging="360"/>
      </w:pPr>
      <w:rPr>
        <w:rFonts w:ascii="Wingdings" w:hAnsi="Wingdings" w:hint="default"/>
      </w:rPr>
    </w:lvl>
  </w:abstractNum>
  <w:abstractNum w:abstractNumId="13" w15:restartNumberingAfterBreak="0">
    <w:nsid w:val="2F9D624D"/>
    <w:multiLevelType w:val="hybridMultilevel"/>
    <w:tmpl w:val="E5C8C7E6"/>
    <w:lvl w:ilvl="0" w:tplc="70841B12">
      <w:start w:val="13"/>
      <w:numFmt w:val="bullet"/>
      <w:lvlText w:val="-"/>
      <w:lvlJc w:val="left"/>
      <w:pPr>
        <w:ind w:left="720" w:hanging="360"/>
      </w:pPr>
      <w:rPr>
        <w:rFonts w:ascii="Calibri" w:eastAsiaTheme="minorHAnsi"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CD6A8E"/>
    <w:multiLevelType w:val="hybridMultilevel"/>
    <w:tmpl w:val="3A84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0502F"/>
    <w:multiLevelType w:val="hybridMultilevel"/>
    <w:tmpl w:val="00A6355A"/>
    <w:lvl w:ilvl="0" w:tplc="14FA1CF4">
      <w:start w:val="1"/>
      <w:numFmt w:val="bullet"/>
      <w:lvlText w:val="·"/>
      <w:lvlJc w:val="left"/>
      <w:pPr>
        <w:ind w:left="720" w:hanging="360"/>
      </w:pPr>
      <w:rPr>
        <w:rFonts w:ascii="Symbol" w:hAnsi="Symbol" w:hint="default"/>
      </w:rPr>
    </w:lvl>
    <w:lvl w:ilvl="1" w:tplc="35F8DE58">
      <w:start w:val="1"/>
      <w:numFmt w:val="bullet"/>
      <w:lvlText w:val="o"/>
      <w:lvlJc w:val="left"/>
      <w:pPr>
        <w:ind w:left="1440" w:hanging="360"/>
      </w:pPr>
      <w:rPr>
        <w:rFonts w:ascii="Courier New" w:hAnsi="Courier New" w:hint="default"/>
      </w:rPr>
    </w:lvl>
    <w:lvl w:ilvl="2" w:tplc="7B98042A">
      <w:start w:val="1"/>
      <w:numFmt w:val="bullet"/>
      <w:lvlText w:val=""/>
      <w:lvlJc w:val="left"/>
      <w:pPr>
        <w:ind w:left="2160" w:hanging="360"/>
      </w:pPr>
      <w:rPr>
        <w:rFonts w:ascii="Wingdings" w:hAnsi="Wingdings" w:hint="default"/>
      </w:rPr>
    </w:lvl>
    <w:lvl w:ilvl="3" w:tplc="031C8F8C">
      <w:start w:val="1"/>
      <w:numFmt w:val="bullet"/>
      <w:lvlText w:val=""/>
      <w:lvlJc w:val="left"/>
      <w:pPr>
        <w:ind w:left="2880" w:hanging="360"/>
      </w:pPr>
      <w:rPr>
        <w:rFonts w:ascii="Symbol" w:hAnsi="Symbol" w:hint="default"/>
      </w:rPr>
    </w:lvl>
    <w:lvl w:ilvl="4" w:tplc="79E01E0A">
      <w:start w:val="1"/>
      <w:numFmt w:val="bullet"/>
      <w:lvlText w:val="o"/>
      <w:lvlJc w:val="left"/>
      <w:pPr>
        <w:ind w:left="3600" w:hanging="360"/>
      </w:pPr>
      <w:rPr>
        <w:rFonts w:ascii="Courier New" w:hAnsi="Courier New" w:hint="default"/>
      </w:rPr>
    </w:lvl>
    <w:lvl w:ilvl="5" w:tplc="BC300C02">
      <w:start w:val="1"/>
      <w:numFmt w:val="bullet"/>
      <w:lvlText w:val=""/>
      <w:lvlJc w:val="left"/>
      <w:pPr>
        <w:ind w:left="4320" w:hanging="360"/>
      </w:pPr>
      <w:rPr>
        <w:rFonts w:ascii="Wingdings" w:hAnsi="Wingdings" w:hint="default"/>
      </w:rPr>
    </w:lvl>
    <w:lvl w:ilvl="6" w:tplc="28B65338">
      <w:start w:val="1"/>
      <w:numFmt w:val="bullet"/>
      <w:lvlText w:val=""/>
      <w:lvlJc w:val="left"/>
      <w:pPr>
        <w:ind w:left="5040" w:hanging="360"/>
      </w:pPr>
      <w:rPr>
        <w:rFonts w:ascii="Symbol" w:hAnsi="Symbol" w:hint="default"/>
      </w:rPr>
    </w:lvl>
    <w:lvl w:ilvl="7" w:tplc="0C16116C">
      <w:start w:val="1"/>
      <w:numFmt w:val="bullet"/>
      <w:lvlText w:val="o"/>
      <w:lvlJc w:val="left"/>
      <w:pPr>
        <w:ind w:left="5760" w:hanging="360"/>
      </w:pPr>
      <w:rPr>
        <w:rFonts w:ascii="Courier New" w:hAnsi="Courier New" w:hint="default"/>
      </w:rPr>
    </w:lvl>
    <w:lvl w:ilvl="8" w:tplc="D9366DD6">
      <w:start w:val="1"/>
      <w:numFmt w:val="bullet"/>
      <w:lvlText w:val=""/>
      <w:lvlJc w:val="left"/>
      <w:pPr>
        <w:ind w:left="6480" w:hanging="360"/>
      </w:pPr>
      <w:rPr>
        <w:rFonts w:ascii="Wingdings" w:hAnsi="Wingdings" w:hint="default"/>
      </w:rPr>
    </w:lvl>
  </w:abstractNum>
  <w:abstractNum w:abstractNumId="16" w15:restartNumberingAfterBreak="0">
    <w:nsid w:val="33013B4B"/>
    <w:multiLevelType w:val="hybridMultilevel"/>
    <w:tmpl w:val="20DAA4C2"/>
    <w:lvl w:ilvl="0" w:tplc="58202338">
      <w:start w:val="1"/>
      <w:numFmt w:val="bullet"/>
      <w:lvlText w:val="·"/>
      <w:lvlJc w:val="left"/>
      <w:pPr>
        <w:ind w:left="720" w:hanging="360"/>
      </w:pPr>
      <w:rPr>
        <w:rFonts w:ascii="Symbol" w:hAnsi="Symbol" w:hint="default"/>
      </w:rPr>
    </w:lvl>
    <w:lvl w:ilvl="1" w:tplc="713ED19E">
      <w:start w:val="1"/>
      <w:numFmt w:val="bullet"/>
      <w:lvlText w:val="o"/>
      <w:lvlJc w:val="left"/>
      <w:pPr>
        <w:ind w:left="1440" w:hanging="360"/>
      </w:pPr>
      <w:rPr>
        <w:rFonts w:ascii="Courier New" w:hAnsi="Courier New" w:hint="default"/>
      </w:rPr>
    </w:lvl>
    <w:lvl w:ilvl="2" w:tplc="4FA4C2E8">
      <w:start w:val="1"/>
      <w:numFmt w:val="bullet"/>
      <w:lvlText w:val=""/>
      <w:lvlJc w:val="left"/>
      <w:pPr>
        <w:ind w:left="2160" w:hanging="360"/>
      </w:pPr>
      <w:rPr>
        <w:rFonts w:ascii="Wingdings" w:hAnsi="Wingdings" w:hint="default"/>
      </w:rPr>
    </w:lvl>
    <w:lvl w:ilvl="3" w:tplc="D8E455F8">
      <w:start w:val="1"/>
      <w:numFmt w:val="bullet"/>
      <w:lvlText w:val=""/>
      <w:lvlJc w:val="left"/>
      <w:pPr>
        <w:ind w:left="2880" w:hanging="360"/>
      </w:pPr>
      <w:rPr>
        <w:rFonts w:ascii="Symbol" w:hAnsi="Symbol" w:hint="default"/>
      </w:rPr>
    </w:lvl>
    <w:lvl w:ilvl="4" w:tplc="7A5ED978">
      <w:start w:val="1"/>
      <w:numFmt w:val="bullet"/>
      <w:lvlText w:val="o"/>
      <w:lvlJc w:val="left"/>
      <w:pPr>
        <w:ind w:left="3600" w:hanging="360"/>
      </w:pPr>
      <w:rPr>
        <w:rFonts w:ascii="Courier New" w:hAnsi="Courier New" w:hint="default"/>
      </w:rPr>
    </w:lvl>
    <w:lvl w:ilvl="5" w:tplc="4F561D9A">
      <w:start w:val="1"/>
      <w:numFmt w:val="bullet"/>
      <w:lvlText w:val=""/>
      <w:lvlJc w:val="left"/>
      <w:pPr>
        <w:ind w:left="4320" w:hanging="360"/>
      </w:pPr>
      <w:rPr>
        <w:rFonts w:ascii="Wingdings" w:hAnsi="Wingdings" w:hint="default"/>
      </w:rPr>
    </w:lvl>
    <w:lvl w:ilvl="6" w:tplc="0B1A6924">
      <w:start w:val="1"/>
      <w:numFmt w:val="bullet"/>
      <w:lvlText w:val=""/>
      <w:lvlJc w:val="left"/>
      <w:pPr>
        <w:ind w:left="5040" w:hanging="360"/>
      </w:pPr>
      <w:rPr>
        <w:rFonts w:ascii="Symbol" w:hAnsi="Symbol" w:hint="default"/>
      </w:rPr>
    </w:lvl>
    <w:lvl w:ilvl="7" w:tplc="1C80B8BC">
      <w:start w:val="1"/>
      <w:numFmt w:val="bullet"/>
      <w:lvlText w:val="o"/>
      <w:lvlJc w:val="left"/>
      <w:pPr>
        <w:ind w:left="5760" w:hanging="360"/>
      </w:pPr>
      <w:rPr>
        <w:rFonts w:ascii="Courier New" w:hAnsi="Courier New" w:hint="default"/>
      </w:rPr>
    </w:lvl>
    <w:lvl w:ilvl="8" w:tplc="73CE32E4">
      <w:start w:val="1"/>
      <w:numFmt w:val="bullet"/>
      <w:lvlText w:val=""/>
      <w:lvlJc w:val="left"/>
      <w:pPr>
        <w:ind w:left="6480" w:hanging="360"/>
      </w:pPr>
      <w:rPr>
        <w:rFonts w:ascii="Wingdings" w:hAnsi="Wingdings" w:hint="default"/>
      </w:rPr>
    </w:lvl>
  </w:abstractNum>
  <w:abstractNum w:abstractNumId="17" w15:restartNumberingAfterBreak="0">
    <w:nsid w:val="34544775"/>
    <w:multiLevelType w:val="hybridMultilevel"/>
    <w:tmpl w:val="8C30B38A"/>
    <w:lvl w:ilvl="0" w:tplc="363C22F8">
      <w:start w:val="1"/>
      <w:numFmt w:val="bullet"/>
      <w:lvlText w:val="·"/>
      <w:lvlJc w:val="left"/>
      <w:pPr>
        <w:ind w:left="720" w:hanging="360"/>
      </w:pPr>
      <w:rPr>
        <w:rFonts w:ascii="Symbol" w:hAnsi="Symbol" w:hint="default"/>
      </w:rPr>
    </w:lvl>
    <w:lvl w:ilvl="1" w:tplc="FC18B8F2">
      <w:start w:val="1"/>
      <w:numFmt w:val="bullet"/>
      <w:lvlText w:val="o"/>
      <w:lvlJc w:val="left"/>
      <w:pPr>
        <w:ind w:left="1440" w:hanging="360"/>
      </w:pPr>
      <w:rPr>
        <w:rFonts w:ascii="Courier New" w:hAnsi="Courier New" w:hint="default"/>
      </w:rPr>
    </w:lvl>
    <w:lvl w:ilvl="2" w:tplc="A664EDA0">
      <w:start w:val="1"/>
      <w:numFmt w:val="bullet"/>
      <w:lvlText w:val=""/>
      <w:lvlJc w:val="left"/>
      <w:pPr>
        <w:ind w:left="2160" w:hanging="360"/>
      </w:pPr>
      <w:rPr>
        <w:rFonts w:ascii="Wingdings" w:hAnsi="Wingdings" w:hint="default"/>
      </w:rPr>
    </w:lvl>
    <w:lvl w:ilvl="3" w:tplc="B5286E54">
      <w:start w:val="1"/>
      <w:numFmt w:val="bullet"/>
      <w:lvlText w:val=""/>
      <w:lvlJc w:val="left"/>
      <w:pPr>
        <w:ind w:left="2880" w:hanging="360"/>
      </w:pPr>
      <w:rPr>
        <w:rFonts w:ascii="Symbol" w:hAnsi="Symbol" w:hint="default"/>
      </w:rPr>
    </w:lvl>
    <w:lvl w:ilvl="4" w:tplc="1114716A">
      <w:start w:val="1"/>
      <w:numFmt w:val="bullet"/>
      <w:lvlText w:val="o"/>
      <w:lvlJc w:val="left"/>
      <w:pPr>
        <w:ind w:left="3600" w:hanging="360"/>
      </w:pPr>
      <w:rPr>
        <w:rFonts w:ascii="Courier New" w:hAnsi="Courier New" w:hint="default"/>
      </w:rPr>
    </w:lvl>
    <w:lvl w:ilvl="5" w:tplc="70AA924A">
      <w:start w:val="1"/>
      <w:numFmt w:val="bullet"/>
      <w:lvlText w:val=""/>
      <w:lvlJc w:val="left"/>
      <w:pPr>
        <w:ind w:left="4320" w:hanging="360"/>
      </w:pPr>
      <w:rPr>
        <w:rFonts w:ascii="Wingdings" w:hAnsi="Wingdings" w:hint="default"/>
      </w:rPr>
    </w:lvl>
    <w:lvl w:ilvl="6" w:tplc="C778F244">
      <w:start w:val="1"/>
      <w:numFmt w:val="bullet"/>
      <w:lvlText w:val=""/>
      <w:lvlJc w:val="left"/>
      <w:pPr>
        <w:ind w:left="5040" w:hanging="360"/>
      </w:pPr>
      <w:rPr>
        <w:rFonts w:ascii="Symbol" w:hAnsi="Symbol" w:hint="default"/>
      </w:rPr>
    </w:lvl>
    <w:lvl w:ilvl="7" w:tplc="C0FE59A8">
      <w:start w:val="1"/>
      <w:numFmt w:val="bullet"/>
      <w:lvlText w:val="o"/>
      <w:lvlJc w:val="left"/>
      <w:pPr>
        <w:ind w:left="5760" w:hanging="360"/>
      </w:pPr>
      <w:rPr>
        <w:rFonts w:ascii="Courier New" w:hAnsi="Courier New" w:hint="default"/>
      </w:rPr>
    </w:lvl>
    <w:lvl w:ilvl="8" w:tplc="E4066488">
      <w:start w:val="1"/>
      <w:numFmt w:val="bullet"/>
      <w:lvlText w:val=""/>
      <w:lvlJc w:val="left"/>
      <w:pPr>
        <w:ind w:left="6480" w:hanging="360"/>
      </w:pPr>
      <w:rPr>
        <w:rFonts w:ascii="Wingdings" w:hAnsi="Wingdings" w:hint="default"/>
      </w:rPr>
    </w:lvl>
  </w:abstractNum>
  <w:abstractNum w:abstractNumId="18" w15:restartNumberingAfterBreak="0">
    <w:nsid w:val="3499933C"/>
    <w:multiLevelType w:val="hybridMultilevel"/>
    <w:tmpl w:val="B31CACF4"/>
    <w:lvl w:ilvl="0" w:tplc="BE3EF7E6">
      <w:start w:val="1"/>
      <w:numFmt w:val="bullet"/>
      <w:lvlText w:val="·"/>
      <w:lvlJc w:val="left"/>
      <w:pPr>
        <w:ind w:left="720" w:hanging="360"/>
      </w:pPr>
      <w:rPr>
        <w:rFonts w:ascii="Symbol" w:hAnsi="Symbol" w:hint="default"/>
      </w:rPr>
    </w:lvl>
    <w:lvl w:ilvl="1" w:tplc="B7BACA6E">
      <w:start w:val="1"/>
      <w:numFmt w:val="bullet"/>
      <w:lvlText w:val="o"/>
      <w:lvlJc w:val="left"/>
      <w:pPr>
        <w:ind w:left="1440" w:hanging="360"/>
      </w:pPr>
      <w:rPr>
        <w:rFonts w:ascii="Courier New" w:hAnsi="Courier New" w:hint="default"/>
      </w:rPr>
    </w:lvl>
    <w:lvl w:ilvl="2" w:tplc="9B7A1CB0">
      <w:start w:val="1"/>
      <w:numFmt w:val="bullet"/>
      <w:lvlText w:val=""/>
      <w:lvlJc w:val="left"/>
      <w:pPr>
        <w:ind w:left="2160" w:hanging="360"/>
      </w:pPr>
      <w:rPr>
        <w:rFonts w:ascii="Wingdings" w:hAnsi="Wingdings" w:hint="default"/>
      </w:rPr>
    </w:lvl>
    <w:lvl w:ilvl="3" w:tplc="EA88F9A8">
      <w:start w:val="1"/>
      <w:numFmt w:val="bullet"/>
      <w:lvlText w:val=""/>
      <w:lvlJc w:val="left"/>
      <w:pPr>
        <w:ind w:left="2880" w:hanging="360"/>
      </w:pPr>
      <w:rPr>
        <w:rFonts w:ascii="Symbol" w:hAnsi="Symbol" w:hint="default"/>
      </w:rPr>
    </w:lvl>
    <w:lvl w:ilvl="4" w:tplc="5DB447D0">
      <w:start w:val="1"/>
      <w:numFmt w:val="bullet"/>
      <w:lvlText w:val="o"/>
      <w:lvlJc w:val="left"/>
      <w:pPr>
        <w:ind w:left="3600" w:hanging="360"/>
      </w:pPr>
      <w:rPr>
        <w:rFonts w:ascii="Courier New" w:hAnsi="Courier New" w:hint="default"/>
      </w:rPr>
    </w:lvl>
    <w:lvl w:ilvl="5" w:tplc="8B8CE580">
      <w:start w:val="1"/>
      <w:numFmt w:val="bullet"/>
      <w:lvlText w:val=""/>
      <w:lvlJc w:val="left"/>
      <w:pPr>
        <w:ind w:left="4320" w:hanging="360"/>
      </w:pPr>
      <w:rPr>
        <w:rFonts w:ascii="Wingdings" w:hAnsi="Wingdings" w:hint="default"/>
      </w:rPr>
    </w:lvl>
    <w:lvl w:ilvl="6" w:tplc="E7B48F18">
      <w:start w:val="1"/>
      <w:numFmt w:val="bullet"/>
      <w:lvlText w:val=""/>
      <w:lvlJc w:val="left"/>
      <w:pPr>
        <w:ind w:left="5040" w:hanging="360"/>
      </w:pPr>
      <w:rPr>
        <w:rFonts w:ascii="Symbol" w:hAnsi="Symbol" w:hint="default"/>
      </w:rPr>
    </w:lvl>
    <w:lvl w:ilvl="7" w:tplc="188E6A00">
      <w:start w:val="1"/>
      <w:numFmt w:val="bullet"/>
      <w:lvlText w:val="o"/>
      <w:lvlJc w:val="left"/>
      <w:pPr>
        <w:ind w:left="5760" w:hanging="360"/>
      </w:pPr>
      <w:rPr>
        <w:rFonts w:ascii="Courier New" w:hAnsi="Courier New" w:hint="default"/>
      </w:rPr>
    </w:lvl>
    <w:lvl w:ilvl="8" w:tplc="D98C639C">
      <w:start w:val="1"/>
      <w:numFmt w:val="bullet"/>
      <w:lvlText w:val=""/>
      <w:lvlJc w:val="left"/>
      <w:pPr>
        <w:ind w:left="6480" w:hanging="360"/>
      </w:pPr>
      <w:rPr>
        <w:rFonts w:ascii="Wingdings" w:hAnsi="Wingdings" w:hint="default"/>
      </w:rPr>
    </w:lvl>
  </w:abstractNum>
  <w:abstractNum w:abstractNumId="19" w15:restartNumberingAfterBreak="0">
    <w:nsid w:val="355DCF05"/>
    <w:multiLevelType w:val="hybridMultilevel"/>
    <w:tmpl w:val="18FCCFDA"/>
    <w:lvl w:ilvl="0" w:tplc="5C8CFFE4">
      <w:start w:val="4"/>
      <w:numFmt w:val="decimal"/>
      <w:lvlText w:val="%1."/>
      <w:lvlJc w:val="left"/>
      <w:pPr>
        <w:ind w:left="720" w:hanging="360"/>
      </w:pPr>
    </w:lvl>
    <w:lvl w:ilvl="1" w:tplc="513CBB5E">
      <w:start w:val="1"/>
      <w:numFmt w:val="lowerLetter"/>
      <w:lvlText w:val="%2."/>
      <w:lvlJc w:val="left"/>
      <w:pPr>
        <w:ind w:left="1440" w:hanging="360"/>
      </w:pPr>
    </w:lvl>
    <w:lvl w:ilvl="2" w:tplc="BB4280D6">
      <w:start w:val="1"/>
      <w:numFmt w:val="lowerRoman"/>
      <w:lvlText w:val="%3."/>
      <w:lvlJc w:val="right"/>
      <w:pPr>
        <w:ind w:left="2160" w:hanging="180"/>
      </w:pPr>
    </w:lvl>
    <w:lvl w:ilvl="3" w:tplc="F6AEF618">
      <w:start w:val="1"/>
      <w:numFmt w:val="decimal"/>
      <w:lvlText w:val="%4."/>
      <w:lvlJc w:val="left"/>
      <w:pPr>
        <w:ind w:left="2880" w:hanging="360"/>
      </w:pPr>
    </w:lvl>
    <w:lvl w:ilvl="4" w:tplc="96329672">
      <w:start w:val="1"/>
      <w:numFmt w:val="lowerLetter"/>
      <w:lvlText w:val="%5."/>
      <w:lvlJc w:val="left"/>
      <w:pPr>
        <w:ind w:left="3600" w:hanging="360"/>
      </w:pPr>
    </w:lvl>
    <w:lvl w:ilvl="5" w:tplc="FA3425D0">
      <w:start w:val="1"/>
      <w:numFmt w:val="lowerRoman"/>
      <w:lvlText w:val="%6."/>
      <w:lvlJc w:val="right"/>
      <w:pPr>
        <w:ind w:left="4320" w:hanging="180"/>
      </w:pPr>
    </w:lvl>
    <w:lvl w:ilvl="6" w:tplc="1D3A8F94">
      <w:start w:val="1"/>
      <w:numFmt w:val="decimal"/>
      <w:lvlText w:val="%7."/>
      <w:lvlJc w:val="left"/>
      <w:pPr>
        <w:ind w:left="5040" w:hanging="360"/>
      </w:pPr>
    </w:lvl>
    <w:lvl w:ilvl="7" w:tplc="B74C536A">
      <w:start w:val="1"/>
      <w:numFmt w:val="lowerLetter"/>
      <w:lvlText w:val="%8."/>
      <w:lvlJc w:val="left"/>
      <w:pPr>
        <w:ind w:left="5760" w:hanging="360"/>
      </w:pPr>
    </w:lvl>
    <w:lvl w:ilvl="8" w:tplc="9EE42748">
      <w:start w:val="1"/>
      <w:numFmt w:val="lowerRoman"/>
      <w:lvlText w:val="%9."/>
      <w:lvlJc w:val="right"/>
      <w:pPr>
        <w:ind w:left="6480" w:hanging="180"/>
      </w:pPr>
    </w:lvl>
  </w:abstractNum>
  <w:abstractNum w:abstractNumId="20" w15:restartNumberingAfterBreak="0">
    <w:nsid w:val="3E43E4F5"/>
    <w:multiLevelType w:val="hybridMultilevel"/>
    <w:tmpl w:val="4B8477F6"/>
    <w:lvl w:ilvl="0" w:tplc="9B2C8728">
      <w:start w:val="1"/>
      <w:numFmt w:val="bullet"/>
      <w:lvlText w:val="·"/>
      <w:lvlJc w:val="left"/>
      <w:pPr>
        <w:ind w:left="720" w:hanging="360"/>
      </w:pPr>
      <w:rPr>
        <w:rFonts w:ascii="Symbol" w:hAnsi="Symbol" w:hint="default"/>
      </w:rPr>
    </w:lvl>
    <w:lvl w:ilvl="1" w:tplc="684483FC">
      <w:start w:val="1"/>
      <w:numFmt w:val="bullet"/>
      <w:lvlText w:val="o"/>
      <w:lvlJc w:val="left"/>
      <w:pPr>
        <w:ind w:left="1440" w:hanging="360"/>
      </w:pPr>
      <w:rPr>
        <w:rFonts w:ascii="Courier New" w:hAnsi="Courier New" w:hint="default"/>
      </w:rPr>
    </w:lvl>
    <w:lvl w:ilvl="2" w:tplc="C40C7DC6">
      <w:start w:val="1"/>
      <w:numFmt w:val="bullet"/>
      <w:lvlText w:val=""/>
      <w:lvlJc w:val="left"/>
      <w:pPr>
        <w:ind w:left="2160" w:hanging="360"/>
      </w:pPr>
      <w:rPr>
        <w:rFonts w:ascii="Wingdings" w:hAnsi="Wingdings" w:hint="default"/>
      </w:rPr>
    </w:lvl>
    <w:lvl w:ilvl="3" w:tplc="AF8E6DFE">
      <w:start w:val="1"/>
      <w:numFmt w:val="bullet"/>
      <w:lvlText w:val=""/>
      <w:lvlJc w:val="left"/>
      <w:pPr>
        <w:ind w:left="2880" w:hanging="360"/>
      </w:pPr>
      <w:rPr>
        <w:rFonts w:ascii="Symbol" w:hAnsi="Symbol" w:hint="default"/>
      </w:rPr>
    </w:lvl>
    <w:lvl w:ilvl="4" w:tplc="06486214">
      <w:start w:val="1"/>
      <w:numFmt w:val="bullet"/>
      <w:lvlText w:val="o"/>
      <w:lvlJc w:val="left"/>
      <w:pPr>
        <w:ind w:left="3600" w:hanging="360"/>
      </w:pPr>
      <w:rPr>
        <w:rFonts w:ascii="Courier New" w:hAnsi="Courier New" w:hint="default"/>
      </w:rPr>
    </w:lvl>
    <w:lvl w:ilvl="5" w:tplc="24F060D0">
      <w:start w:val="1"/>
      <w:numFmt w:val="bullet"/>
      <w:lvlText w:val=""/>
      <w:lvlJc w:val="left"/>
      <w:pPr>
        <w:ind w:left="4320" w:hanging="360"/>
      </w:pPr>
      <w:rPr>
        <w:rFonts w:ascii="Wingdings" w:hAnsi="Wingdings" w:hint="default"/>
      </w:rPr>
    </w:lvl>
    <w:lvl w:ilvl="6" w:tplc="9196AE0C">
      <w:start w:val="1"/>
      <w:numFmt w:val="bullet"/>
      <w:lvlText w:val=""/>
      <w:lvlJc w:val="left"/>
      <w:pPr>
        <w:ind w:left="5040" w:hanging="360"/>
      </w:pPr>
      <w:rPr>
        <w:rFonts w:ascii="Symbol" w:hAnsi="Symbol" w:hint="default"/>
      </w:rPr>
    </w:lvl>
    <w:lvl w:ilvl="7" w:tplc="B4CEBD46">
      <w:start w:val="1"/>
      <w:numFmt w:val="bullet"/>
      <w:lvlText w:val="o"/>
      <w:lvlJc w:val="left"/>
      <w:pPr>
        <w:ind w:left="5760" w:hanging="360"/>
      </w:pPr>
      <w:rPr>
        <w:rFonts w:ascii="Courier New" w:hAnsi="Courier New" w:hint="default"/>
      </w:rPr>
    </w:lvl>
    <w:lvl w:ilvl="8" w:tplc="D9E266C8">
      <w:start w:val="1"/>
      <w:numFmt w:val="bullet"/>
      <w:lvlText w:val=""/>
      <w:lvlJc w:val="left"/>
      <w:pPr>
        <w:ind w:left="6480" w:hanging="360"/>
      </w:pPr>
      <w:rPr>
        <w:rFonts w:ascii="Wingdings" w:hAnsi="Wingdings" w:hint="default"/>
      </w:rPr>
    </w:lvl>
  </w:abstractNum>
  <w:abstractNum w:abstractNumId="21" w15:restartNumberingAfterBreak="0">
    <w:nsid w:val="3FD444AB"/>
    <w:multiLevelType w:val="hybridMultilevel"/>
    <w:tmpl w:val="2A402F2A"/>
    <w:lvl w:ilvl="0" w:tplc="ABE88904">
      <w:start w:val="1"/>
      <w:numFmt w:val="bullet"/>
      <w:lvlText w:val="·"/>
      <w:lvlJc w:val="left"/>
      <w:pPr>
        <w:ind w:left="720" w:hanging="360"/>
      </w:pPr>
      <w:rPr>
        <w:rFonts w:ascii="Symbol" w:hAnsi="Symbol" w:hint="default"/>
      </w:rPr>
    </w:lvl>
    <w:lvl w:ilvl="1" w:tplc="CA6296B4">
      <w:start w:val="1"/>
      <w:numFmt w:val="bullet"/>
      <w:lvlText w:val="o"/>
      <w:lvlJc w:val="left"/>
      <w:pPr>
        <w:ind w:left="1440" w:hanging="360"/>
      </w:pPr>
      <w:rPr>
        <w:rFonts w:ascii="Courier New" w:hAnsi="Courier New" w:hint="default"/>
      </w:rPr>
    </w:lvl>
    <w:lvl w:ilvl="2" w:tplc="0BB2FCEC">
      <w:start w:val="1"/>
      <w:numFmt w:val="bullet"/>
      <w:lvlText w:val=""/>
      <w:lvlJc w:val="left"/>
      <w:pPr>
        <w:ind w:left="2160" w:hanging="360"/>
      </w:pPr>
      <w:rPr>
        <w:rFonts w:ascii="Wingdings" w:hAnsi="Wingdings" w:hint="default"/>
      </w:rPr>
    </w:lvl>
    <w:lvl w:ilvl="3" w:tplc="7BEC848C">
      <w:start w:val="1"/>
      <w:numFmt w:val="bullet"/>
      <w:lvlText w:val=""/>
      <w:lvlJc w:val="left"/>
      <w:pPr>
        <w:ind w:left="2880" w:hanging="360"/>
      </w:pPr>
      <w:rPr>
        <w:rFonts w:ascii="Symbol" w:hAnsi="Symbol" w:hint="default"/>
      </w:rPr>
    </w:lvl>
    <w:lvl w:ilvl="4" w:tplc="647C85BA">
      <w:start w:val="1"/>
      <w:numFmt w:val="bullet"/>
      <w:lvlText w:val="o"/>
      <w:lvlJc w:val="left"/>
      <w:pPr>
        <w:ind w:left="3600" w:hanging="360"/>
      </w:pPr>
      <w:rPr>
        <w:rFonts w:ascii="Courier New" w:hAnsi="Courier New" w:hint="default"/>
      </w:rPr>
    </w:lvl>
    <w:lvl w:ilvl="5" w:tplc="CF2EA95C">
      <w:start w:val="1"/>
      <w:numFmt w:val="bullet"/>
      <w:lvlText w:val=""/>
      <w:lvlJc w:val="left"/>
      <w:pPr>
        <w:ind w:left="4320" w:hanging="360"/>
      </w:pPr>
      <w:rPr>
        <w:rFonts w:ascii="Wingdings" w:hAnsi="Wingdings" w:hint="default"/>
      </w:rPr>
    </w:lvl>
    <w:lvl w:ilvl="6" w:tplc="A10E1BD2">
      <w:start w:val="1"/>
      <w:numFmt w:val="bullet"/>
      <w:lvlText w:val=""/>
      <w:lvlJc w:val="left"/>
      <w:pPr>
        <w:ind w:left="5040" w:hanging="360"/>
      </w:pPr>
      <w:rPr>
        <w:rFonts w:ascii="Symbol" w:hAnsi="Symbol" w:hint="default"/>
      </w:rPr>
    </w:lvl>
    <w:lvl w:ilvl="7" w:tplc="9EBC3EBA">
      <w:start w:val="1"/>
      <w:numFmt w:val="bullet"/>
      <w:lvlText w:val="o"/>
      <w:lvlJc w:val="left"/>
      <w:pPr>
        <w:ind w:left="5760" w:hanging="360"/>
      </w:pPr>
      <w:rPr>
        <w:rFonts w:ascii="Courier New" w:hAnsi="Courier New" w:hint="default"/>
      </w:rPr>
    </w:lvl>
    <w:lvl w:ilvl="8" w:tplc="D75A0EA4">
      <w:start w:val="1"/>
      <w:numFmt w:val="bullet"/>
      <w:lvlText w:val=""/>
      <w:lvlJc w:val="left"/>
      <w:pPr>
        <w:ind w:left="6480" w:hanging="360"/>
      </w:pPr>
      <w:rPr>
        <w:rFonts w:ascii="Wingdings" w:hAnsi="Wingdings" w:hint="default"/>
      </w:rPr>
    </w:lvl>
  </w:abstractNum>
  <w:abstractNum w:abstractNumId="22" w15:restartNumberingAfterBreak="0">
    <w:nsid w:val="40A832FF"/>
    <w:multiLevelType w:val="hybridMultilevel"/>
    <w:tmpl w:val="00589680"/>
    <w:lvl w:ilvl="0" w:tplc="5008AF2E">
      <w:start w:val="1"/>
      <w:numFmt w:val="bullet"/>
      <w:lvlText w:val="·"/>
      <w:lvlJc w:val="left"/>
      <w:pPr>
        <w:ind w:left="720" w:hanging="360"/>
      </w:pPr>
      <w:rPr>
        <w:rFonts w:ascii="Symbol" w:hAnsi="Symbol" w:hint="default"/>
      </w:rPr>
    </w:lvl>
    <w:lvl w:ilvl="1" w:tplc="FF0C174C">
      <w:start w:val="1"/>
      <w:numFmt w:val="bullet"/>
      <w:lvlText w:val="o"/>
      <w:lvlJc w:val="left"/>
      <w:pPr>
        <w:ind w:left="1440" w:hanging="360"/>
      </w:pPr>
      <w:rPr>
        <w:rFonts w:ascii="Courier New" w:hAnsi="Courier New" w:hint="default"/>
      </w:rPr>
    </w:lvl>
    <w:lvl w:ilvl="2" w:tplc="1D3274DA">
      <w:start w:val="1"/>
      <w:numFmt w:val="bullet"/>
      <w:lvlText w:val=""/>
      <w:lvlJc w:val="left"/>
      <w:pPr>
        <w:ind w:left="2160" w:hanging="360"/>
      </w:pPr>
      <w:rPr>
        <w:rFonts w:ascii="Wingdings" w:hAnsi="Wingdings" w:hint="default"/>
      </w:rPr>
    </w:lvl>
    <w:lvl w:ilvl="3" w:tplc="658C1136">
      <w:start w:val="1"/>
      <w:numFmt w:val="bullet"/>
      <w:lvlText w:val=""/>
      <w:lvlJc w:val="left"/>
      <w:pPr>
        <w:ind w:left="2880" w:hanging="360"/>
      </w:pPr>
      <w:rPr>
        <w:rFonts w:ascii="Symbol" w:hAnsi="Symbol" w:hint="default"/>
      </w:rPr>
    </w:lvl>
    <w:lvl w:ilvl="4" w:tplc="CA50FED8">
      <w:start w:val="1"/>
      <w:numFmt w:val="bullet"/>
      <w:lvlText w:val="o"/>
      <w:lvlJc w:val="left"/>
      <w:pPr>
        <w:ind w:left="3600" w:hanging="360"/>
      </w:pPr>
      <w:rPr>
        <w:rFonts w:ascii="Courier New" w:hAnsi="Courier New" w:hint="default"/>
      </w:rPr>
    </w:lvl>
    <w:lvl w:ilvl="5" w:tplc="3DEE5384">
      <w:start w:val="1"/>
      <w:numFmt w:val="bullet"/>
      <w:lvlText w:val=""/>
      <w:lvlJc w:val="left"/>
      <w:pPr>
        <w:ind w:left="4320" w:hanging="360"/>
      </w:pPr>
      <w:rPr>
        <w:rFonts w:ascii="Wingdings" w:hAnsi="Wingdings" w:hint="default"/>
      </w:rPr>
    </w:lvl>
    <w:lvl w:ilvl="6" w:tplc="7114AC4E">
      <w:start w:val="1"/>
      <w:numFmt w:val="bullet"/>
      <w:lvlText w:val=""/>
      <w:lvlJc w:val="left"/>
      <w:pPr>
        <w:ind w:left="5040" w:hanging="360"/>
      </w:pPr>
      <w:rPr>
        <w:rFonts w:ascii="Symbol" w:hAnsi="Symbol" w:hint="default"/>
      </w:rPr>
    </w:lvl>
    <w:lvl w:ilvl="7" w:tplc="AAE0D52C">
      <w:start w:val="1"/>
      <w:numFmt w:val="bullet"/>
      <w:lvlText w:val="o"/>
      <w:lvlJc w:val="left"/>
      <w:pPr>
        <w:ind w:left="5760" w:hanging="360"/>
      </w:pPr>
      <w:rPr>
        <w:rFonts w:ascii="Courier New" w:hAnsi="Courier New" w:hint="default"/>
      </w:rPr>
    </w:lvl>
    <w:lvl w:ilvl="8" w:tplc="AA52889E">
      <w:start w:val="1"/>
      <w:numFmt w:val="bullet"/>
      <w:lvlText w:val=""/>
      <w:lvlJc w:val="left"/>
      <w:pPr>
        <w:ind w:left="6480" w:hanging="360"/>
      </w:pPr>
      <w:rPr>
        <w:rFonts w:ascii="Wingdings" w:hAnsi="Wingdings" w:hint="default"/>
      </w:rPr>
    </w:lvl>
  </w:abstractNum>
  <w:abstractNum w:abstractNumId="23" w15:restartNumberingAfterBreak="0">
    <w:nsid w:val="442212A0"/>
    <w:multiLevelType w:val="hybridMultilevel"/>
    <w:tmpl w:val="6080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716C6"/>
    <w:multiLevelType w:val="hybridMultilevel"/>
    <w:tmpl w:val="8B00FCBE"/>
    <w:lvl w:ilvl="0" w:tplc="88EC2AB0">
      <w:start w:val="1"/>
      <w:numFmt w:val="bullet"/>
      <w:lvlText w:val="·"/>
      <w:lvlJc w:val="left"/>
      <w:pPr>
        <w:ind w:left="720" w:hanging="360"/>
      </w:pPr>
      <w:rPr>
        <w:rFonts w:ascii="Symbol" w:hAnsi="Symbol" w:hint="default"/>
      </w:rPr>
    </w:lvl>
    <w:lvl w:ilvl="1" w:tplc="F2B8FD42">
      <w:start w:val="1"/>
      <w:numFmt w:val="bullet"/>
      <w:lvlText w:val="o"/>
      <w:lvlJc w:val="left"/>
      <w:pPr>
        <w:ind w:left="1440" w:hanging="360"/>
      </w:pPr>
      <w:rPr>
        <w:rFonts w:ascii="Courier New" w:hAnsi="Courier New" w:hint="default"/>
      </w:rPr>
    </w:lvl>
    <w:lvl w:ilvl="2" w:tplc="530674EE">
      <w:start w:val="1"/>
      <w:numFmt w:val="bullet"/>
      <w:lvlText w:val=""/>
      <w:lvlJc w:val="left"/>
      <w:pPr>
        <w:ind w:left="2160" w:hanging="360"/>
      </w:pPr>
      <w:rPr>
        <w:rFonts w:ascii="Wingdings" w:hAnsi="Wingdings" w:hint="default"/>
      </w:rPr>
    </w:lvl>
    <w:lvl w:ilvl="3" w:tplc="6EE6F1F0">
      <w:start w:val="1"/>
      <w:numFmt w:val="bullet"/>
      <w:lvlText w:val=""/>
      <w:lvlJc w:val="left"/>
      <w:pPr>
        <w:ind w:left="2880" w:hanging="360"/>
      </w:pPr>
      <w:rPr>
        <w:rFonts w:ascii="Symbol" w:hAnsi="Symbol" w:hint="default"/>
      </w:rPr>
    </w:lvl>
    <w:lvl w:ilvl="4" w:tplc="29E0EFF2">
      <w:start w:val="1"/>
      <w:numFmt w:val="bullet"/>
      <w:lvlText w:val="o"/>
      <w:lvlJc w:val="left"/>
      <w:pPr>
        <w:ind w:left="3600" w:hanging="360"/>
      </w:pPr>
      <w:rPr>
        <w:rFonts w:ascii="Courier New" w:hAnsi="Courier New" w:hint="default"/>
      </w:rPr>
    </w:lvl>
    <w:lvl w:ilvl="5" w:tplc="C624E4A8">
      <w:start w:val="1"/>
      <w:numFmt w:val="bullet"/>
      <w:lvlText w:val=""/>
      <w:lvlJc w:val="left"/>
      <w:pPr>
        <w:ind w:left="4320" w:hanging="360"/>
      </w:pPr>
      <w:rPr>
        <w:rFonts w:ascii="Wingdings" w:hAnsi="Wingdings" w:hint="default"/>
      </w:rPr>
    </w:lvl>
    <w:lvl w:ilvl="6" w:tplc="9EA237C0">
      <w:start w:val="1"/>
      <w:numFmt w:val="bullet"/>
      <w:lvlText w:val=""/>
      <w:lvlJc w:val="left"/>
      <w:pPr>
        <w:ind w:left="5040" w:hanging="360"/>
      </w:pPr>
      <w:rPr>
        <w:rFonts w:ascii="Symbol" w:hAnsi="Symbol" w:hint="default"/>
      </w:rPr>
    </w:lvl>
    <w:lvl w:ilvl="7" w:tplc="37AA070C">
      <w:start w:val="1"/>
      <w:numFmt w:val="bullet"/>
      <w:lvlText w:val="o"/>
      <w:lvlJc w:val="left"/>
      <w:pPr>
        <w:ind w:left="5760" w:hanging="360"/>
      </w:pPr>
      <w:rPr>
        <w:rFonts w:ascii="Courier New" w:hAnsi="Courier New" w:hint="default"/>
      </w:rPr>
    </w:lvl>
    <w:lvl w:ilvl="8" w:tplc="A5007A9C">
      <w:start w:val="1"/>
      <w:numFmt w:val="bullet"/>
      <w:lvlText w:val=""/>
      <w:lvlJc w:val="left"/>
      <w:pPr>
        <w:ind w:left="6480" w:hanging="360"/>
      </w:pPr>
      <w:rPr>
        <w:rFonts w:ascii="Wingdings" w:hAnsi="Wingdings" w:hint="default"/>
      </w:rPr>
    </w:lvl>
  </w:abstractNum>
  <w:abstractNum w:abstractNumId="25" w15:restartNumberingAfterBreak="0">
    <w:nsid w:val="4E02B671"/>
    <w:multiLevelType w:val="hybridMultilevel"/>
    <w:tmpl w:val="45D0C218"/>
    <w:lvl w:ilvl="0" w:tplc="99B8D892">
      <w:start w:val="1"/>
      <w:numFmt w:val="bullet"/>
      <w:lvlText w:val="·"/>
      <w:lvlJc w:val="left"/>
      <w:pPr>
        <w:ind w:left="720" w:hanging="360"/>
      </w:pPr>
      <w:rPr>
        <w:rFonts w:ascii="Symbol" w:hAnsi="Symbol" w:hint="default"/>
      </w:rPr>
    </w:lvl>
    <w:lvl w:ilvl="1" w:tplc="190EB3CE">
      <w:start w:val="1"/>
      <w:numFmt w:val="bullet"/>
      <w:lvlText w:val="o"/>
      <w:lvlJc w:val="left"/>
      <w:pPr>
        <w:ind w:left="1440" w:hanging="360"/>
      </w:pPr>
      <w:rPr>
        <w:rFonts w:ascii="Courier New" w:hAnsi="Courier New" w:hint="default"/>
      </w:rPr>
    </w:lvl>
    <w:lvl w:ilvl="2" w:tplc="781A2094">
      <w:start w:val="1"/>
      <w:numFmt w:val="bullet"/>
      <w:lvlText w:val=""/>
      <w:lvlJc w:val="left"/>
      <w:pPr>
        <w:ind w:left="2160" w:hanging="360"/>
      </w:pPr>
      <w:rPr>
        <w:rFonts w:ascii="Wingdings" w:hAnsi="Wingdings" w:hint="default"/>
      </w:rPr>
    </w:lvl>
    <w:lvl w:ilvl="3" w:tplc="3AFAEF70">
      <w:start w:val="1"/>
      <w:numFmt w:val="bullet"/>
      <w:lvlText w:val=""/>
      <w:lvlJc w:val="left"/>
      <w:pPr>
        <w:ind w:left="2880" w:hanging="360"/>
      </w:pPr>
      <w:rPr>
        <w:rFonts w:ascii="Symbol" w:hAnsi="Symbol" w:hint="default"/>
      </w:rPr>
    </w:lvl>
    <w:lvl w:ilvl="4" w:tplc="2FCC2D14">
      <w:start w:val="1"/>
      <w:numFmt w:val="bullet"/>
      <w:lvlText w:val="o"/>
      <w:lvlJc w:val="left"/>
      <w:pPr>
        <w:ind w:left="3600" w:hanging="360"/>
      </w:pPr>
      <w:rPr>
        <w:rFonts w:ascii="Courier New" w:hAnsi="Courier New" w:hint="default"/>
      </w:rPr>
    </w:lvl>
    <w:lvl w:ilvl="5" w:tplc="B4584140">
      <w:start w:val="1"/>
      <w:numFmt w:val="bullet"/>
      <w:lvlText w:val=""/>
      <w:lvlJc w:val="left"/>
      <w:pPr>
        <w:ind w:left="4320" w:hanging="360"/>
      </w:pPr>
      <w:rPr>
        <w:rFonts w:ascii="Wingdings" w:hAnsi="Wingdings" w:hint="default"/>
      </w:rPr>
    </w:lvl>
    <w:lvl w:ilvl="6" w:tplc="B69288BC">
      <w:start w:val="1"/>
      <w:numFmt w:val="bullet"/>
      <w:lvlText w:val=""/>
      <w:lvlJc w:val="left"/>
      <w:pPr>
        <w:ind w:left="5040" w:hanging="360"/>
      </w:pPr>
      <w:rPr>
        <w:rFonts w:ascii="Symbol" w:hAnsi="Symbol" w:hint="default"/>
      </w:rPr>
    </w:lvl>
    <w:lvl w:ilvl="7" w:tplc="078CC2A8">
      <w:start w:val="1"/>
      <w:numFmt w:val="bullet"/>
      <w:lvlText w:val="o"/>
      <w:lvlJc w:val="left"/>
      <w:pPr>
        <w:ind w:left="5760" w:hanging="360"/>
      </w:pPr>
      <w:rPr>
        <w:rFonts w:ascii="Courier New" w:hAnsi="Courier New" w:hint="default"/>
      </w:rPr>
    </w:lvl>
    <w:lvl w:ilvl="8" w:tplc="6138348A">
      <w:start w:val="1"/>
      <w:numFmt w:val="bullet"/>
      <w:lvlText w:val=""/>
      <w:lvlJc w:val="left"/>
      <w:pPr>
        <w:ind w:left="6480" w:hanging="360"/>
      </w:pPr>
      <w:rPr>
        <w:rFonts w:ascii="Wingdings" w:hAnsi="Wingdings" w:hint="default"/>
      </w:rPr>
    </w:lvl>
  </w:abstractNum>
  <w:abstractNum w:abstractNumId="26" w15:restartNumberingAfterBreak="0">
    <w:nsid w:val="509F45EC"/>
    <w:multiLevelType w:val="hybridMultilevel"/>
    <w:tmpl w:val="E9FACE54"/>
    <w:lvl w:ilvl="0" w:tplc="171E1908">
      <w:start w:val="1"/>
      <w:numFmt w:val="bullet"/>
      <w:lvlText w:val="·"/>
      <w:lvlJc w:val="left"/>
      <w:pPr>
        <w:ind w:left="720" w:hanging="360"/>
      </w:pPr>
      <w:rPr>
        <w:rFonts w:ascii="Symbol" w:hAnsi="Symbol" w:hint="default"/>
      </w:rPr>
    </w:lvl>
    <w:lvl w:ilvl="1" w:tplc="9A320E12">
      <w:start w:val="1"/>
      <w:numFmt w:val="bullet"/>
      <w:lvlText w:val="o"/>
      <w:lvlJc w:val="left"/>
      <w:pPr>
        <w:ind w:left="1440" w:hanging="360"/>
      </w:pPr>
      <w:rPr>
        <w:rFonts w:ascii="Courier New" w:hAnsi="Courier New" w:hint="default"/>
      </w:rPr>
    </w:lvl>
    <w:lvl w:ilvl="2" w:tplc="2F7ABEA4">
      <w:start w:val="1"/>
      <w:numFmt w:val="bullet"/>
      <w:lvlText w:val=""/>
      <w:lvlJc w:val="left"/>
      <w:pPr>
        <w:ind w:left="2160" w:hanging="360"/>
      </w:pPr>
      <w:rPr>
        <w:rFonts w:ascii="Wingdings" w:hAnsi="Wingdings" w:hint="default"/>
      </w:rPr>
    </w:lvl>
    <w:lvl w:ilvl="3" w:tplc="14A41752">
      <w:start w:val="1"/>
      <w:numFmt w:val="bullet"/>
      <w:lvlText w:val=""/>
      <w:lvlJc w:val="left"/>
      <w:pPr>
        <w:ind w:left="2880" w:hanging="360"/>
      </w:pPr>
      <w:rPr>
        <w:rFonts w:ascii="Symbol" w:hAnsi="Symbol" w:hint="default"/>
      </w:rPr>
    </w:lvl>
    <w:lvl w:ilvl="4" w:tplc="F0C667BE">
      <w:start w:val="1"/>
      <w:numFmt w:val="bullet"/>
      <w:lvlText w:val="o"/>
      <w:lvlJc w:val="left"/>
      <w:pPr>
        <w:ind w:left="3600" w:hanging="360"/>
      </w:pPr>
      <w:rPr>
        <w:rFonts w:ascii="Courier New" w:hAnsi="Courier New" w:hint="default"/>
      </w:rPr>
    </w:lvl>
    <w:lvl w:ilvl="5" w:tplc="740458F2">
      <w:start w:val="1"/>
      <w:numFmt w:val="bullet"/>
      <w:lvlText w:val=""/>
      <w:lvlJc w:val="left"/>
      <w:pPr>
        <w:ind w:left="4320" w:hanging="360"/>
      </w:pPr>
      <w:rPr>
        <w:rFonts w:ascii="Wingdings" w:hAnsi="Wingdings" w:hint="default"/>
      </w:rPr>
    </w:lvl>
    <w:lvl w:ilvl="6" w:tplc="9AAAE38A">
      <w:start w:val="1"/>
      <w:numFmt w:val="bullet"/>
      <w:lvlText w:val=""/>
      <w:lvlJc w:val="left"/>
      <w:pPr>
        <w:ind w:left="5040" w:hanging="360"/>
      </w:pPr>
      <w:rPr>
        <w:rFonts w:ascii="Symbol" w:hAnsi="Symbol" w:hint="default"/>
      </w:rPr>
    </w:lvl>
    <w:lvl w:ilvl="7" w:tplc="AA60BC02">
      <w:start w:val="1"/>
      <w:numFmt w:val="bullet"/>
      <w:lvlText w:val="o"/>
      <w:lvlJc w:val="left"/>
      <w:pPr>
        <w:ind w:left="5760" w:hanging="360"/>
      </w:pPr>
      <w:rPr>
        <w:rFonts w:ascii="Courier New" w:hAnsi="Courier New" w:hint="default"/>
      </w:rPr>
    </w:lvl>
    <w:lvl w:ilvl="8" w:tplc="230CD4CE">
      <w:start w:val="1"/>
      <w:numFmt w:val="bullet"/>
      <w:lvlText w:val=""/>
      <w:lvlJc w:val="left"/>
      <w:pPr>
        <w:ind w:left="6480" w:hanging="360"/>
      </w:pPr>
      <w:rPr>
        <w:rFonts w:ascii="Wingdings" w:hAnsi="Wingdings" w:hint="default"/>
      </w:rPr>
    </w:lvl>
  </w:abstractNum>
  <w:abstractNum w:abstractNumId="27" w15:restartNumberingAfterBreak="0">
    <w:nsid w:val="523D23EB"/>
    <w:multiLevelType w:val="hybridMultilevel"/>
    <w:tmpl w:val="F32217EC"/>
    <w:lvl w:ilvl="0" w:tplc="30626A2C">
      <w:start w:val="3"/>
      <w:numFmt w:val="decimal"/>
      <w:lvlText w:val="%1."/>
      <w:lvlJc w:val="left"/>
      <w:pPr>
        <w:ind w:left="720" w:hanging="360"/>
      </w:pPr>
    </w:lvl>
    <w:lvl w:ilvl="1" w:tplc="8D940FB2">
      <w:start w:val="1"/>
      <w:numFmt w:val="lowerLetter"/>
      <w:lvlText w:val="%2."/>
      <w:lvlJc w:val="left"/>
      <w:pPr>
        <w:ind w:left="1440" w:hanging="360"/>
      </w:pPr>
    </w:lvl>
    <w:lvl w:ilvl="2" w:tplc="66B0D80C">
      <w:start w:val="1"/>
      <w:numFmt w:val="lowerRoman"/>
      <w:lvlText w:val="%3."/>
      <w:lvlJc w:val="right"/>
      <w:pPr>
        <w:ind w:left="2160" w:hanging="180"/>
      </w:pPr>
    </w:lvl>
    <w:lvl w:ilvl="3" w:tplc="D584D140">
      <w:start w:val="1"/>
      <w:numFmt w:val="decimal"/>
      <w:lvlText w:val="%4."/>
      <w:lvlJc w:val="left"/>
      <w:pPr>
        <w:ind w:left="2880" w:hanging="360"/>
      </w:pPr>
    </w:lvl>
    <w:lvl w:ilvl="4" w:tplc="32B4824C">
      <w:start w:val="1"/>
      <w:numFmt w:val="lowerLetter"/>
      <w:lvlText w:val="%5."/>
      <w:lvlJc w:val="left"/>
      <w:pPr>
        <w:ind w:left="3600" w:hanging="360"/>
      </w:pPr>
    </w:lvl>
    <w:lvl w:ilvl="5" w:tplc="15D85C0C">
      <w:start w:val="1"/>
      <w:numFmt w:val="lowerRoman"/>
      <w:lvlText w:val="%6."/>
      <w:lvlJc w:val="right"/>
      <w:pPr>
        <w:ind w:left="4320" w:hanging="180"/>
      </w:pPr>
    </w:lvl>
    <w:lvl w:ilvl="6" w:tplc="C0B0B4DE">
      <w:start w:val="1"/>
      <w:numFmt w:val="decimal"/>
      <w:lvlText w:val="%7."/>
      <w:lvlJc w:val="left"/>
      <w:pPr>
        <w:ind w:left="5040" w:hanging="360"/>
      </w:pPr>
    </w:lvl>
    <w:lvl w:ilvl="7" w:tplc="2BC45A98">
      <w:start w:val="1"/>
      <w:numFmt w:val="lowerLetter"/>
      <w:lvlText w:val="%8."/>
      <w:lvlJc w:val="left"/>
      <w:pPr>
        <w:ind w:left="5760" w:hanging="360"/>
      </w:pPr>
    </w:lvl>
    <w:lvl w:ilvl="8" w:tplc="105628D0">
      <w:start w:val="1"/>
      <w:numFmt w:val="lowerRoman"/>
      <w:lvlText w:val="%9."/>
      <w:lvlJc w:val="right"/>
      <w:pPr>
        <w:ind w:left="6480" w:hanging="180"/>
      </w:pPr>
    </w:lvl>
  </w:abstractNum>
  <w:abstractNum w:abstractNumId="28" w15:restartNumberingAfterBreak="0">
    <w:nsid w:val="5346E19B"/>
    <w:multiLevelType w:val="hybridMultilevel"/>
    <w:tmpl w:val="2DBE5112"/>
    <w:lvl w:ilvl="0" w:tplc="95428CA8">
      <w:start w:val="1"/>
      <w:numFmt w:val="bullet"/>
      <w:lvlText w:val="·"/>
      <w:lvlJc w:val="left"/>
      <w:pPr>
        <w:ind w:left="720" w:hanging="360"/>
      </w:pPr>
      <w:rPr>
        <w:rFonts w:ascii="Symbol" w:hAnsi="Symbol" w:hint="default"/>
      </w:rPr>
    </w:lvl>
    <w:lvl w:ilvl="1" w:tplc="9544DAD0">
      <w:start w:val="1"/>
      <w:numFmt w:val="bullet"/>
      <w:lvlText w:val="o"/>
      <w:lvlJc w:val="left"/>
      <w:pPr>
        <w:ind w:left="1440" w:hanging="360"/>
      </w:pPr>
      <w:rPr>
        <w:rFonts w:ascii="Courier New" w:hAnsi="Courier New" w:hint="default"/>
      </w:rPr>
    </w:lvl>
    <w:lvl w:ilvl="2" w:tplc="0870FCB4">
      <w:start w:val="1"/>
      <w:numFmt w:val="bullet"/>
      <w:lvlText w:val=""/>
      <w:lvlJc w:val="left"/>
      <w:pPr>
        <w:ind w:left="2160" w:hanging="360"/>
      </w:pPr>
      <w:rPr>
        <w:rFonts w:ascii="Wingdings" w:hAnsi="Wingdings" w:hint="default"/>
      </w:rPr>
    </w:lvl>
    <w:lvl w:ilvl="3" w:tplc="1EB8D286">
      <w:start w:val="1"/>
      <w:numFmt w:val="bullet"/>
      <w:lvlText w:val=""/>
      <w:lvlJc w:val="left"/>
      <w:pPr>
        <w:ind w:left="2880" w:hanging="360"/>
      </w:pPr>
      <w:rPr>
        <w:rFonts w:ascii="Symbol" w:hAnsi="Symbol" w:hint="default"/>
      </w:rPr>
    </w:lvl>
    <w:lvl w:ilvl="4" w:tplc="E6FAB436">
      <w:start w:val="1"/>
      <w:numFmt w:val="bullet"/>
      <w:lvlText w:val="o"/>
      <w:lvlJc w:val="left"/>
      <w:pPr>
        <w:ind w:left="3600" w:hanging="360"/>
      </w:pPr>
      <w:rPr>
        <w:rFonts w:ascii="Courier New" w:hAnsi="Courier New" w:hint="default"/>
      </w:rPr>
    </w:lvl>
    <w:lvl w:ilvl="5" w:tplc="166A64E8">
      <w:start w:val="1"/>
      <w:numFmt w:val="bullet"/>
      <w:lvlText w:val=""/>
      <w:lvlJc w:val="left"/>
      <w:pPr>
        <w:ind w:left="4320" w:hanging="360"/>
      </w:pPr>
      <w:rPr>
        <w:rFonts w:ascii="Wingdings" w:hAnsi="Wingdings" w:hint="default"/>
      </w:rPr>
    </w:lvl>
    <w:lvl w:ilvl="6" w:tplc="87C06874">
      <w:start w:val="1"/>
      <w:numFmt w:val="bullet"/>
      <w:lvlText w:val=""/>
      <w:lvlJc w:val="left"/>
      <w:pPr>
        <w:ind w:left="5040" w:hanging="360"/>
      </w:pPr>
      <w:rPr>
        <w:rFonts w:ascii="Symbol" w:hAnsi="Symbol" w:hint="default"/>
      </w:rPr>
    </w:lvl>
    <w:lvl w:ilvl="7" w:tplc="8182BEA8">
      <w:start w:val="1"/>
      <w:numFmt w:val="bullet"/>
      <w:lvlText w:val="o"/>
      <w:lvlJc w:val="left"/>
      <w:pPr>
        <w:ind w:left="5760" w:hanging="360"/>
      </w:pPr>
      <w:rPr>
        <w:rFonts w:ascii="Courier New" w:hAnsi="Courier New" w:hint="default"/>
      </w:rPr>
    </w:lvl>
    <w:lvl w:ilvl="8" w:tplc="B4E426DC">
      <w:start w:val="1"/>
      <w:numFmt w:val="bullet"/>
      <w:lvlText w:val=""/>
      <w:lvlJc w:val="left"/>
      <w:pPr>
        <w:ind w:left="6480" w:hanging="360"/>
      </w:pPr>
      <w:rPr>
        <w:rFonts w:ascii="Wingdings" w:hAnsi="Wingdings" w:hint="default"/>
      </w:rPr>
    </w:lvl>
  </w:abstractNum>
  <w:abstractNum w:abstractNumId="29" w15:restartNumberingAfterBreak="0">
    <w:nsid w:val="56A06934"/>
    <w:multiLevelType w:val="hybridMultilevel"/>
    <w:tmpl w:val="5B44BDB0"/>
    <w:lvl w:ilvl="0" w:tplc="8EF4A440">
      <w:start w:val="1"/>
      <w:numFmt w:val="bullet"/>
      <w:lvlText w:val="·"/>
      <w:lvlJc w:val="left"/>
      <w:pPr>
        <w:ind w:left="720" w:hanging="360"/>
      </w:pPr>
      <w:rPr>
        <w:rFonts w:ascii="Symbol" w:hAnsi="Symbol" w:hint="default"/>
      </w:rPr>
    </w:lvl>
    <w:lvl w:ilvl="1" w:tplc="CE8663AA">
      <w:start w:val="1"/>
      <w:numFmt w:val="bullet"/>
      <w:lvlText w:val="o"/>
      <w:lvlJc w:val="left"/>
      <w:pPr>
        <w:ind w:left="1440" w:hanging="360"/>
      </w:pPr>
      <w:rPr>
        <w:rFonts w:ascii="Courier New" w:hAnsi="Courier New" w:hint="default"/>
      </w:rPr>
    </w:lvl>
    <w:lvl w:ilvl="2" w:tplc="C770A0C8">
      <w:start w:val="1"/>
      <w:numFmt w:val="bullet"/>
      <w:lvlText w:val=""/>
      <w:lvlJc w:val="left"/>
      <w:pPr>
        <w:ind w:left="2160" w:hanging="360"/>
      </w:pPr>
      <w:rPr>
        <w:rFonts w:ascii="Wingdings" w:hAnsi="Wingdings" w:hint="default"/>
      </w:rPr>
    </w:lvl>
    <w:lvl w:ilvl="3" w:tplc="B8A6633C">
      <w:start w:val="1"/>
      <w:numFmt w:val="bullet"/>
      <w:lvlText w:val=""/>
      <w:lvlJc w:val="left"/>
      <w:pPr>
        <w:ind w:left="2880" w:hanging="360"/>
      </w:pPr>
      <w:rPr>
        <w:rFonts w:ascii="Symbol" w:hAnsi="Symbol" w:hint="default"/>
      </w:rPr>
    </w:lvl>
    <w:lvl w:ilvl="4" w:tplc="6212C2E8">
      <w:start w:val="1"/>
      <w:numFmt w:val="bullet"/>
      <w:lvlText w:val="o"/>
      <w:lvlJc w:val="left"/>
      <w:pPr>
        <w:ind w:left="3600" w:hanging="360"/>
      </w:pPr>
      <w:rPr>
        <w:rFonts w:ascii="Courier New" w:hAnsi="Courier New" w:hint="default"/>
      </w:rPr>
    </w:lvl>
    <w:lvl w:ilvl="5" w:tplc="B2C48608">
      <w:start w:val="1"/>
      <w:numFmt w:val="bullet"/>
      <w:lvlText w:val=""/>
      <w:lvlJc w:val="left"/>
      <w:pPr>
        <w:ind w:left="4320" w:hanging="360"/>
      </w:pPr>
      <w:rPr>
        <w:rFonts w:ascii="Wingdings" w:hAnsi="Wingdings" w:hint="default"/>
      </w:rPr>
    </w:lvl>
    <w:lvl w:ilvl="6" w:tplc="7C962764">
      <w:start w:val="1"/>
      <w:numFmt w:val="bullet"/>
      <w:lvlText w:val=""/>
      <w:lvlJc w:val="left"/>
      <w:pPr>
        <w:ind w:left="5040" w:hanging="360"/>
      </w:pPr>
      <w:rPr>
        <w:rFonts w:ascii="Symbol" w:hAnsi="Symbol" w:hint="default"/>
      </w:rPr>
    </w:lvl>
    <w:lvl w:ilvl="7" w:tplc="A5DEAF0C">
      <w:start w:val="1"/>
      <w:numFmt w:val="bullet"/>
      <w:lvlText w:val="o"/>
      <w:lvlJc w:val="left"/>
      <w:pPr>
        <w:ind w:left="5760" w:hanging="360"/>
      </w:pPr>
      <w:rPr>
        <w:rFonts w:ascii="Courier New" w:hAnsi="Courier New" w:hint="default"/>
      </w:rPr>
    </w:lvl>
    <w:lvl w:ilvl="8" w:tplc="0C043C9A">
      <w:start w:val="1"/>
      <w:numFmt w:val="bullet"/>
      <w:lvlText w:val=""/>
      <w:lvlJc w:val="left"/>
      <w:pPr>
        <w:ind w:left="6480" w:hanging="360"/>
      </w:pPr>
      <w:rPr>
        <w:rFonts w:ascii="Wingdings" w:hAnsi="Wingdings" w:hint="default"/>
      </w:rPr>
    </w:lvl>
  </w:abstractNum>
  <w:abstractNum w:abstractNumId="30" w15:restartNumberingAfterBreak="0">
    <w:nsid w:val="58C4FB3E"/>
    <w:multiLevelType w:val="hybridMultilevel"/>
    <w:tmpl w:val="4D18E954"/>
    <w:lvl w:ilvl="0" w:tplc="E4506632">
      <w:start w:val="1"/>
      <w:numFmt w:val="bullet"/>
      <w:lvlText w:val="·"/>
      <w:lvlJc w:val="left"/>
      <w:pPr>
        <w:ind w:left="720" w:hanging="360"/>
      </w:pPr>
      <w:rPr>
        <w:rFonts w:ascii="Symbol" w:hAnsi="Symbol" w:hint="default"/>
      </w:rPr>
    </w:lvl>
    <w:lvl w:ilvl="1" w:tplc="FCD2C39E">
      <w:start w:val="1"/>
      <w:numFmt w:val="bullet"/>
      <w:lvlText w:val="o"/>
      <w:lvlJc w:val="left"/>
      <w:pPr>
        <w:ind w:left="1440" w:hanging="360"/>
      </w:pPr>
      <w:rPr>
        <w:rFonts w:ascii="Courier New" w:hAnsi="Courier New" w:hint="default"/>
      </w:rPr>
    </w:lvl>
    <w:lvl w:ilvl="2" w:tplc="15DC2188">
      <w:start w:val="1"/>
      <w:numFmt w:val="bullet"/>
      <w:lvlText w:val=""/>
      <w:lvlJc w:val="left"/>
      <w:pPr>
        <w:ind w:left="2160" w:hanging="360"/>
      </w:pPr>
      <w:rPr>
        <w:rFonts w:ascii="Wingdings" w:hAnsi="Wingdings" w:hint="default"/>
      </w:rPr>
    </w:lvl>
    <w:lvl w:ilvl="3" w:tplc="B85EA63E">
      <w:start w:val="1"/>
      <w:numFmt w:val="bullet"/>
      <w:lvlText w:val=""/>
      <w:lvlJc w:val="left"/>
      <w:pPr>
        <w:ind w:left="2880" w:hanging="360"/>
      </w:pPr>
      <w:rPr>
        <w:rFonts w:ascii="Symbol" w:hAnsi="Symbol" w:hint="default"/>
      </w:rPr>
    </w:lvl>
    <w:lvl w:ilvl="4" w:tplc="4AE81E0C">
      <w:start w:val="1"/>
      <w:numFmt w:val="bullet"/>
      <w:lvlText w:val="o"/>
      <w:lvlJc w:val="left"/>
      <w:pPr>
        <w:ind w:left="3600" w:hanging="360"/>
      </w:pPr>
      <w:rPr>
        <w:rFonts w:ascii="Courier New" w:hAnsi="Courier New" w:hint="default"/>
      </w:rPr>
    </w:lvl>
    <w:lvl w:ilvl="5" w:tplc="3558CEC8">
      <w:start w:val="1"/>
      <w:numFmt w:val="bullet"/>
      <w:lvlText w:val=""/>
      <w:lvlJc w:val="left"/>
      <w:pPr>
        <w:ind w:left="4320" w:hanging="360"/>
      </w:pPr>
      <w:rPr>
        <w:rFonts w:ascii="Wingdings" w:hAnsi="Wingdings" w:hint="default"/>
      </w:rPr>
    </w:lvl>
    <w:lvl w:ilvl="6" w:tplc="4D9A9894">
      <w:start w:val="1"/>
      <w:numFmt w:val="bullet"/>
      <w:lvlText w:val=""/>
      <w:lvlJc w:val="left"/>
      <w:pPr>
        <w:ind w:left="5040" w:hanging="360"/>
      </w:pPr>
      <w:rPr>
        <w:rFonts w:ascii="Symbol" w:hAnsi="Symbol" w:hint="default"/>
      </w:rPr>
    </w:lvl>
    <w:lvl w:ilvl="7" w:tplc="E938C99A">
      <w:start w:val="1"/>
      <w:numFmt w:val="bullet"/>
      <w:lvlText w:val="o"/>
      <w:lvlJc w:val="left"/>
      <w:pPr>
        <w:ind w:left="5760" w:hanging="360"/>
      </w:pPr>
      <w:rPr>
        <w:rFonts w:ascii="Courier New" w:hAnsi="Courier New" w:hint="default"/>
      </w:rPr>
    </w:lvl>
    <w:lvl w:ilvl="8" w:tplc="CF905176">
      <w:start w:val="1"/>
      <w:numFmt w:val="bullet"/>
      <w:lvlText w:val=""/>
      <w:lvlJc w:val="left"/>
      <w:pPr>
        <w:ind w:left="6480" w:hanging="360"/>
      </w:pPr>
      <w:rPr>
        <w:rFonts w:ascii="Wingdings" w:hAnsi="Wingdings" w:hint="default"/>
      </w:rPr>
    </w:lvl>
  </w:abstractNum>
  <w:abstractNum w:abstractNumId="31" w15:restartNumberingAfterBreak="0">
    <w:nsid w:val="592159AC"/>
    <w:multiLevelType w:val="hybridMultilevel"/>
    <w:tmpl w:val="40EC091E"/>
    <w:lvl w:ilvl="0" w:tplc="06D4357C">
      <w:start w:val="1"/>
      <w:numFmt w:val="bullet"/>
      <w:lvlText w:val="·"/>
      <w:lvlJc w:val="left"/>
      <w:pPr>
        <w:ind w:left="720" w:hanging="360"/>
      </w:pPr>
      <w:rPr>
        <w:rFonts w:ascii="Symbol" w:hAnsi="Symbol" w:hint="default"/>
      </w:rPr>
    </w:lvl>
    <w:lvl w:ilvl="1" w:tplc="3288DE2E">
      <w:start w:val="1"/>
      <w:numFmt w:val="bullet"/>
      <w:lvlText w:val="o"/>
      <w:lvlJc w:val="left"/>
      <w:pPr>
        <w:ind w:left="1440" w:hanging="360"/>
      </w:pPr>
      <w:rPr>
        <w:rFonts w:ascii="Courier New" w:hAnsi="Courier New" w:hint="default"/>
      </w:rPr>
    </w:lvl>
    <w:lvl w:ilvl="2" w:tplc="19402338">
      <w:start w:val="1"/>
      <w:numFmt w:val="bullet"/>
      <w:lvlText w:val=""/>
      <w:lvlJc w:val="left"/>
      <w:pPr>
        <w:ind w:left="2160" w:hanging="360"/>
      </w:pPr>
      <w:rPr>
        <w:rFonts w:ascii="Wingdings" w:hAnsi="Wingdings" w:hint="default"/>
      </w:rPr>
    </w:lvl>
    <w:lvl w:ilvl="3" w:tplc="824E5FB2">
      <w:start w:val="1"/>
      <w:numFmt w:val="bullet"/>
      <w:lvlText w:val=""/>
      <w:lvlJc w:val="left"/>
      <w:pPr>
        <w:ind w:left="2880" w:hanging="360"/>
      </w:pPr>
      <w:rPr>
        <w:rFonts w:ascii="Symbol" w:hAnsi="Symbol" w:hint="default"/>
      </w:rPr>
    </w:lvl>
    <w:lvl w:ilvl="4" w:tplc="9AB4711C">
      <w:start w:val="1"/>
      <w:numFmt w:val="bullet"/>
      <w:lvlText w:val="o"/>
      <w:lvlJc w:val="left"/>
      <w:pPr>
        <w:ind w:left="3600" w:hanging="360"/>
      </w:pPr>
      <w:rPr>
        <w:rFonts w:ascii="Courier New" w:hAnsi="Courier New" w:hint="default"/>
      </w:rPr>
    </w:lvl>
    <w:lvl w:ilvl="5" w:tplc="C9DA26E2">
      <w:start w:val="1"/>
      <w:numFmt w:val="bullet"/>
      <w:lvlText w:val=""/>
      <w:lvlJc w:val="left"/>
      <w:pPr>
        <w:ind w:left="4320" w:hanging="360"/>
      </w:pPr>
      <w:rPr>
        <w:rFonts w:ascii="Wingdings" w:hAnsi="Wingdings" w:hint="default"/>
      </w:rPr>
    </w:lvl>
    <w:lvl w:ilvl="6" w:tplc="27FC5D66">
      <w:start w:val="1"/>
      <w:numFmt w:val="bullet"/>
      <w:lvlText w:val=""/>
      <w:lvlJc w:val="left"/>
      <w:pPr>
        <w:ind w:left="5040" w:hanging="360"/>
      </w:pPr>
      <w:rPr>
        <w:rFonts w:ascii="Symbol" w:hAnsi="Symbol" w:hint="default"/>
      </w:rPr>
    </w:lvl>
    <w:lvl w:ilvl="7" w:tplc="8AFA06E6">
      <w:start w:val="1"/>
      <w:numFmt w:val="bullet"/>
      <w:lvlText w:val="o"/>
      <w:lvlJc w:val="left"/>
      <w:pPr>
        <w:ind w:left="5760" w:hanging="360"/>
      </w:pPr>
      <w:rPr>
        <w:rFonts w:ascii="Courier New" w:hAnsi="Courier New" w:hint="default"/>
      </w:rPr>
    </w:lvl>
    <w:lvl w:ilvl="8" w:tplc="185010E6">
      <w:start w:val="1"/>
      <w:numFmt w:val="bullet"/>
      <w:lvlText w:val=""/>
      <w:lvlJc w:val="left"/>
      <w:pPr>
        <w:ind w:left="6480" w:hanging="360"/>
      </w:pPr>
      <w:rPr>
        <w:rFonts w:ascii="Wingdings" w:hAnsi="Wingdings" w:hint="default"/>
      </w:rPr>
    </w:lvl>
  </w:abstractNum>
  <w:abstractNum w:abstractNumId="32" w15:restartNumberingAfterBreak="0">
    <w:nsid w:val="5C0B5BE4"/>
    <w:multiLevelType w:val="hybridMultilevel"/>
    <w:tmpl w:val="812CDA24"/>
    <w:lvl w:ilvl="0" w:tplc="3080E49C">
      <w:start w:val="1"/>
      <w:numFmt w:val="bullet"/>
      <w:lvlText w:val="·"/>
      <w:lvlJc w:val="left"/>
      <w:pPr>
        <w:ind w:left="720" w:hanging="360"/>
      </w:pPr>
      <w:rPr>
        <w:rFonts w:ascii="Symbol" w:hAnsi="Symbol" w:hint="default"/>
      </w:rPr>
    </w:lvl>
    <w:lvl w:ilvl="1" w:tplc="F4D680DE">
      <w:start w:val="1"/>
      <w:numFmt w:val="bullet"/>
      <w:lvlText w:val="o"/>
      <w:lvlJc w:val="left"/>
      <w:pPr>
        <w:ind w:left="1440" w:hanging="360"/>
      </w:pPr>
      <w:rPr>
        <w:rFonts w:ascii="Courier New" w:hAnsi="Courier New" w:hint="default"/>
      </w:rPr>
    </w:lvl>
    <w:lvl w:ilvl="2" w:tplc="4EE4F8E0">
      <w:start w:val="1"/>
      <w:numFmt w:val="bullet"/>
      <w:lvlText w:val=""/>
      <w:lvlJc w:val="left"/>
      <w:pPr>
        <w:ind w:left="2160" w:hanging="360"/>
      </w:pPr>
      <w:rPr>
        <w:rFonts w:ascii="Wingdings" w:hAnsi="Wingdings" w:hint="default"/>
      </w:rPr>
    </w:lvl>
    <w:lvl w:ilvl="3" w:tplc="3872F8A8">
      <w:start w:val="1"/>
      <w:numFmt w:val="bullet"/>
      <w:lvlText w:val=""/>
      <w:lvlJc w:val="left"/>
      <w:pPr>
        <w:ind w:left="2880" w:hanging="360"/>
      </w:pPr>
      <w:rPr>
        <w:rFonts w:ascii="Symbol" w:hAnsi="Symbol" w:hint="default"/>
      </w:rPr>
    </w:lvl>
    <w:lvl w:ilvl="4" w:tplc="063A5560">
      <w:start w:val="1"/>
      <w:numFmt w:val="bullet"/>
      <w:lvlText w:val="o"/>
      <w:lvlJc w:val="left"/>
      <w:pPr>
        <w:ind w:left="3600" w:hanging="360"/>
      </w:pPr>
      <w:rPr>
        <w:rFonts w:ascii="Courier New" w:hAnsi="Courier New" w:hint="default"/>
      </w:rPr>
    </w:lvl>
    <w:lvl w:ilvl="5" w:tplc="9A6C8976">
      <w:start w:val="1"/>
      <w:numFmt w:val="bullet"/>
      <w:lvlText w:val=""/>
      <w:lvlJc w:val="left"/>
      <w:pPr>
        <w:ind w:left="4320" w:hanging="360"/>
      </w:pPr>
      <w:rPr>
        <w:rFonts w:ascii="Wingdings" w:hAnsi="Wingdings" w:hint="default"/>
      </w:rPr>
    </w:lvl>
    <w:lvl w:ilvl="6" w:tplc="018C9066">
      <w:start w:val="1"/>
      <w:numFmt w:val="bullet"/>
      <w:lvlText w:val=""/>
      <w:lvlJc w:val="left"/>
      <w:pPr>
        <w:ind w:left="5040" w:hanging="360"/>
      </w:pPr>
      <w:rPr>
        <w:rFonts w:ascii="Symbol" w:hAnsi="Symbol" w:hint="default"/>
      </w:rPr>
    </w:lvl>
    <w:lvl w:ilvl="7" w:tplc="011000F2">
      <w:start w:val="1"/>
      <w:numFmt w:val="bullet"/>
      <w:lvlText w:val="o"/>
      <w:lvlJc w:val="left"/>
      <w:pPr>
        <w:ind w:left="5760" w:hanging="360"/>
      </w:pPr>
      <w:rPr>
        <w:rFonts w:ascii="Courier New" w:hAnsi="Courier New" w:hint="default"/>
      </w:rPr>
    </w:lvl>
    <w:lvl w:ilvl="8" w:tplc="7F4C035A">
      <w:start w:val="1"/>
      <w:numFmt w:val="bullet"/>
      <w:lvlText w:val=""/>
      <w:lvlJc w:val="left"/>
      <w:pPr>
        <w:ind w:left="6480" w:hanging="360"/>
      </w:pPr>
      <w:rPr>
        <w:rFonts w:ascii="Wingdings" w:hAnsi="Wingdings" w:hint="default"/>
      </w:rPr>
    </w:lvl>
  </w:abstractNum>
  <w:abstractNum w:abstractNumId="33" w15:restartNumberingAfterBreak="0">
    <w:nsid w:val="5CDA24FD"/>
    <w:multiLevelType w:val="hybridMultilevel"/>
    <w:tmpl w:val="66E2589C"/>
    <w:lvl w:ilvl="0" w:tplc="BE148F28">
      <w:start w:val="1"/>
      <w:numFmt w:val="bullet"/>
      <w:lvlText w:val="·"/>
      <w:lvlJc w:val="left"/>
      <w:pPr>
        <w:ind w:left="720" w:hanging="360"/>
      </w:pPr>
      <w:rPr>
        <w:rFonts w:ascii="Symbol" w:hAnsi="Symbol" w:hint="default"/>
      </w:rPr>
    </w:lvl>
    <w:lvl w:ilvl="1" w:tplc="8D602A26">
      <w:start w:val="1"/>
      <w:numFmt w:val="bullet"/>
      <w:lvlText w:val="o"/>
      <w:lvlJc w:val="left"/>
      <w:pPr>
        <w:ind w:left="1440" w:hanging="360"/>
      </w:pPr>
      <w:rPr>
        <w:rFonts w:ascii="Courier New" w:hAnsi="Courier New" w:hint="default"/>
      </w:rPr>
    </w:lvl>
    <w:lvl w:ilvl="2" w:tplc="3C8055EA">
      <w:start w:val="1"/>
      <w:numFmt w:val="bullet"/>
      <w:lvlText w:val=""/>
      <w:lvlJc w:val="left"/>
      <w:pPr>
        <w:ind w:left="2160" w:hanging="360"/>
      </w:pPr>
      <w:rPr>
        <w:rFonts w:ascii="Wingdings" w:hAnsi="Wingdings" w:hint="default"/>
      </w:rPr>
    </w:lvl>
    <w:lvl w:ilvl="3" w:tplc="6D80631C">
      <w:start w:val="1"/>
      <w:numFmt w:val="bullet"/>
      <w:lvlText w:val=""/>
      <w:lvlJc w:val="left"/>
      <w:pPr>
        <w:ind w:left="2880" w:hanging="360"/>
      </w:pPr>
      <w:rPr>
        <w:rFonts w:ascii="Symbol" w:hAnsi="Symbol" w:hint="default"/>
      </w:rPr>
    </w:lvl>
    <w:lvl w:ilvl="4" w:tplc="9BCC5238">
      <w:start w:val="1"/>
      <w:numFmt w:val="bullet"/>
      <w:lvlText w:val="o"/>
      <w:lvlJc w:val="left"/>
      <w:pPr>
        <w:ind w:left="3600" w:hanging="360"/>
      </w:pPr>
      <w:rPr>
        <w:rFonts w:ascii="Courier New" w:hAnsi="Courier New" w:hint="default"/>
      </w:rPr>
    </w:lvl>
    <w:lvl w:ilvl="5" w:tplc="8AC671F6">
      <w:start w:val="1"/>
      <w:numFmt w:val="bullet"/>
      <w:lvlText w:val=""/>
      <w:lvlJc w:val="left"/>
      <w:pPr>
        <w:ind w:left="4320" w:hanging="360"/>
      </w:pPr>
      <w:rPr>
        <w:rFonts w:ascii="Wingdings" w:hAnsi="Wingdings" w:hint="default"/>
      </w:rPr>
    </w:lvl>
    <w:lvl w:ilvl="6" w:tplc="52DC3B16">
      <w:start w:val="1"/>
      <w:numFmt w:val="bullet"/>
      <w:lvlText w:val=""/>
      <w:lvlJc w:val="left"/>
      <w:pPr>
        <w:ind w:left="5040" w:hanging="360"/>
      </w:pPr>
      <w:rPr>
        <w:rFonts w:ascii="Symbol" w:hAnsi="Symbol" w:hint="default"/>
      </w:rPr>
    </w:lvl>
    <w:lvl w:ilvl="7" w:tplc="126C1918">
      <w:start w:val="1"/>
      <w:numFmt w:val="bullet"/>
      <w:lvlText w:val="o"/>
      <w:lvlJc w:val="left"/>
      <w:pPr>
        <w:ind w:left="5760" w:hanging="360"/>
      </w:pPr>
      <w:rPr>
        <w:rFonts w:ascii="Courier New" w:hAnsi="Courier New" w:hint="default"/>
      </w:rPr>
    </w:lvl>
    <w:lvl w:ilvl="8" w:tplc="FCEE044E">
      <w:start w:val="1"/>
      <w:numFmt w:val="bullet"/>
      <w:lvlText w:val=""/>
      <w:lvlJc w:val="left"/>
      <w:pPr>
        <w:ind w:left="6480" w:hanging="360"/>
      </w:pPr>
      <w:rPr>
        <w:rFonts w:ascii="Wingdings" w:hAnsi="Wingdings" w:hint="default"/>
      </w:rPr>
    </w:lvl>
  </w:abstractNum>
  <w:abstractNum w:abstractNumId="34" w15:restartNumberingAfterBreak="0">
    <w:nsid w:val="5E2B67F8"/>
    <w:multiLevelType w:val="hybridMultilevel"/>
    <w:tmpl w:val="5C7C9ED0"/>
    <w:lvl w:ilvl="0" w:tplc="06EA9840">
      <w:start w:val="1"/>
      <w:numFmt w:val="bullet"/>
      <w:lvlText w:val="·"/>
      <w:lvlJc w:val="left"/>
      <w:pPr>
        <w:ind w:left="720" w:hanging="360"/>
      </w:pPr>
      <w:rPr>
        <w:rFonts w:ascii="Symbol" w:hAnsi="Symbol" w:hint="default"/>
      </w:rPr>
    </w:lvl>
    <w:lvl w:ilvl="1" w:tplc="6840EA96">
      <w:start w:val="1"/>
      <w:numFmt w:val="bullet"/>
      <w:lvlText w:val="o"/>
      <w:lvlJc w:val="left"/>
      <w:pPr>
        <w:ind w:left="1440" w:hanging="360"/>
      </w:pPr>
      <w:rPr>
        <w:rFonts w:ascii="Courier New" w:hAnsi="Courier New" w:hint="default"/>
      </w:rPr>
    </w:lvl>
    <w:lvl w:ilvl="2" w:tplc="0E52DE08">
      <w:start w:val="1"/>
      <w:numFmt w:val="bullet"/>
      <w:lvlText w:val=""/>
      <w:lvlJc w:val="left"/>
      <w:pPr>
        <w:ind w:left="2160" w:hanging="360"/>
      </w:pPr>
      <w:rPr>
        <w:rFonts w:ascii="Wingdings" w:hAnsi="Wingdings" w:hint="default"/>
      </w:rPr>
    </w:lvl>
    <w:lvl w:ilvl="3" w:tplc="91C4A860">
      <w:start w:val="1"/>
      <w:numFmt w:val="bullet"/>
      <w:lvlText w:val=""/>
      <w:lvlJc w:val="left"/>
      <w:pPr>
        <w:ind w:left="2880" w:hanging="360"/>
      </w:pPr>
      <w:rPr>
        <w:rFonts w:ascii="Symbol" w:hAnsi="Symbol" w:hint="default"/>
      </w:rPr>
    </w:lvl>
    <w:lvl w:ilvl="4" w:tplc="10E0E1A4">
      <w:start w:val="1"/>
      <w:numFmt w:val="bullet"/>
      <w:lvlText w:val="o"/>
      <w:lvlJc w:val="left"/>
      <w:pPr>
        <w:ind w:left="3600" w:hanging="360"/>
      </w:pPr>
      <w:rPr>
        <w:rFonts w:ascii="Courier New" w:hAnsi="Courier New" w:hint="default"/>
      </w:rPr>
    </w:lvl>
    <w:lvl w:ilvl="5" w:tplc="DE04EA82">
      <w:start w:val="1"/>
      <w:numFmt w:val="bullet"/>
      <w:lvlText w:val=""/>
      <w:lvlJc w:val="left"/>
      <w:pPr>
        <w:ind w:left="4320" w:hanging="360"/>
      </w:pPr>
      <w:rPr>
        <w:rFonts w:ascii="Wingdings" w:hAnsi="Wingdings" w:hint="default"/>
      </w:rPr>
    </w:lvl>
    <w:lvl w:ilvl="6" w:tplc="22F8DCDA">
      <w:start w:val="1"/>
      <w:numFmt w:val="bullet"/>
      <w:lvlText w:val=""/>
      <w:lvlJc w:val="left"/>
      <w:pPr>
        <w:ind w:left="5040" w:hanging="360"/>
      </w:pPr>
      <w:rPr>
        <w:rFonts w:ascii="Symbol" w:hAnsi="Symbol" w:hint="default"/>
      </w:rPr>
    </w:lvl>
    <w:lvl w:ilvl="7" w:tplc="35AA0406">
      <w:start w:val="1"/>
      <w:numFmt w:val="bullet"/>
      <w:lvlText w:val="o"/>
      <w:lvlJc w:val="left"/>
      <w:pPr>
        <w:ind w:left="5760" w:hanging="360"/>
      </w:pPr>
      <w:rPr>
        <w:rFonts w:ascii="Courier New" w:hAnsi="Courier New" w:hint="default"/>
      </w:rPr>
    </w:lvl>
    <w:lvl w:ilvl="8" w:tplc="C8BA2EF2">
      <w:start w:val="1"/>
      <w:numFmt w:val="bullet"/>
      <w:lvlText w:val=""/>
      <w:lvlJc w:val="left"/>
      <w:pPr>
        <w:ind w:left="6480" w:hanging="360"/>
      </w:pPr>
      <w:rPr>
        <w:rFonts w:ascii="Wingdings" w:hAnsi="Wingdings" w:hint="default"/>
      </w:rPr>
    </w:lvl>
  </w:abstractNum>
  <w:abstractNum w:abstractNumId="35" w15:restartNumberingAfterBreak="0">
    <w:nsid w:val="5E40319F"/>
    <w:multiLevelType w:val="hybridMultilevel"/>
    <w:tmpl w:val="281642AE"/>
    <w:lvl w:ilvl="0" w:tplc="72A21052">
      <w:start w:val="1"/>
      <w:numFmt w:val="decimal"/>
      <w:lvlText w:val="%1."/>
      <w:lvlJc w:val="left"/>
      <w:pPr>
        <w:ind w:left="720" w:hanging="360"/>
      </w:pPr>
    </w:lvl>
    <w:lvl w:ilvl="1" w:tplc="8F74E470">
      <w:start w:val="1"/>
      <w:numFmt w:val="lowerLetter"/>
      <w:lvlText w:val="%2."/>
      <w:lvlJc w:val="left"/>
      <w:pPr>
        <w:ind w:left="1440" w:hanging="360"/>
      </w:pPr>
    </w:lvl>
    <w:lvl w:ilvl="2" w:tplc="2BA83F84">
      <w:start w:val="1"/>
      <w:numFmt w:val="lowerRoman"/>
      <w:lvlText w:val="%3."/>
      <w:lvlJc w:val="right"/>
      <w:pPr>
        <w:ind w:left="2160" w:hanging="180"/>
      </w:pPr>
    </w:lvl>
    <w:lvl w:ilvl="3" w:tplc="307EE270">
      <w:start w:val="1"/>
      <w:numFmt w:val="decimal"/>
      <w:lvlText w:val="%4."/>
      <w:lvlJc w:val="left"/>
      <w:pPr>
        <w:ind w:left="2880" w:hanging="360"/>
      </w:pPr>
    </w:lvl>
    <w:lvl w:ilvl="4" w:tplc="A15A8094">
      <w:start w:val="1"/>
      <w:numFmt w:val="lowerLetter"/>
      <w:lvlText w:val="%5."/>
      <w:lvlJc w:val="left"/>
      <w:pPr>
        <w:ind w:left="3600" w:hanging="360"/>
      </w:pPr>
    </w:lvl>
    <w:lvl w:ilvl="5" w:tplc="457C0C1E">
      <w:start w:val="1"/>
      <w:numFmt w:val="lowerRoman"/>
      <w:lvlText w:val="%6."/>
      <w:lvlJc w:val="right"/>
      <w:pPr>
        <w:ind w:left="4320" w:hanging="180"/>
      </w:pPr>
    </w:lvl>
    <w:lvl w:ilvl="6" w:tplc="51FE164E">
      <w:start w:val="1"/>
      <w:numFmt w:val="decimal"/>
      <w:lvlText w:val="%7."/>
      <w:lvlJc w:val="left"/>
      <w:pPr>
        <w:ind w:left="5040" w:hanging="360"/>
      </w:pPr>
    </w:lvl>
    <w:lvl w:ilvl="7" w:tplc="F4562E9C">
      <w:start w:val="1"/>
      <w:numFmt w:val="lowerLetter"/>
      <w:lvlText w:val="%8."/>
      <w:lvlJc w:val="left"/>
      <w:pPr>
        <w:ind w:left="5760" w:hanging="360"/>
      </w:pPr>
    </w:lvl>
    <w:lvl w:ilvl="8" w:tplc="8954DFEC">
      <w:start w:val="1"/>
      <w:numFmt w:val="lowerRoman"/>
      <w:lvlText w:val="%9."/>
      <w:lvlJc w:val="right"/>
      <w:pPr>
        <w:ind w:left="6480" w:hanging="180"/>
      </w:pPr>
    </w:lvl>
  </w:abstractNum>
  <w:abstractNum w:abstractNumId="36" w15:restartNumberingAfterBreak="0">
    <w:nsid w:val="5F3B37FC"/>
    <w:multiLevelType w:val="hybridMultilevel"/>
    <w:tmpl w:val="442C9718"/>
    <w:lvl w:ilvl="0" w:tplc="05D409FE">
      <w:start w:val="1"/>
      <w:numFmt w:val="bullet"/>
      <w:lvlText w:val="·"/>
      <w:lvlJc w:val="left"/>
      <w:pPr>
        <w:ind w:left="720" w:hanging="360"/>
      </w:pPr>
      <w:rPr>
        <w:rFonts w:ascii="Symbol" w:hAnsi="Symbol" w:hint="default"/>
      </w:rPr>
    </w:lvl>
    <w:lvl w:ilvl="1" w:tplc="A2507D78">
      <w:start w:val="1"/>
      <w:numFmt w:val="bullet"/>
      <w:lvlText w:val="o"/>
      <w:lvlJc w:val="left"/>
      <w:pPr>
        <w:ind w:left="1440" w:hanging="360"/>
      </w:pPr>
      <w:rPr>
        <w:rFonts w:ascii="Courier New" w:hAnsi="Courier New" w:hint="default"/>
      </w:rPr>
    </w:lvl>
    <w:lvl w:ilvl="2" w:tplc="C348134C">
      <w:start w:val="1"/>
      <w:numFmt w:val="bullet"/>
      <w:lvlText w:val=""/>
      <w:lvlJc w:val="left"/>
      <w:pPr>
        <w:ind w:left="2160" w:hanging="360"/>
      </w:pPr>
      <w:rPr>
        <w:rFonts w:ascii="Wingdings" w:hAnsi="Wingdings" w:hint="default"/>
      </w:rPr>
    </w:lvl>
    <w:lvl w:ilvl="3" w:tplc="CADAB9E4">
      <w:start w:val="1"/>
      <w:numFmt w:val="bullet"/>
      <w:lvlText w:val=""/>
      <w:lvlJc w:val="left"/>
      <w:pPr>
        <w:ind w:left="2880" w:hanging="360"/>
      </w:pPr>
      <w:rPr>
        <w:rFonts w:ascii="Symbol" w:hAnsi="Symbol" w:hint="default"/>
      </w:rPr>
    </w:lvl>
    <w:lvl w:ilvl="4" w:tplc="F5C65404">
      <w:start w:val="1"/>
      <w:numFmt w:val="bullet"/>
      <w:lvlText w:val="o"/>
      <w:lvlJc w:val="left"/>
      <w:pPr>
        <w:ind w:left="3600" w:hanging="360"/>
      </w:pPr>
      <w:rPr>
        <w:rFonts w:ascii="Courier New" w:hAnsi="Courier New" w:hint="default"/>
      </w:rPr>
    </w:lvl>
    <w:lvl w:ilvl="5" w:tplc="B81810D4">
      <w:start w:val="1"/>
      <w:numFmt w:val="bullet"/>
      <w:lvlText w:val=""/>
      <w:lvlJc w:val="left"/>
      <w:pPr>
        <w:ind w:left="4320" w:hanging="360"/>
      </w:pPr>
      <w:rPr>
        <w:rFonts w:ascii="Wingdings" w:hAnsi="Wingdings" w:hint="default"/>
      </w:rPr>
    </w:lvl>
    <w:lvl w:ilvl="6" w:tplc="0FBCE1F6">
      <w:start w:val="1"/>
      <w:numFmt w:val="bullet"/>
      <w:lvlText w:val=""/>
      <w:lvlJc w:val="left"/>
      <w:pPr>
        <w:ind w:left="5040" w:hanging="360"/>
      </w:pPr>
      <w:rPr>
        <w:rFonts w:ascii="Symbol" w:hAnsi="Symbol" w:hint="default"/>
      </w:rPr>
    </w:lvl>
    <w:lvl w:ilvl="7" w:tplc="29B6B40E">
      <w:start w:val="1"/>
      <w:numFmt w:val="bullet"/>
      <w:lvlText w:val="o"/>
      <w:lvlJc w:val="left"/>
      <w:pPr>
        <w:ind w:left="5760" w:hanging="360"/>
      </w:pPr>
      <w:rPr>
        <w:rFonts w:ascii="Courier New" w:hAnsi="Courier New" w:hint="default"/>
      </w:rPr>
    </w:lvl>
    <w:lvl w:ilvl="8" w:tplc="E948FED2">
      <w:start w:val="1"/>
      <w:numFmt w:val="bullet"/>
      <w:lvlText w:val=""/>
      <w:lvlJc w:val="left"/>
      <w:pPr>
        <w:ind w:left="6480" w:hanging="360"/>
      </w:pPr>
      <w:rPr>
        <w:rFonts w:ascii="Wingdings" w:hAnsi="Wingdings" w:hint="default"/>
      </w:rPr>
    </w:lvl>
  </w:abstractNum>
  <w:abstractNum w:abstractNumId="37" w15:restartNumberingAfterBreak="0">
    <w:nsid w:val="61CF146D"/>
    <w:multiLevelType w:val="hybridMultilevel"/>
    <w:tmpl w:val="D602A758"/>
    <w:lvl w:ilvl="0" w:tplc="486CA8C0">
      <w:start w:val="1"/>
      <w:numFmt w:val="bullet"/>
      <w:lvlText w:val="·"/>
      <w:lvlJc w:val="left"/>
      <w:pPr>
        <w:ind w:left="720" w:hanging="360"/>
      </w:pPr>
      <w:rPr>
        <w:rFonts w:ascii="Symbol" w:hAnsi="Symbol" w:hint="default"/>
      </w:rPr>
    </w:lvl>
    <w:lvl w:ilvl="1" w:tplc="6910E2EE">
      <w:start w:val="1"/>
      <w:numFmt w:val="bullet"/>
      <w:lvlText w:val="o"/>
      <w:lvlJc w:val="left"/>
      <w:pPr>
        <w:ind w:left="1440" w:hanging="360"/>
      </w:pPr>
      <w:rPr>
        <w:rFonts w:ascii="Courier New" w:hAnsi="Courier New" w:hint="default"/>
      </w:rPr>
    </w:lvl>
    <w:lvl w:ilvl="2" w:tplc="6076FB94">
      <w:start w:val="1"/>
      <w:numFmt w:val="bullet"/>
      <w:lvlText w:val=""/>
      <w:lvlJc w:val="left"/>
      <w:pPr>
        <w:ind w:left="2160" w:hanging="360"/>
      </w:pPr>
      <w:rPr>
        <w:rFonts w:ascii="Wingdings" w:hAnsi="Wingdings" w:hint="default"/>
      </w:rPr>
    </w:lvl>
    <w:lvl w:ilvl="3" w:tplc="17686DC4">
      <w:start w:val="1"/>
      <w:numFmt w:val="bullet"/>
      <w:lvlText w:val=""/>
      <w:lvlJc w:val="left"/>
      <w:pPr>
        <w:ind w:left="2880" w:hanging="360"/>
      </w:pPr>
      <w:rPr>
        <w:rFonts w:ascii="Symbol" w:hAnsi="Symbol" w:hint="default"/>
      </w:rPr>
    </w:lvl>
    <w:lvl w:ilvl="4" w:tplc="853E2DCE">
      <w:start w:val="1"/>
      <w:numFmt w:val="bullet"/>
      <w:lvlText w:val="o"/>
      <w:lvlJc w:val="left"/>
      <w:pPr>
        <w:ind w:left="3600" w:hanging="360"/>
      </w:pPr>
      <w:rPr>
        <w:rFonts w:ascii="Courier New" w:hAnsi="Courier New" w:hint="default"/>
      </w:rPr>
    </w:lvl>
    <w:lvl w:ilvl="5" w:tplc="AA68FFB4">
      <w:start w:val="1"/>
      <w:numFmt w:val="bullet"/>
      <w:lvlText w:val=""/>
      <w:lvlJc w:val="left"/>
      <w:pPr>
        <w:ind w:left="4320" w:hanging="360"/>
      </w:pPr>
      <w:rPr>
        <w:rFonts w:ascii="Wingdings" w:hAnsi="Wingdings" w:hint="default"/>
      </w:rPr>
    </w:lvl>
    <w:lvl w:ilvl="6" w:tplc="56B835F0">
      <w:start w:val="1"/>
      <w:numFmt w:val="bullet"/>
      <w:lvlText w:val=""/>
      <w:lvlJc w:val="left"/>
      <w:pPr>
        <w:ind w:left="5040" w:hanging="360"/>
      </w:pPr>
      <w:rPr>
        <w:rFonts w:ascii="Symbol" w:hAnsi="Symbol" w:hint="default"/>
      </w:rPr>
    </w:lvl>
    <w:lvl w:ilvl="7" w:tplc="A4CCAAD4">
      <w:start w:val="1"/>
      <w:numFmt w:val="bullet"/>
      <w:lvlText w:val="o"/>
      <w:lvlJc w:val="left"/>
      <w:pPr>
        <w:ind w:left="5760" w:hanging="360"/>
      </w:pPr>
      <w:rPr>
        <w:rFonts w:ascii="Courier New" w:hAnsi="Courier New" w:hint="default"/>
      </w:rPr>
    </w:lvl>
    <w:lvl w:ilvl="8" w:tplc="F2D0959E">
      <w:start w:val="1"/>
      <w:numFmt w:val="bullet"/>
      <w:lvlText w:val=""/>
      <w:lvlJc w:val="left"/>
      <w:pPr>
        <w:ind w:left="6480" w:hanging="360"/>
      </w:pPr>
      <w:rPr>
        <w:rFonts w:ascii="Wingdings" w:hAnsi="Wingdings" w:hint="default"/>
      </w:rPr>
    </w:lvl>
  </w:abstractNum>
  <w:abstractNum w:abstractNumId="38" w15:restartNumberingAfterBreak="0">
    <w:nsid w:val="622968F1"/>
    <w:multiLevelType w:val="hybridMultilevel"/>
    <w:tmpl w:val="0824B24E"/>
    <w:lvl w:ilvl="0" w:tplc="CE3C8C50">
      <w:start w:val="1"/>
      <w:numFmt w:val="bullet"/>
      <w:lvlText w:val="·"/>
      <w:lvlJc w:val="left"/>
      <w:pPr>
        <w:ind w:left="720" w:hanging="360"/>
      </w:pPr>
      <w:rPr>
        <w:rFonts w:ascii="Symbol" w:hAnsi="Symbol" w:hint="default"/>
      </w:rPr>
    </w:lvl>
    <w:lvl w:ilvl="1" w:tplc="70608CF6">
      <w:start w:val="1"/>
      <w:numFmt w:val="bullet"/>
      <w:lvlText w:val="o"/>
      <w:lvlJc w:val="left"/>
      <w:pPr>
        <w:ind w:left="1440" w:hanging="360"/>
      </w:pPr>
      <w:rPr>
        <w:rFonts w:ascii="Courier New" w:hAnsi="Courier New" w:hint="default"/>
      </w:rPr>
    </w:lvl>
    <w:lvl w:ilvl="2" w:tplc="213E87BE">
      <w:start w:val="1"/>
      <w:numFmt w:val="bullet"/>
      <w:lvlText w:val=""/>
      <w:lvlJc w:val="left"/>
      <w:pPr>
        <w:ind w:left="2160" w:hanging="360"/>
      </w:pPr>
      <w:rPr>
        <w:rFonts w:ascii="Wingdings" w:hAnsi="Wingdings" w:hint="default"/>
      </w:rPr>
    </w:lvl>
    <w:lvl w:ilvl="3" w:tplc="028C29D8">
      <w:start w:val="1"/>
      <w:numFmt w:val="bullet"/>
      <w:lvlText w:val=""/>
      <w:lvlJc w:val="left"/>
      <w:pPr>
        <w:ind w:left="2880" w:hanging="360"/>
      </w:pPr>
      <w:rPr>
        <w:rFonts w:ascii="Symbol" w:hAnsi="Symbol" w:hint="default"/>
      </w:rPr>
    </w:lvl>
    <w:lvl w:ilvl="4" w:tplc="BA84F8CE">
      <w:start w:val="1"/>
      <w:numFmt w:val="bullet"/>
      <w:lvlText w:val="o"/>
      <w:lvlJc w:val="left"/>
      <w:pPr>
        <w:ind w:left="3600" w:hanging="360"/>
      </w:pPr>
      <w:rPr>
        <w:rFonts w:ascii="Courier New" w:hAnsi="Courier New" w:hint="default"/>
      </w:rPr>
    </w:lvl>
    <w:lvl w:ilvl="5" w:tplc="9E4404E0">
      <w:start w:val="1"/>
      <w:numFmt w:val="bullet"/>
      <w:lvlText w:val=""/>
      <w:lvlJc w:val="left"/>
      <w:pPr>
        <w:ind w:left="4320" w:hanging="360"/>
      </w:pPr>
      <w:rPr>
        <w:rFonts w:ascii="Wingdings" w:hAnsi="Wingdings" w:hint="default"/>
      </w:rPr>
    </w:lvl>
    <w:lvl w:ilvl="6" w:tplc="7056EC44">
      <w:start w:val="1"/>
      <w:numFmt w:val="bullet"/>
      <w:lvlText w:val=""/>
      <w:lvlJc w:val="left"/>
      <w:pPr>
        <w:ind w:left="5040" w:hanging="360"/>
      </w:pPr>
      <w:rPr>
        <w:rFonts w:ascii="Symbol" w:hAnsi="Symbol" w:hint="default"/>
      </w:rPr>
    </w:lvl>
    <w:lvl w:ilvl="7" w:tplc="B218EE36">
      <w:start w:val="1"/>
      <w:numFmt w:val="bullet"/>
      <w:lvlText w:val="o"/>
      <w:lvlJc w:val="left"/>
      <w:pPr>
        <w:ind w:left="5760" w:hanging="360"/>
      </w:pPr>
      <w:rPr>
        <w:rFonts w:ascii="Courier New" w:hAnsi="Courier New" w:hint="default"/>
      </w:rPr>
    </w:lvl>
    <w:lvl w:ilvl="8" w:tplc="0FD80ED6">
      <w:start w:val="1"/>
      <w:numFmt w:val="bullet"/>
      <w:lvlText w:val=""/>
      <w:lvlJc w:val="left"/>
      <w:pPr>
        <w:ind w:left="6480" w:hanging="360"/>
      </w:pPr>
      <w:rPr>
        <w:rFonts w:ascii="Wingdings" w:hAnsi="Wingdings" w:hint="default"/>
      </w:rPr>
    </w:lvl>
  </w:abstractNum>
  <w:abstractNum w:abstractNumId="39" w15:restartNumberingAfterBreak="0">
    <w:nsid w:val="6288E02F"/>
    <w:multiLevelType w:val="hybridMultilevel"/>
    <w:tmpl w:val="6D908C8C"/>
    <w:lvl w:ilvl="0" w:tplc="520C3198">
      <w:start w:val="1"/>
      <w:numFmt w:val="bullet"/>
      <w:lvlText w:val="·"/>
      <w:lvlJc w:val="left"/>
      <w:pPr>
        <w:ind w:left="720" w:hanging="360"/>
      </w:pPr>
      <w:rPr>
        <w:rFonts w:ascii="Symbol" w:hAnsi="Symbol" w:hint="default"/>
      </w:rPr>
    </w:lvl>
    <w:lvl w:ilvl="1" w:tplc="1F905ECC">
      <w:start w:val="1"/>
      <w:numFmt w:val="bullet"/>
      <w:lvlText w:val="o"/>
      <w:lvlJc w:val="left"/>
      <w:pPr>
        <w:ind w:left="1440" w:hanging="360"/>
      </w:pPr>
      <w:rPr>
        <w:rFonts w:ascii="Courier New" w:hAnsi="Courier New" w:hint="default"/>
      </w:rPr>
    </w:lvl>
    <w:lvl w:ilvl="2" w:tplc="36E084EE">
      <w:start w:val="1"/>
      <w:numFmt w:val="bullet"/>
      <w:lvlText w:val=""/>
      <w:lvlJc w:val="left"/>
      <w:pPr>
        <w:ind w:left="2160" w:hanging="360"/>
      </w:pPr>
      <w:rPr>
        <w:rFonts w:ascii="Wingdings" w:hAnsi="Wingdings" w:hint="default"/>
      </w:rPr>
    </w:lvl>
    <w:lvl w:ilvl="3" w:tplc="082E26D4">
      <w:start w:val="1"/>
      <w:numFmt w:val="bullet"/>
      <w:lvlText w:val=""/>
      <w:lvlJc w:val="left"/>
      <w:pPr>
        <w:ind w:left="2880" w:hanging="360"/>
      </w:pPr>
      <w:rPr>
        <w:rFonts w:ascii="Symbol" w:hAnsi="Symbol" w:hint="default"/>
      </w:rPr>
    </w:lvl>
    <w:lvl w:ilvl="4" w:tplc="21760196">
      <w:start w:val="1"/>
      <w:numFmt w:val="bullet"/>
      <w:lvlText w:val="o"/>
      <w:lvlJc w:val="left"/>
      <w:pPr>
        <w:ind w:left="3600" w:hanging="360"/>
      </w:pPr>
      <w:rPr>
        <w:rFonts w:ascii="Courier New" w:hAnsi="Courier New" w:hint="default"/>
      </w:rPr>
    </w:lvl>
    <w:lvl w:ilvl="5" w:tplc="15000E32">
      <w:start w:val="1"/>
      <w:numFmt w:val="bullet"/>
      <w:lvlText w:val=""/>
      <w:lvlJc w:val="left"/>
      <w:pPr>
        <w:ind w:left="4320" w:hanging="360"/>
      </w:pPr>
      <w:rPr>
        <w:rFonts w:ascii="Wingdings" w:hAnsi="Wingdings" w:hint="default"/>
      </w:rPr>
    </w:lvl>
    <w:lvl w:ilvl="6" w:tplc="FA94CD86">
      <w:start w:val="1"/>
      <w:numFmt w:val="bullet"/>
      <w:lvlText w:val=""/>
      <w:lvlJc w:val="left"/>
      <w:pPr>
        <w:ind w:left="5040" w:hanging="360"/>
      </w:pPr>
      <w:rPr>
        <w:rFonts w:ascii="Symbol" w:hAnsi="Symbol" w:hint="default"/>
      </w:rPr>
    </w:lvl>
    <w:lvl w:ilvl="7" w:tplc="20827358">
      <w:start w:val="1"/>
      <w:numFmt w:val="bullet"/>
      <w:lvlText w:val="o"/>
      <w:lvlJc w:val="left"/>
      <w:pPr>
        <w:ind w:left="5760" w:hanging="360"/>
      </w:pPr>
      <w:rPr>
        <w:rFonts w:ascii="Courier New" w:hAnsi="Courier New" w:hint="default"/>
      </w:rPr>
    </w:lvl>
    <w:lvl w:ilvl="8" w:tplc="8DAA4EFC">
      <w:start w:val="1"/>
      <w:numFmt w:val="bullet"/>
      <w:lvlText w:val=""/>
      <w:lvlJc w:val="left"/>
      <w:pPr>
        <w:ind w:left="6480" w:hanging="360"/>
      </w:pPr>
      <w:rPr>
        <w:rFonts w:ascii="Wingdings" w:hAnsi="Wingdings" w:hint="default"/>
      </w:rPr>
    </w:lvl>
  </w:abstractNum>
  <w:abstractNum w:abstractNumId="40" w15:restartNumberingAfterBreak="0">
    <w:nsid w:val="62BA3974"/>
    <w:multiLevelType w:val="hybridMultilevel"/>
    <w:tmpl w:val="3F4EE08A"/>
    <w:lvl w:ilvl="0" w:tplc="D1A06CEE">
      <w:start w:val="1"/>
      <w:numFmt w:val="bullet"/>
      <w:lvlText w:val="·"/>
      <w:lvlJc w:val="left"/>
      <w:pPr>
        <w:ind w:left="720" w:hanging="360"/>
      </w:pPr>
      <w:rPr>
        <w:rFonts w:ascii="Symbol" w:hAnsi="Symbol" w:hint="default"/>
      </w:rPr>
    </w:lvl>
    <w:lvl w:ilvl="1" w:tplc="7CFC460E">
      <w:start w:val="1"/>
      <w:numFmt w:val="bullet"/>
      <w:lvlText w:val="o"/>
      <w:lvlJc w:val="left"/>
      <w:pPr>
        <w:ind w:left="1440" w:hanging="360"/>
      </w:pPr>
      <w:rPr>
        <w:rFonts w:ascii="Courier New" w:hAnsi="Courier New" w:hint="default"/>
      </w:rPr>
    </w:lvl>
    <w:lvl w:ilvl="2" w:tplc="E7BEFDDC">
      <w:start w:val="1"/>
      <w:numFmt w:val="bullet"/>
      <w:lvlText w:val=""/>
      <w:lvlJc w:val="left"/>
      <w:pPr>
        <w:ind w:left="2160" w:hanging="360"/>
      </w:pPr>
      <w:rPr>
        <w:rFonts w:ascii="Wingdings" w:hAnsi="Wingdings" w:hint="default"/>
      </w:rPr>
    </w:lvl>
    <w:lvl w:ilvl="3" w:tplc="76BED272">
      <w:start w:val="1"/>
      <w:numFmt w:val="bullet"/>
      <w:lvlText w:val=""/>
      <w:lvlJc w:val="left"/>
      <w:pPr>
        <w:ind w:left="2880" w:hanging="360"/>
      </w:pPr>
      <w:rPr>
        <w:rFonts w:ascii="Symbol" w:hAnsi="Symbol" w:hint="default"/>
      </w:rPr>
    </w:lvl>
    <w:lvl w:ilvl="4" w:tplc="EE6E901A">
      <w:start w:val="1"/>
      <w:numFmt w:val="bullet"/>
      <w:lvlText w:val="o"/>
      <w:lvlJc w:val="left"/>
      <w:pPr>
        <w:ind w:left="3600" w:hanging="360"/>
      </w:pPr>
      <w:rPr>
        <w:rFonts w:ascii="Courier New" w:hAnsi="Courier New" w:hint="default"/>
      </w:rPr>
    </w:lvl>
    <w:lvl w:ilvl="5" w:tplc="AC5847C8">
      <w:start w:val="1"/>
      <w:numFmt w:val="bullet"/>
      <w:lvlText w:val=""/>
      <w:lvlJc w:val="left"/>
      <w:pPr>
        <w:ind w:left="4320" w:hanging="360"/>
      </w:pPr>
      <w:rPr>
        <w:rFonts w:ascii="Wingdings" w:hAnsi="Wingdings" w:hint="default"/>
      </w:rPr>
    </w:lvl>
    <w:lvl w:ilvl="6" w:tplc="2D20AF0E">
      <w:start w:val="1"/>
      <w:numFmt w:val="bullet"/>
      <w:lvlText w:val=""/>
      <w:lvlJc w:val="left"/>
      <w:pPr>
        <w:ind w:left="5040" w:hanging="360"/>
      </w:pPr>
      <w:rPr>
        <w:rFonts w:ascii="Symbol" w:hAnsi="Symbol" w:hint="default"/>
      </w:rPr>
    </w:lvl>
    <w:lvl w:ilvl="7" w:tplc="1F4C271A">
      <w:start w:val="1"/>
      <w:numFmt w:val="bullet"/>
      <w:lvlText w:val="o"/>
      <w:lvlJc w:val="left"/>
      <w:pPr>
        <w:ind w:left="5760" w:hanging="360"/>
      </w:pPr>
      <w:rPr>
        <w:rFonts w:ascii="Courier New" w:hAnsi="Courier New" w:hint="default"/>
      </w:rPr>
    </w:lvl>
    <w:lvl w:ilvl="8" w:tplc="6960F992">
      <w:start w:val="1"/>
      <w:numFmt w:val="bullet"/>
      <w:lvlText w:val=""/>
      <w:lvlJc w:val="left"/>
      <w:pPr>
        <w:ind w:left="6480" w:hanging="360"/>
      </w:pPr>
      <w:rPr>
        <w:rFonts w:ascii="Wingdings" w:hAnsi="Wingdings" w:hint="default"/>
      </w:rPr>
    </w:lvl>
  </w:abstractNum>
  <w:abstractNum w:abstractNumId="41" w15:restartNumberingAfterBreak="0">
    <w:nsid w:val="64A2BF45"/>
    <w:multiLevelType w:val="hybridMultilevel"/>
    <w:tmpl w:val="BF1ABE82"/>
    <w:lvl w:ilvl="0" w:tplc="FC5268E0">
      <w:start w:val="1"/>
      <w:numFmt w:val="bullet"/>
      <w:lvlText w:val="·"/>
      <w:lvlJc w:val="left"/>
      <w:pPr>
        <w:ind w:left="720" w:hanging="360"/>
      </w:pPr>
      <w:rPr>
        <w:rFonts w:ascii="Symbol" w:hAnsi="Symbol" w:hint="default"/>
      </w:rPr>
    </w:lvl>
    <w:lvl w:ilvl="1" w:tplc="EFDC62C0">
      <w:start w:val="1"/>
      <w:numFmt w:val="bullet"/>
      <w:lvlText w:val="o"/>
      <w:lvlJc w:val="left"/>
      <w:pPr>
        <w:ind w:left="1440" w:hanging="360"/>
      </w:pPr>
      <w:rPr>
        <w:rFonts w:ascii="Courier New" w:hAnsi="Courier New" w:hint="default"/>
      </w:rPr>
    </w:lvl>
    <w:lvl w:ilvl="2" w:tplc="FA5C1E64">
      <w:start w:val="1"/>
      <w:numFmt w:val="bullet"/>
      <w:lvlText w:val=""/>
      <w:lvlJc w:val="left"/>
      <w:pPr>
        <w:ind w:left="2160" w:hanging="360"/>
      </w:pPr>
      <w:rPr>
        <w:rFonts w:ascii="Wingdings" w:hAnsi="Wingdings" w:hint="default"/>
      </w:rPr>
    </w:lvl>
    <w:lvl w:ilvl="3" w:tplc="619CFBFC">
      <w:start w:val="1"/>
      <w:numFmt w:val="bullet"/>
      <w:lvlText w:val=""/>
      <w:lvlJc w:val="left"/>
      <w:pPr>
        <w:ind w:left="2880" w:hanging="360"/>
      </w:pPr>
      <w:rPr>
        <w:rFonts w:ascii="Symbol" w:hAnsi="Symbol" w:hint="default"/>
      </w:rPr>
    </w:lvl>
    <w:lvl w:ilvl="4" w:tplc="B382FE9C">
      <w:start w:val="1"/>
      <w:numFmt w:val="bullet"/>
      <w:lvlText w:val="o"/>
      <w:lvlJc w:val="left"/>
      <w:pPr>
        <w:ind w:left="3600" w:hanging="360"/>
      </w:pPr>
      <w:rPr>
        <w:rFonts w:ascii="Courier New" w:hAnsi="Courier New" w:hint="default"/>
      </w:rPr>
    </w:lvl>
    <w:lvl w:ilvl="5" w:tplc="4B58E418">
      <w:start w:val="1"/>
      <w:numFmt w:val="bullet"/>
      <w:lvlText w:val=""/>
      <w:lvlJc w:val="left"/>
      <w:pPr>
        <w:ind w:left="4320" w:hanging="360"/>
      </w:pPr>
      <w:rPr>
        <w:rFonts w:ascii="Wingdings" w:hAnsi="Wingdings" w:hint="default"/>
      </w:rPr>
    </w:lvl>
    <w:lvl w:ilvl="6" w:tplc="1A5EFD1A">
      <w:start w:val="1"/>
      <w:numFmt w:val="bullet"/>
      <w:lvlText w:val=""/>
      <w:lvlJc w:val="left"/>
      <w:pPr>
        <w:ind w:left="5040" w:hanging="360"/>
      </w:pPr>
      <w:rPr>
        <w:rFonts w:ascii="Symbol" w:hAnsi="Symbol" w:hint="default"/>
      </w:rPr>
    </w:lvl>
    <w:lvl w:ilvl="7" w:tplc="5C523910">
      <w:start w:val="1"/>
      <w:numFmt w:val="bullet"/>
      <w:lvlText w:val="o"/>
      <w:lvlJc w:val="left"/>
      <w:pPr>
        <w:ind w:left="5760" w:hanging="360"/>
      </w:pPr>
      <w:rPr>
        <w:rFonts w:ascii="Courier New" w:hAnsi="Courier New" w:hint="default"/>
      </w:rPr>
    </w:lvl>
    <w:lvl w:ilvl="8" w:tplc="9968B54A">
      <w:start w:val="1"/>
      <w:numFmt w:val="bullet"/>
      <w:lvlText w:val=""/>
      <w:lvlJc w:val="left"/>
      <w:pPr>
        <w:ind w:left="6480" w:hanging="360"/>
      </w:pPr>
      <w:rPr>
        <w:rFonts w:ascii="Wingdings" w:hAnsi="Wingdings" w:hint="default"/>
      </w:rPr>
    </w:lvl>
  </w:abstractNum>
  <w:abstractNum w:abstractNumId="42" w15:restartNumberingAfterBreak="0">
    <w:nsid w:val="660CBFB6"/>
    <w:multiLevelType w:val="hybridMultilevel"/>
    <w:tmpl w:val="B5ECA9D6"/>
    <w:lvl w:ilvl="0" w:tplc="F2100A60">
      <w:start w:val="1"/>
      <w:numFmt w:val="bullet"/>
      <w:lvlText w:val="·"/>
      <w:lvlJc w:val="left"/>
      <w:pPr>
        <w:ind w:left="720" w:hanging="360"/>
      </w:pPr>
      <w:rPr>
        <w:rFonts w:ascii="Symbol" w:hAnsi="Symbol" w:hint="default"/>
      </w:rPr>
    </w:lvl>
    <w:lvl w:ilvl="1" w:tplc="5CB29046">
      <w:start w:val="1"/>
      <w:numFmt w:val="bullet"/>
      <w:lvlText w:val="o"/>
      <w:lvlJc w:val="left"/>
      <w:pPr>
        <w:ind w:left="1440" w:hanging="360"/>
      </w:pPr>
      <w:rPr>
        <w:rFonts w:ascii="Courier New" w:hAnsi="Courier New" w:hint="default"/>
      </w:rPr>
    </w:lvl>
    <w:lvl w:ilvl="2" w:tplc="7618F4EC">
      <w:start w:val="1"/>
      <w:numFmt w:val="bullet"/>
      <w:lvlText w:val=""/>
      <w:lvlJc w:val="left"/>
      <w:pPr>
        <w:ind w:left="2160" w:hanging="360"/>
      </w:pPr>
      <w:rPr>
        <w:rFonts w:ascii="Wingdings" w:hAnsi="Wingdings" w:hint="default"/>
      </w:rPr>
    </w:lvl>
    <w:lvl w:ilvl="3" w:tplc="AA90D500">
      <w:start w:val="1"/>
      <w:numFmt w:val="bullet"/>
      <w:lvlText w:val=""/>
      <w:lvlJc w:val="left"/>
      <w:pPr>
        <w:ind w:left="2880" w:hanging="360"/>
      </w:pPr>
      <w:rPr>
        <w:rFonts w:ascii="Symbol" w:hAnsi="Symbol" w:hint="default"/>
      </w:rPr>
    </w:lvl>
    <w:lvl w:ilvl="4" w:tplc="E2F8E82C">
      <w:start w:val="1"/>
      <w:numFmt w:val="bullet"/>
      <w:lvlText w:val="o"/>
      <w:lvlJc w:val="left"/>
      <w:pPr>
        <w:ind w:left="3600" w:hanging="360"/>
      </w:pPr>
      <w:rPr>
        <w:rFonts w:ascii="Courier New" w:hAnsi="Courier New" w:hint="default"/>
      </w:rPr>
    </w:lvl>
    <w:lvl w:ilvl="5" w:tplc="7F706760">
      <w:start w:val="1"/>
      <w:numFmt w:val="bullet"/>
      <w:lvlText w:val=""/>
      <w:lvlJc w:val="left"/>
      <w:pPr>
        <w:ind w:left="4320" w:hanging="360"/>
      </w:pPr>
      <w:rPr>
        <w:rFonts w:ascii="Wingdings" w:hAnsi="Wingdings" w:hint="default"/>
      </w:rPr>
    </w:lvl>
    <w:lvl w:ilvl="6" w:tplc="50C2A118">
      <w:start w:val="1"/>
      <w:numFmt w:val="bullet"/>
      <w:lvlText w:val=""/>
      <w:lvlJc w:val="left"/>
      <w:pPr>
        <w:ind w:left="5040" w:hanging="360"/>
      </w:pPr>
      <w:rPr>
        <w:rFonts w:ascii="Symbol" w:hAnsi="Symbol" w:hint="default"/>
      </w:rPr>
    </w:lvl>
    <w:lvl w:ilvl="7" w:tplc="9A6A767E">
      <w:start w:val="1"/>
      <w:numFmt w:val="bullet"/>
      <w:lvlText w:val="o"/>
      <w:lvlJc w:val="left"/>
      <w:pPr>
        <w:ind w:left="5760" w:hanging="360"/>
      </w:pPr>
      <w:rPr>
        <w:rFonts w:ascii="Courier New" w:hAnsi="Courier New" w:hint="default"/>
      </w:rPr>
    </w:lvl>
    <w:lvl w:ilvl="8" w:tplc="1FECF556">
      <w:start w:val="1"/>
      <w:numFmt w:val="bullet"/>
      <w:lvlText w:val=""/>
      <w:lvlJc w:val="left"/>
      <w:pPr>
        <w:ind w:left="6480" w:hanging="360"/>
      </w:pPr>
      <w:rPr>
        <w:rFonts w:ascii="Wingdings" w:hAnsi="Wingdings" w:hint="default"/>
      </w:rPr>
    </w:lvl>
  </w:abstractNum>
  <w:abstractNum w:abstractNumId="43" w15:restartNumberingAfterBreak="0">
    <w:nsid w:val="6700FD49"/>
    <w:multiLevelType w:val="hybridMultilevel"/>
    <w:tmpl w:val="EF226B7C"/>
    <w:lvl w:ilvl="0" w:tplc="E38884B2">
      <w:start w:val="1"/>
      <w:numFmt w:val="bullet"/>
      <w:lvlText w:val="·"/>
      <w:lvlJc w:val="left"/>
      <w:pPr>
        <w:ind w:left="720" w:hanging="360"/>
      </w:pPr>
      <w:rPr>
        <w:rFonts w:ascii="Symbol" w:hAnsi="Symbol" w:hint="default"/>
      </w:rPr>
    </w:lvl>
    <w:lvl w:ilvl="1" w:tplc="11BA5A04">
      <w:start w:val="1"/>
      <w:numFmt w:val="bullet"/>
      <w:lvlText w:val="o"/>
      <w:lvlJc w:val="left"/>
      <w:pPr>
        <w:ind w:left="1440" w:hanging="360"/>
      </w:pPr>
      <w:rPr>
        <w:rFonts w:ascii="Courier New" w:hAnsi="Courier New" w:hint="default"/>
      </w:rPr>
    </w:lvl>
    <w:lvl w:ilvl="2" w:tplc="CE589AEA">
      <w:start w:val="1"/>
      <w:numFmt w:val="bullet"/>
      <w:lvlText w:val=""/>
      <w:lvlJc w:val="left"/>
      <w:pPr>
        <w:ind w:left="2160" w:hanging="360"/>
      </w:pPr>
      <w:rPr>
        <w:rFonts w:ascii="Wingdings" w:hAnsi="Wingdings" w:hint="default"/>
      </w:rPr>
    </w:lvl>
    <w:lvl w:ilvl="3" w:tplc="A6243236">
      <w:start w:val="1"/>
      <w:numFmt w:val="bullet"/>
      <w:lvlText w:val=""/>
      <w:lvlJc w:val="left"/>
      <w:pPr>
        <w:ind w:left="2880" w:hanging="360"/>
      </w:pPr>
      <w:rPr>
        <w:rFonts w:ascii="Symbol" w:hAnsi="Symbol" w:hint="default"/>
      </w:rPr>
    </w:lvl>
    <w:lvl w:ilvl="4" w:tplc="9C7CDB60">
      <w:start w:val="1"/>
      <w:numFmt w:val="bullet"/>
      <w:lvlText w:val="o"/>
      <w:lvlJc w:val="left"/>
      <w:pPr>
        <w:ind w:left="3600" w:hanging="360"/>
      </w:pPr>
      <w:rPr>
        <w:rFonts w:ascii="Courier New" w:hAnsi="Courier New" w:hint="default"/>
      </w:rPr>
    </w:lvl>
    <w:lvl w:ilvl="5" w:tplc="7A627826">
      <w:start w:val="1"/>
      <w:numFmt w:val="bullet"/>
      <w:lvlText w:val=""/>
      <w:lvlJc w:val="left"/>
      <w:pPr>
        <w:ind w:left="4320" w:hanging="360"/>
      </w:pPr>
      <w:rPr>
        <w:rFonts w:ascii="Wingdings" w:hAnsi="Wingdings" w:hint="default"/>
      </w:rPr>
    </w:lvl>
    <w:lvl w:ilvl="6" w:tplc="E89AE078">
      <w:start w:val="1"/>
      <w:numFmt w:val="bullet"/>
      <w:lvlText w:val=""/>
      <w:lvlJc w:val="left"/>
      <w:pPr>
        <w:ind w:left="5040" w:hanging="360"/>
      </w:pPr>
      <w:rPr>
        <w:rFonts w:ascii="Symbol" w:hAnsi="Symbol" w:hint="default"/>
      </w:rPr>
    </w:lvl>
    <w:lvl w:ilvl="7" w:tplc="D78838D8">
      <w:start w:val="1"/>
      <w:numFmt w:val="bullet"/>
      <w:lvlText w:val="o"/>
      <w:lvlJc w:val="left"/>
      <w:pPr>
        <w:ind w:left="5760" w:hanging="360"/>
      </w:pPr>
      <w:rPr>
        <w:rFonts w:ascii="Courier New" w:hAnsi="Courier New" w:hint="default"/>
      </w:rPr>
    </w:lvl>
    <w:lvl w:ilvl="8" w:tplc="1FE60176">
      <w:start w:val="1"/>
      <w:numFmt w:val="bullet"/>
      <w:lvlText w:val=""/>
      <w:lvlJc w:val="left"/>
      <w:pPr>
        <w:ind w:left="6480" w:hanging="360"/>
      </w:pPr>
      <w:rPr>
        <w:rFonts w:ascii="Wingdings" w:hAnsi="Wingdings" w:hint="default"/>
      </w:rPr>
    </w:lvl>
  </w:abstractNum>
  <w:abstractNum w:abstractNumId="44" w15:restartNumberingAfterBreak="0">
    <w:nsid w:val="6BC3A29D"/>
    <w:multiLevelType w:val="hybridMultilevel"/>
    <w:tmpl w:val="0F103204"/>
    <w:lvl w:ilvl="0" w:tplc="196CB3CA">
      <w:start w:val="1"/>
      <w:numFmt w:val="bullet"/>
      <w:lvlText w:val="·"/>
      <w:lvlJc w:val="left"/>
      <w:pPr>
        <w:ind w:left="720" w:hanging="360"/>
      </w:pPr>
      <w:rPr>
        <w:rFonts w:ascii="Symbol" w:hAnsi="Symbol" w:hint="default"/>
      </w:rPr>
    </w:lvl>
    <w:lvl w:ilvl="1" w:tplc="EAD82052">
      <w:start w:val="1"/>
      <w:numFmt w:val="bullet"/>
      <w:lvlText w:val="o"/>
      <w:lvlJc w:val="left"/>
      <w:pPr>
        <w:ind w:left="1440" w:hanging="360"/>
      </w:pPr>
      <w:rPr>
        <w:rFonts w:ascii="Courier New" w:hAnsi="Courier New" w:hint="default"/>
      </w:rPr>
    </w:lvl>
    <w:lvl w:ilvl="2" w:tplc="5CC6871C">
      <w:start w:val="1"/>
      <w:numFmt w:val="bullet"/>
      <w:lvlText w:val=""/>
      <w:lvlJc w:val="left"/>
      <w:pPr>
        <w:ind w:left="2160" w:hanging="360"/>
      </w:pPr>
      <w:rPr>
        <w:rFonts w:ascii="Wingdings" w:hAnsi="Wingdings" w:hint="default"/>
      </w:rPr>
    </w:lvl>
    <w:lvl w:ilvl="3" w:tplc="DE76FA90">
      <w:start w:val="1"/>
      <w:numFmt w:val="bullet"/>
      <w:lvlText w:val=""/>
      <w:lvlJc w:val="left"/>
      <w:pPr>
        <w:ind w:left="2880" w:hanging="360"/>
      </w:pPr>
      <w:rPr>
        <w:rFonts w:ascii="Symbol" w:hAnsi="Symbol" w:hint="default"/>
      </w:rPr>
    </w:lvl>
    <w:lvl w:ilvl="4" w:tplc="31C229A8">
      <w:start w:val="1"/>
      <w:numFmt w:val="bullet"/>
      <w:lvlText w:val="o"/>
      <w:lvlJc w:val="left"/>
      <w:pPr>
        <w:ind w:left="3600" w:hanging="360"/>
      </w:pPr>
      <w:rPr>
        <w:rFonts w:ascii="Courier New" w:hAnsi="Courier New" w:hint="default"/>
      </w:rPr>
    </w:lvl>
    <w:lvl w:ilvl="5" w:tplc="97869A4C">
      <w:start w:val="1"/>
      <w:numFmt w:val="bullet"/>
      <w:lvlText w:val=""/>
      <w:lvlJc w:val="left"/>
      <w:pPr>
        <w:ind w:left="4320" w:hanging="360"/>
      </w:pPr>
      <w:rPr>
        <w:rFonts w:ascii="Wingdings" w:hAnsi="Wingdings" w:hint="default"/>
      </w:rPr>
    </w:lvl>
    <w:lvl w:ilvl="6" w:tplc="02CCB720">
      <w:start w:val="1"/>
      <w:numFmt w:val="bullet"/>
      <w:lvlText w:val=""/>
      <w:lvlJc w:val="left"/>
      <w:pPr>
        <w:ind w:left="5040" w:hanging="360"/>
      </w:pPr>
      <w:rPr>
        <w:rFonts w:ascii="Symbol" w:hAnsi="Symbol" w:hint="default"/>
      </w:rPr>
    </w:lvl>
    <w:lvl w:ilvl="7" w:tplc="C5ACCB62">
      <w:start w:val="1"/>
      <w:numFmt w:val="bullet"/>
      <w:lvlText w:val="o"/>
      <w:lvlJc w:val="left"/>
      <w:pPr>
        <w:ind w:left="5760" w:hanging="360"/>
      </w:pPr>
      <w:rPr>
        <w:rFonts w:ascii="Courier New" w:hAnsi="Courier New" w:hint="default"/>
      </w:rPr>
    </w:lvl>
    <w:lvl w:ilvl="8" w:tplc="0674E626">
      <w:start w:val="1"/>
      <w:numFmt w:val="bullet"/>
      <w:lvlText w:val=""/>
      <w:lvlJc w:val="left"/>
      <w:pPr>
        <w:ind w:left="6480" w:hanging="360"/>
      </w:pPr>
      <w:rPr>
        <w:rFonts w:ascii="Wingdings" w:hAnsi="Wingdings" w:hint="default"/>
      </w:rPr>
    </w:lvl>
  </w:abstractNum>
  <w:abstractNum w:abstractNumId="45" w15:restartNumberingAfterBreak="0">
    <w:nsid w:val="6DD60ECE"/>
    <w:multiLevelType w:val="hybridMultilevel"/>
    <w:tmpl w:val="58ECC856"/>
    <w:lvl w:ilvl="0" w:tplc="244CDFE2">
      <w:start w:val="1"/>
      <w:numFmt w:val="bullet"/>
      <w:lvlText w:val="·"/>
      <w:lvlJc w:val="left"/>
      <w:pPr>
        <w:ind w:left="720" w:hanging="360"/>
      </w:pPr>
      <w:rPr>
        <w:rFonts w:ascii="Symbol" w:hAnsi="Symbol" w:hint="default"/>
      </w:rPr>
    </w:lvl>
    <w:lvl w:ilvl="1" w:tplc="8C62FBFE">
      <w:start w:val="1"/>
      <w:numFmt w:val="bullet"/>
      <w:lvlText w:val="o"/>
      <w:lvlJc w:val="left"/>
      <w:pPr>
        <w:ind w:left="1440" w:hanging="360"/>
      </w:pPr>
      <w:rPr>
        <w:rFonts w:ascii="Courier New" w:hAnsi="Courier New" w:hint="default"/>
      </w:rPr>
    </w:lvl>
    <w:lvl w:ilvl="2" w:tplc="DCCAD1C2">
      <w:start w:val="1"/>
      <w:numFmt w:val="bullet"/>
      <w:lvlText w:val=""/>
      <w:lvlJc w:val="left"/>
      <w:pPr>
        <w:ind w:left="2160" w:hanging="360"/>
      </w:pPr>
      <w:rPr>
        <w:rFonts w:ascii="Wingdings" w:hAnsi="Wingdings" w:hint="default"/>
      </w:rPr>
    </w:lvl>
    <w:lvl w:ilvl="3" w:tplc="B0183CD8">
      <w:start w:val="1"/>
      <w:numFmt w:val="bullet"/>
      <w:lvlText w:val=""/>
      <w:lvlJc w:val="left"/>
      <w:pPr>
        <w:ind w:left="2880" w:hanging="360"/>
      </w:pPr>
      <w:rPr>
        <w:rFonts w:ascii="Symbol" w:hAnsi="Symbol" w:hint="default"/>
      </w:rPr>
    </w:lvl>
    <w:lvl w:ilvl="4" w:tplc="97C020F6">
      <w:start w:val="1"/>
      <w:numFmt w:val="bullet"/>
      <w:lvlText w:val="o"/>
      <w:lvlJc w:val="left"/>
      <w:pPr>
        <w:ind w:left="3600" w:hanging="360"/>
      </w:pPr>
      <w:rPr>
        <w:rFonts w:ascii="Courier New" w:hAnsi="Courier New" w:hint="default"/>
      </w:rPr>
    </w:lvl>
    <w:lvl w:ilvl="5" w:tplc="FF7846BC">
      <w:start w:val="1"/>
      <w:numFmt w:val="bullet"/>
      <w:lvlText w:val=""/>
      <w:lvlJc w:val="left"/>
      <w:pPr>
        <w:ind w:left="4320" w:hanging="360"/>
      </w:pPr>
      <w:rPr>
        <w:rFonts w:ascii="Wingdings" w:hAnsi="Wingdings" w:hint="default"/>
      </w:rPr>
    </w:lvl>
    <w:lvl w:ilvl="6" w:tplc="221A9F7E">
      <w:start w:val="1"/>
      <w:numFmt w:val="bullet"/>
      <w:lvlText w:val=""/>
      <w:lvlJc w:val="left"/>
      <w:pPr>
        <w:ind w:left="5040" w:hanging="360"/>
      </w:pPr>
      <w:rPr>
        <w:rFonts w:ascii="Symbol" w:hAnsi="Symbol" w:hint="default"/>
      </w:rPr>
    </w:lvl>
    <w:lvl w:ilvl="7" w:tplc="37B8D974">
      <w:start w:val="1"/>
      <w:numFmt w:val="bullet"/>
      <w:lvlText w:val="o"/>
      <w:lvlJc w:val="left"/>
      <w:pPr>
        <w:ind w:left="5760" w:hanging="360"/>
      </w:pPr>
      <w:rPr>
        <w:rFonts w:ascii="Courier New" w:hAnsi="Courier New" w:hint="default"/>
      </w:rPr>
    </w:lvl>
    <w:lvl w:ilvl="8" w:tplc="C582A8E6">
      <w:start w:val="1"/>
      <w:numFmt w:val="bullet"/>
      <w:lvlText w:val=""/>
      <w:lvlJc w:val="left"/>
      <w:pPr>
        <w:ind w:left="6480" w:hanging="360"/>
      </w:pPr>
      <w:rPr>
        <w:rFonts w:ascii="Wingdings" w:hAnsi="Wingdings" w:hint="default"/>
      </w:rPr>
    </w:lvl>
  </w:abstractNum>
  <w:abstractNum w:abstractNumId="46" w15:restartNumberingAfterBreak="0">
    <w:nsid w:val="728EA723"/>
    <w:multiLevelType w:val="hybridMultilevel"/>
    <w:tmpl w:val="82A8CDC2"/>
    <w:lvl w:ilvl="0" w:tplc="3F0AEADE">
      <w:start w:val="1"/>
      <w:numFmt w:val="bullet"/>
      <w:lvlText w:val="·"/>
      <w:lvlJc w:val="left"/>
      <w:pPr>
        <w:ind w:left="720" w:hanging="360"/>
      </w:pPr>
      <w:rPr>
        <w:rFonts w:ascii="Symbol" w:hAnsi="Symbol" w:hint="default"/>
      </w:rPr>
    </w:lvl>
    <w:lvl w:ilvl="1" w:tplc="C9F42114">
      <w:start w:val="1"/>
      <w:numFmt w:val="bullet"/>
      <w:lvlText w:val="o"/>
      <w:lvlJc w:val="left"/>
      <w:pPr>
        <w:ind w:left="1440" w:hanging="360"/>
      </w:pPr>
      <w:rPr>
        <w:rFonts w:ascii="Courier New" w:hAnsi="Courier New" w:hint="default"/>
      </w:rPr>
    </w:lvl>
    <w:lvl w:ilvl="2" w:tplc="3E78E168">
      <w:start w:val="1"/>
      <w:numFmt w:val="bullet"/>
      <w:lvlText w:val=""/>
      <w:lvlJc w:val="left"/>
      <w:pPr>
        <w:ind w:left="2160" w:hanging="360"/>
      </w:pPr>
      <w:rPr>
        <w:rFonts w:ascii="Wingdings" w:hAnsi="Wingdings" w:hint="default"/>
      </w:rPr>
    </w:lvl>
    <w:lvl w:ilvl="3" w:tplc="D444F708">
      <w:start w:val="1"/>
      <w:numFmt w:val="bullet"/>
      <w:lvlText w:val=""/>
      <w:lvlJc w:val="left"/>
      <w:pPr>
        <w:ind w:left="2880" w:hanging="360"/>
      </w:pPr>
      <w:rPr>
        <w:rFonts w:ascii="Symbol" w:hAnsi="Symbol" w:hint="default"/>
      </w:rPr>
    </w:lvl>
    <w:lvl w:ilvl="4" w:tplc="B9FEBC7E">
      <w:start w:val="1"/>
      <w:numFmt w:val="bullet"/>
      <w:lvlText w:val="o"/>
      <w:lvlJc w:val="left"/>
      <w:pPr>
        <w:ind w:left="3600" w:hanging="360"/>
      </w:pPr>
      <w:rPr>
        <w:rFonts w:ascii="Courier New" w:hAnsi="Courier New" w:hint="default"/>
      </w:rPr>
    </w:lvl>
    <w:lvl w:ilvl="5" w:tplc="DFCC4A1C">
      <w:start w:val="1"/>
      <w:numFmt w:val="bullet"/>
      <w:lvlText w:val=""/>
      <w:lvlJc w:val="left"/>
      <w:pPr>
        <w:ind w:left="4320" w:hanging="360"/>
      </w:pPr>
      <w:rPr>
        <w:rFonts w:ascii="Wingdings" w:hAnsi="Wingdings" w:hint="default"/>
      </w:rPr>
    </w:lvl>
    <w:lvl w:ilvl="6" w:tplc="7BCA7016">
      <w:start w:val="1"/>
      <w:numFmt w:val="bullet"/>
      <w:lvlText w:val=""/>
      <w:lvlJc w:val="left"/>
      <w:pPr>
        <w:ind w:left="5040" w:hanging="360"/>
      </w:pPr>
      <w:rPr>
        <w:rFonts w:ascii="Symbol" w:hAnsi="Symbol" w:hint="default"/>
      </w:rPr>
    </w:lvl>
    <w:lvl w:ilvl="7" w:tplc="7A1C051C">
      <w:start w:val="1"/>
      <w:numFmt w:val="bullet"/>
      <w:lvlText w:val="o"/>
      <w:lvlJc w:val="left"/>
      <w:pPr>
        <w:ind w:left="5760" w:hanging="360"/>
      </w:pPr>
      <w:rPr>
        <w:rFonts w:ascii="Courier New" w:hAnsi="Courier New" w:hint="default"/>
      </w:rPr>
    </w:lvl>
    <w:lvl w:ilvl="8" w:tplc="6F520994">
      <w:start w:val="1"/>
      <w:numFmt w:val="bullet"/>
      <w:lvlText w:val=""/>
      <w:lvlJc w:val="left"/>
      <w:pPr>
        <w:ind w:left="6480" w:hanging="360"/>
      </w:pPr>
      <w:rPr>
        <w:rFonts w:ascii="Wingdings" w:hAnsi="Wingdings" w:hint="default"/>
      </w:rPr>
    </w:lvl>
  </w:abstractNum>
  <w:abstractNum w:abstractNumId="47" w15:restartNumberingAfterBreak="0">
    <w:nsid w:val="79F56DB8"/>
    <w:multiLevelType w:val="hybridMultilevel"/>
    <w:tmpl w:val="90D6E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218AE2"/>
    <w:multiLevelType w:val="hybridMultilevel"/>
    <w:tmpl w:val="6E8A31CA"/>
    <w:lvl w:ilvl="0" w:tplc="9FE47D76">
      <w:start w:val="1"/>
      <w:numFmt w:val="bullet"/>
      <w:lvlText w:val="·"/>
      <w:lvlJc w:val="left"/>
      <w:pPr>
        <w:ind w:left="720" w:hanging="360"/>
      </w:pPr>
      <w:rPr>
        <w:rFonts w:ascii="Symbol" w:hAnsi="Symbol" w:hint="default"/>
      </w:rPr>
    </w:lvl>
    <w:lvl w:ilvl="1" w:tplc="77406A60">
      <w:start w:val="1"/>
      <w:numFmt w:val="bullet"/>
      <w:lvlText w:val="o"/>
      <w:lvlJc w:val="left"/>
      <w:pPr>
        <w:ind w:left="1440" w:hanging="360"/>
      </w:pPr>
      <w:rPr>
        <w:rFonts w:ascii="Courier New" w:hAnsi="Courier New" w:hint="default"/>
      </w:rPr>
    </w:lvl>
    <w:lvl w:ilvl="2" w:tplc="84567B00">
      <w:start w:val="1"/>
      <w:numFmt w:val="bullet"/>
      <w:lvlText w:val=""/>
      <w:lvlJc w:val="left"/>
      <w:pPr>
        <w:ind w:left="2160" w:hanging="360"/>
      </w:pPr>
      <w:rPr>
        <w:rFonts w:ascii="Wingdings" w:hAnsi="Wingdings" w:hint="default"/>
      </w:rPr>
    </w:lvl>
    <w:lvl w:ilvl="3" w:tplc="44DCFFD2">
      <w:start w:val="1"/>
      <w:numFmt w:val="bullet"/>
      <w:lvlText w:val=""/>
      <w:lvlJc w:val="left"/>
      <w:pPr>
        <w:ind w:left="2880" w:hanging="360"/>
      </w:pPr>
      <w:rPr>
        <w:rFonts w:ascii="Symbol" w:hAnsi="Symbol" w:hint="default"/>
      </w:rPr>
    </w:lvl>
    <w:lvl w:ilvl="4" w:tplc="A1642B7A">
      <w:start w:val="1"/>
      <w:numFmt w:val="bullet"/>
      <w:lvlText w:val="o"/>
      <w:lvlJc w:val="left"/>
      <w:pPr>
        <w:ind w:left="3600" w:hanging="360"/>
      </w:pPr>
      <w:rPr>
        <w:rFonts w:ascii="Courier New" w:hAnsi="Courier New" w:hint="default"/>
      </w:rPr>
    </w:lvl>
    <w:lvl w:ilvl="5" w:tplc="6A8AB4D0">
      <w:start w:val="1"/>
      <w:numFmt w:val="bullet"/>
      <w:lvlText w:val=""/>
      <w:lvlJc w:val="left"/>
      <w:pPr>
        <w:ind w:left="4320" w:hanging="360"/>
      </w:pPr>
      <w:rPr>
        <w:rFonts w:ascii="Wingdings" w:hAnsi="Wingdings" w:hint="default"/>
      </w:rPr>
    </w:lvl>
    <w:lvl w:ilvl="6" w:tplc="45CE6C76">
      <w:start w:val="1"/>
      <w:numFmt w:val="bullet"/>
      <w:lvlText w:val=""/>
      <w:lvlJc w:val="left"/>
      <w:pPr>
        <w:ind w:left="5040" w:hanging="360"/>
      </w:pPr>
      <w:rPr>
        <w:rFonts w:ascii="Symbol" w:hAnsi="Symbol" w:hint="default"/>
      </w:rPr>
    </w:lvl>
    <w:lvl w:ilvl="7" w:tplc="775C8FA6">
      <w:start w:val="1"/>
      <w:numFmt w:val="bullet"/>
      <w:lvlText w:val="o"/>
      <w:lvlJc w:val="left"/>
      <w:pPr>
        <w:ind w:left="5760" w:hanging="360"/>
      </w:pPr>
      <w:rPr>
        <w:rFonts w:ascii="Courier New" w:hAnsi="Courier New" w:hint="default"/>
      </w:rPr>
    </w:lvl>
    <w:lvl w:ilvl="8" w:tplc="6A941E04">
      <w:start w:val="1"/>
      <w:numFmt w:val="bullet"/>
      <w:lvlText w:val=""/>
      <w:lvlJc w:val="left"/>
      <w:pPr>
        <w:ind w:left="6480" w:hanging="360"/>
      </w:pPr>
      <w:rPr>
        <w:rFonts w:ascii="Wingdings" w:hAnsi="Wingdings" w:hint="default"/>
      </w:rPr>
    </w:lvl>
  </w:abstractNum>
  <w:abstractNum w:abstractNumId="49" w15:restartNumberingAfterBreak="0">
    <w:nsid w:val="7EDFDFEC"/>
    <w:multiLevelType w:val="hybridMultilevel"/>
    <w:tmpl w:val="4606A5BE"/>
    <w:lvl w:ilvl="0" w:tplc="037AE276">
      <w:start w:val="2"/>
      <w:numFmt w:val="decimal"/>
      <w:lvlText w:val="%1."/>
      <w:lvlJc w:val="left"/>
      <w:pPr>
        <w:ind w:left="720" w:hanging="360"/>
      </w:pPr>
    </w:lvl>
    <w:lvl w:ilvl="1" w:tplc="73C01E9A">
      <w:start w:val="1"/>
      <w:numFmt w:val="lowerLetter"/>
      <w:lvlText w:val="%2."/>
      <w:lvlJc w:val="left"/>
      <w:pPr>
        <w:ind w:left="1440" w:hanging="360"/>
      </w:pPr>
    </w:lvl>
    <w:lvl w:ilvl="2" w:tplc="49D4A22A">
      <w:start w:val="1"/>
      <w:numFmt w:val="lowerRoman"/>
      <w:lvlText w:val="%3."/>
      <w:lvlJc w:val="right"/>
      <w:pPr>
        <w:ind w:left="2160" w:hanging="180"/>
      </w:pPr>
    </w:lvl>
    <w:lvl w:ilvl="3" w:tplc="B672B090">
      <w:start w:val="1"/>
      <w:numFmt w:val="decimal"/>
      <w:lvlText w:val="%4."/>
      <w:lvlJc w:val="left"/>
      <w:pPr>
        <w:ind w:left="2880" w:hanging="360"/>
      </w:pPr>
    </w:lvl>
    <w:lvl w:ilvl="4" w:tplc="2E445A94">
      <w:start w:val="1"/>
      <w:numFmt w:val="lowerLetter"/>
      <w:lvlText w:val="%5."/>
      <w:lvlJc w:val="left"/>
      <w:pPr>
        <w:ind w:left="3600" w:hanging="360"/>
      </w:pPr>
    </w:lvl>
    <w:lvl w:ilvl="5" w:tplc="6776A300">
      <w:start w:val="1"/>
      <w:numFmt w:val="lowerRoman"/>
      <w:lvlText w:val="%6."/>
      <w:lvlJc w:val="right"/>
      <w:pPr>
        <w:ind w:left="4320" w:hanging="180"/>
      </w:pPr>
    </w:lvl>
    <w:lvl w:ilvl="6" w:tplc="AC629FEC">
      <w:start w:val="1"/>
      <w:numFmt w:val="decimal"/>
      <w:lvlText w:val="%7."/>
      <w:lvlJc w:val="left"/>
      <w:pPr>
        <w:ind w:left="5040" w:hanging="360"/>
      </w:pPr>
    </w:lvl>
    <w:lvl w:ilvl="7" w:tplc="9260D86C">
      <w:start w:val="1"/>
      <w:numFmt w:val="lowerLetter"/>
      <w:lvlText w:val="%8."/>
      <w:lvlJc w:val="left"/>
      <w:pPr>
        <w:ind w:left="5760" w:hanging="360"/>
      </w:pPr>
    </w:lvl>
    <w:lvl w:ilvl="8" w:tplc="4E823038">
      <w:start w:val="1"/>
      <w:numFmt w:val="lowerRoman"/>
      <w:lvlText w:val="%9."/>
      <w:lvlJc w:val="right"/>
      <w:pPr>
        <w:ind w:left="6480" w:hanging="180"/>
      </w:pPr>
    </w:lvl>
  </w:abstractNum>
  <w:num w:numId="1" w16cid:durableId="1307972579">
    <w:abstractNumId w:val="4"/>
  </w:num>
  <w:num w:numId="2" w16cid:durableId="2092387757">
    <w:abstractNumId w:val="14"/>
  </w:num>
  <w:num w:numId="3" w16cid:durableId="1679428380">
    <w:abstractNumId w:val="13"/>
  </w:num>
  <w:num w:numId="4" w16cid:durableId="2076928488">
    <w:abstractNumId w:val="47"/>
  </w:num>
  <w:num w:numId="5" w16cid:durableId="305864780">
    <w:abstractNumId w:val="23"/>
  </w:num>
  <w:num w:numId="6" w16cid:durableId="208498293">
    <w:abstractNumId w:val="42"/>
  </w:num>
  <w:num w:numId="7" w16cid:durableId="153883494">
    <w:abstractNumId w:val="0"/>
  </w:num>
  <w:num w:numId="8" w16cid:durableId="1186167935">
    <w:abstractNumId w:val="1"/>
  </w:num>
  <w:num w:numId="9" w16cid:durableId="1965378924">
    <w:abstractNumId w:val="33"/>
  </w:num>
  <w:num w:numId="10" w16cid:durableId="110101126">
    <w:abstractNumId w:val="20"/>
  </w:num>
  <w:num w:numId="11" w16cid:durableId="1228761952">
    <w:abstractNumId w:val="7"/>
  </w:num>
  <w:num w:numId="12" w16cid:durableId="923878656">
    <w:abstractNumId w:val="12"/>
  </w:num>
  <w:num w:numId="13" w16cid:durableId="1287734846">
    <w:abstractNumId w:val="24"/>
  </w:num>
  <w:num w:numId="14" w16cid:durableId="132795969">
    <w:abstractNumId w:val="19"/>
  </w:num>
  <w:num w:numId="15" w16cid:durableId="742408455">
    <w:abstractNumId w:val="41"/>
  </w:num>
  <w:num w:numId="16" w16cid:durableId="504050796">
    <w:abstractNumId w:val="43"/>
  </w:num>
  <w:num w:numId="17" w16cid:durableId="628246749">
    <w:abstractNumId w:val="15"/>
  </w:num>
  <w:num w:numId="18" w16cid:durableId="1551192124">
    <w:abstractNumId w:val="5"/>
  </w:num>
  <w:num w:numId="19" w16cid:durableId="1975913487">
    <w:abstractNumId w:val="37"/>
  </w:num>
  <w:num w:numId="20" w16cid:durableId="1481459364">
    <w:abstractNumId w:val="44"/>
  </w:num>
  <w:num w:numId="21" w16cid:durableId="1270964064">
    <w:abstractNumId w:val="28"/>
  </w:num>
  <w:num w:numId="22" w16cid:durableId="1862014445">
    <w:abstractNumId w:val="39"/>
  </w:num>
  <w:num w:numId="23" w16cid:durableId="1751389724">
    <w:abstractNumId w:val="17"/>
  </w:num>
  <w:num w:numId="24" w16cid:durableId="162092402">
    <w:abstractNumId w:val="21"/>
  </w:num>
  <w:num w:numId="25" w16cid:durableId="1245073601">
    <w:abstractNumId w:val="31"/>
  </w:num>
  <w:num w:numId="26" w16cid:durableId="109860764">
    <w:abstractNumId w:val="27"/>
  </w:num>
  <w:num w:numId="27" w16cid:durableId="2051951816">
    <w:abstractNumId w:val="34"/>
  </w:num>
  <w:num w:numId="28" w16cid:durableId="1020669829">
    <w:abstractNumId w:val="18"/>
  </w:num>
  <w:num w:numId="29" w16cid:durableId="186214123">
    <w:abstractNumId w:val="3"/>
  </w:num>
  <w:num w:numId="30" w16cid:durableId="461851166">
    <w:abstractNumId w:val="32"/>
  </w:num>
  <w:num w:numId="31" w16cid:durableId="459303513">
    <w:abstractNumId w:val="26"/>
  </w:num>
  <w:num w:numId="32" w16cid:durableId="264584197">
    <w:abstractNumId w:val="48"/>
  </w:num>
  <w:num w:numId="33" w16cid:durableId="849298677">
    <w:abstractNumId w:val="45"/>
  </w:num>
  <w:num w:numId="34" w16cid:durableId="1133331796">
    <w:abstractNumId w:val="49"/>
  </w:num>
  <w:num w:numId="35" w16cid:durableId="900402372">
    <w:abstractNumId w:val="25"/>
  </w:num>
  <w:num w:numId="36" w16cid:durableId="987248662">
    <w:abstractNumId w:val="40"/>
  </w:num>
  <w:num w:numId="37" w16cid:durableId="1269041893">
    <w:abstractNumId w:val="29"/>
  </w:num>
  <w:num w:numId="38" w16cid:durableId="55322040">
    <w:abstractNumId w:val="9"/>
  </w:num>
  <w:num w:numId="39" w16cid:durableId="44719252">
    <w:abstractNumId w:val="46"/>
  </w:num>
  <w:num w:numId="40" w16cid:durableId="124854399">
    <w:abstractNumId w:val="36"/>
  </w:num>
  <w:num w:numId="41" w16cid:durableId="1989283853">
    <w:abstractNumId w:val="30"/>
  </w:num>
  <w:num w:numId="42" w16cid:durableId="99954514">
    <w:abstractNumId w:val="2"/>
  </w:num>
  <w:num w:numId="43" w16cid:durableId="1657490484">
    <w:abstractNumId w:val="11"/>
  </w:num>
  <w:num w:numId="44" w16cid:durableId="1773893295">
    <w:abstractNumId w:val="22"/>
  </w:num>
  <w:num w:numId="45" w16cid:durableId="260920923">
    <w:abstractNumId w:val="6"/>
  </w:num>
  <w:num w:numId="46" w16cid:durableId="274530653">
    <w:abstractNumId w:val="38"/>
  </w:num>
  <w:num w:numId="47" w16cid:durableId="1511330">
    <w:abstractNumId w:val="16"/>
  </w:num>
  <w:num w:numId="48" w16cid:durableId="1946842289">
    <w:abstractNumId w:val="8"/>
  </w:num>
  <w:num w:numId="49" w16cid:durableId="1369645378">
    <w:abstractNumId w:val="35"/>
  </w:num>
  <w:num w:numId="50" w16cid:durableId="2108234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68"/>
    <w:rsid w:val="00024D11"/>
    <w:rsid w:val="00026C84"/>
    <w:rsid w:val="0002787A"/>
    <w:rsid w:val="000449AC"/>
    <w:rsid w:val="00047A9B"/>
    <w:rsid w:val="000544EA"/>
    <w:rsid w:val="0007772C"/>
    <w:rsid w:val="00096284"/>
    <w:rsid w:val="000C3E96"/>
    <w:rsid w:val="000D0ACB"/>
    <w:rsid w:val="000E224F"/>
    <w:rsid w:val="000E5F42"/>
    <w:rsid w:val="000E66E7"/>
    <w:rsid w:val="000F4713"/>
    <w:rsid w:val="001221C7"/>
    <w:rsid w:val="001223AE"/>
    <w:rsid w:val="0013123D"/>
    <w:rsid w:val="001512DE"/>
    <w:rsid w:val="00174603"/>
    <w:rsid w:val="001C121A"/>
    <w:rsid w:val="001D507D"/>
    <w:rsid w:val="001D7E72"/>
    <w:rsid w:val="001F7FDE"/>
    <w:rsid w:val="00261308"/>
    <w:rsid w:val="002617D2"/>
    <w:rsid w:val="002B2418"/>
    <w:rsid w:val="002D28D8"/>
    <w:rsid w:val="002D617D"/>
    <w:rsid w:val="002E62AB"/>
    <w:rsid w:val="00317C98"/>
    <w:rsid w:val="0037001E"/>
    <w:rsid w:val="00391524"/>
    <w:rsid w:val="003974E9"/>
    <w:rsid w:val="003A7CFE"/>
    <w:rsid w:val="003F4968"/>
    <w:rsid w:val="00402BF4"/>
    <w:rsid w:val="004142FD"/>
    <w:rsid w:val="00416D56"/>
    <w:rsid w:val="004273AC"/>
    <w:rsid w:val="00453201"/>
    <w:rsid w:val="00474FDB"/>
    <w:rsid w:val="00475589"/>
    <w:rsid w:val="004A2449"/>
    <w:rsid w:val="004E11FF"/>
    <w:rsid w:val="00507656"/>
    <w:rsid w:val="005136C4"/>
    <w:rsid w:val="005538D6"/>
    <w:rsid w:val="005706E4"/>
    <w:rsid w:val="005C463D"/>
    <w:rsid w:val="00607C01"/>
    <w:rsid w:val="00671942"/>
    <w:rsid w:val="0068727D"/>
    <w:rsid w:val="006A233D"/>
    <w:rsid w:val="006A458A"/>
    <w:rsid w:val="007028AF"/>
    <w:rsid w:val="00710661"/>
    <w:rsid w:val="00721F5E"/>
    <w:rsid w:val="00735E3C"/>
    <w:rsid w:val="0076014D"/>
    <w:rsid w:val="00785A46"/>
    <w:rsid w:val="00792152"/>
    <w:rsid w:val="00795082"/>
    <w:rsid w:val="007A528B"/>
    <w:rsid w:val="007D128D"/>
    <w:rsid w:val="007E7261"/>
    <w:rsid w:val="007E7E8E"/>
    <w:rsid w:val="007F2814"/>
    <w:rsid w:val="00842343"/>
    <w:rsid w:val="00857493"/>
    <w:rsid w:val="0087197E"/>
    <w:rsid w:val="00872451"/>
    <w:rsid w:val="0087312F"/>
    <w:rsid w:val="00877FA5"/>
    <w:rsid w:val="00887AF1"/>
    <w:rsid w:val="008A7603"/>
    <w:rsid w:val="008B5D4B"/>
    <w:rsid w:val="008D1687"/>
    <w:rsid w:val="008D5E14"/>
    <w:rsid w:val="008F695F"/>
    <w:rsid w:val="00907E06"/>
    <w:rsid w:val="00910219"/>
    <w:rsid w:val="00912F12"/>
    <w:rsid w:val="00955B33"/>
    <w:rsid w:val="009569E2"/>
    <w:rsid w:val="009629A1"/>
    <w:rsid w:val="00970811"/>
    <w:rsid w:val="00973F22"/>
    <w:rsid w:val="00980DB5"/>
    <w:rsid w:val="009B1D16"/>
    <w:rsid w:val="009F7FB2"/>
    <w:rsid w:val="00A21B72"/>
    <w:rsid w:val="00A2614E"/>
    <w:rsid w:val="00A446AE"/>
    <w:rsid w:val="00A50041"/>
    <w:rsid w:val="00A5404C"/>
    <w:rsid w:val="00A84879"/>
    <w:rsid w:val="00A85342"/>
    <w:rsid w:val="00A860AA"/>
    <w:rsid w:val="00AB2F0A"/>
    <w:rsid w:val="00AB5206"/>
    <w:rsid w:val="00AD0480"/>
    <w:rsid w:val="00AD7385"/>
    <w:rsid w:val="00AF4547"/>
    <w:rsid w:val="00B00E3F"/>
    <w:rsid w:val="00B02394"/>
    <w:rsid w:val="00B174E9"/>
    <w:rsid w:val="00B66DD9"/>
    <w:rsid w:val="00B71679"/>
    <w:rsid w:val="00BA23B6"/>
    <w:rsid w:val="00BB5FF4"/>
    <w:rsid w:val="00BC7266"/>
    <w:rsid w:val="00BD122A"/>
    <w:rsid w:val="00BD5D7F"/>
    <w:rsid w:val="00BF6EBE"/>
    <w:rsid w:val="00C01633"/>
    <w:rsid w:val="00C15168"/>
    <w:rsid w:val="00C64667"/>
    <w:rsid w:val="00C70DA2"/>
    <w:rsid w:val="00CC4925"/>
    <w:rsid w:val="00CF07C9"/>
    <w:rsid w:val="00D02ADB"/>
    <w:rsid w:val="00D051BE"/>
    <w:rsid w:val="00D14003"/>
    <w:rsid w:val="00D35F01"/>
    <w:rsid w:val="00D83922"/>
    <w:rsid w:val="00D94D6A"/>
    <w:rsid w:val="00DB03D6"/>
    <w:rsid w:val="00DB5201"/>
    <w:rsid w:val="00E0309E"/>
    <w:rsid w:val="00E20137"/>
    <w:rsid w:val="00E22978"/>
    <w:rsid w:val="00E232A4"/>
    <w:rsid w:val="00E87DED"/>
    <w:rsid w:val="00E940B1"/>
    <w:rsid w:val="00EB1043"/>
    <w:rsid w:val="00ED598A"/>
    <w:rsid w:val="00EE6315"/>
    <w:rsid w:val="00EF4E37"/>
    <w:rsid w:val="00EF5BBE"/>
    <w:rsid w:val="00F140A0"/>
    <w:rsid w:val="00F20759"/>
    <w:rsid w:val="00F2612B"/>
    <w:rsid w:val="00F42D5B"/>
    <w:rsid w:val="00F64C72"/>
    <w:rsid w:val="00F81A27"/>
    <w:rsid w:val="00FB1443"/>
    <w:rsid w:val="00FB6D9C"/>
    <w:rsid w:val="00FC26C9"/>
    <w:rsid w:val="00FC4120"/>
    <w:rsid w:val="00FC5A6A"/>
    <w:rsid w:val="04479478"/>
    <w:rsid w:val="0621CB76"/>
    <w:rsid w:val="089E47E1"/>
    <w:rsid w:val="0B67D141"/>
    <w:rsid w:val="0C5A93E3"/>
    <w:rsid w:val="0DF66444"/>
    <w:rsid w:val="0F9234A5"/>
    <w:rsid w:val="12C9D567"/>
    <w:rsid w:val="15BEC6F1"/>
    <w:rsid w:val="19AADCEB"/>
    <w:rsid w:val="1AD4E74C"/>
    <w:rsid w:val="1B46AD4C"/>
    <w:rsid w:val="1F9965B8"/>
    <w:rsid w:val="2533F03C"/>
    <w:rsid w:val="2577B041"/>
    <w:rsid w:val="29FFA8D8"/>
    <w:rsid w:val="2AB4C3A8"/>
    <w:rsid w:val="2AD9D03F"/>
    <w:rsid w:val="2B9B7939"/>
    <w:rsid w:val="2C155EA8"/>
    <w:rsid w:val="2D37499A"/>
    <w:rsid w:val="2F53A393"/>
    <w:rsid w:val="34FE1AC9"/>
    <w:rsid w:val="3523F18F"/>
    <w:rsid w:val="37375464"/>
    <w:rsid w:val="3B926F49"/>
    <w:rsid w:val="3D0C8B60"/>
    <w:rsid w:val="4325A590"/>
    <w:rsid w:val="45E17DA3"/>
    <w:rsid w:val="46295761"/>
    <w:rsid w:val="487EE534"/>
    <w:rsid w:val="4941BFF0"/>
    <w:rsid w:val="4994E714"/>
    <w:rsid w:val="698611A9"/>
    <w:rsid w:val="6EF27CE3"/>
    <w:rsid w:val="7181C97B"/>
    <w:rsid w:val="73DA79F1"/>
    <w:rsid w:val="75E6696B"/>
    <w:rsid w:val="76225EC7"/>
    <w:rsid w:val="7B55C804"/>
    <w:rsid w:val="7BAC45D2"/>
    <w:rsid w:val="7E155040"/>
    <w:rsid w:val="7F7423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9D3F"/>
  <w15:chartTrackingRefBased/>
  <w15:docId w15:val="{E870083A-4BF1-4A90-8517-2BF66DA4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68"/>
    <w:pPr>
      <w:spacing w:after="200" w:line="276" w:lineRule="auto"/>
    </w:pPr>
  </w:style>
  <w:style w:type="paragraph" w:styleId="Heading1">
    <w:name w:val="heading 1"/>
    <w:basedOn w:val="Normal"/>
    <w:next w:val="Normal"/>
    <w:link w:val="Heading1Char"/>
    <w:uiPriority w:val="9"/>
    <w:qFormat/>
    <w:rsid w:val="00CF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0811"/>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168"/>
    <w:pPr>
      <w:ind w:left="720"/>
      <w:contextualSpacing/>
    </w:pPr>
  </w:style>
  <w:style w:type="table" w:styleId="TableGrid">
    <w:name w:val="Table Grid"/>
    <w:basedOn w:val="TableNormal"/>
    <w:uiPriority w:val="59"/>
    <w:rsid w:val="00C15168"/>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F07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081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53201"/>
    <w:rPr>
      <w:sz w:val="16"/>
      <w:szCs w:val="16"/>
    </w:rPr>
  </w:style>
  <w:style w:type="paragraph" w:styleId="CommentText">
    <w:name w:val="annotation text"/>
    <w:basedOn w:val="Normal"/>
    <w:link w:val="CommentTextChar"/>
    <w:uiPriority w:val="99"/>
    <w:unhideWhenUsed/>
    <w:rsid w:val="00453201"/>
    <w:pPr>
      <w:spacing w:line="240" w:lineRule="auto"/>
    </w:pPr>
    <w:rPr>
      <w:sz w:val="20"/>
      <w:szCs w:val="20"/>
    </w:rPr>
  </w:style>
  <w:style w:type="character" w:customStyle="1" w:styleId="CommentTextChar">
    <w:name w:val="Comment Text Char"/>
    <w:basedOn w:val="DefaultParagraphFont"/>
    <w:link w:val="CommentText"/>
    <w:uiPriority w:val="99"/>
    <w:rsid w:val="00453201"/>
    <w:rPr>
      <w:sz w:val="20"/>
      <w:szCs w:val="20"/>
    </w:rPr>
  </w:style>
  <w:style w:type="character" w:customStyle="1" w:styleId="normaltextrun">
    <w:name w:val="normaltextrun"/>
    <w:basedOn w:val="DefaultParagraphFont"/>
    <w:rsid w:val="00453201"/>
  </w:style>
  <w:style w:type="character" w:customStyle="1" w:styleId="ui-provider">
    <w:name w:val="ui-provider"/>
    <w:basedOn w:val="DefaultParagraphFont"/>
    <w:rsid w:val="00453201"/>
  </w:style>
  <w:style w:type="paragraph" w:styleId="Header">
    <w:name w:val="header"/>
    <w:basedOn w:val="Normal"/>
    <w:link w:val="HeaderChar"/>
    <w:uiPriority w:val="99"/>
    <w:unhideWhenUsed/>
    <w:rsid w:val="0009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84"/>
  </w:style>
  <w:style w:type="paragraph" w:styleId="Footer">
    <w:name w:val="footer"/>
    <w:basedOn w:val="Normal"/>
    <w:link w:val="FooterChar"/>
    <w:uiPriority w:val="99"/>
    <w:unhideWhenUsed/>
    <w:rsid w:val="0009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84"/>
  </w:style>
  <w:style w:type="paragraph" w:styleId="Revision">
    <w:name w:val="Revision"/>
    <w:hidden/>
    <w:uiPriority w:val="99"/>
    <w:semiHidden/>
    <w:rsid w:val="00912F12"/>
    <w:pPr>
      <w:spacing w:after="0" w:line="240" w:lineRule="auto"/>
    </w:pPr>
  </w:style>
  <w:style w:type="paragraph" w:styleId="CommentSubject">
    <w:name w:val="annotation subject"/>
    <w:basedOn w:val="CommentText"/>
    <w:next w:val="CommentText"/>
    <w:link w:val="CommentSubjectChar"/>
    <w:uiPriority w:val="99"/>
    <w:semiHidden/>
    <w:unhideWhenUsed/>
    <w:rsid w:val="00842343"/>
    <w:rPr>
      <w:b/>
      <w:bCs/>
    </w:rPr>
  </w:style>
  <w:style w:type="character" w:customStyle="1" w:styleId="CommentSubjectChar">
    <w:name w:val="Comment Subject Char"/>
    <w:basedOn w:val="CommentTextChar"/>
    <w:link w:val="CommentSubject"/>
    <w:uiPriority w:val="99"/>
    <w:semiHidden/>
    <w:rsid w:val="008423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F032EFC57245889A7988C38A8AE8" ma:contentTypeVersion="13" ma:contentTypeDescription="Create a new document." ma:contentTypeScope="" ma:versionID="d7bdb322a2ba581fc8f545315b2e8d7f">
  <xsd:schema xmlns:xsd="http://www.w3.org/2001/XMLSchema" xmlns:xs="http://www.w3.org/2001/XMLSchema" xmlns:p="http://schemas.microsoft.com/office/2006/metadata/properties" xmlns:ns2="f53c05d6-cdc0-4bd5-acce-462e0c9dea56" xmlns:ns3="aef42c40-5085-4f5e-9ba3-82228129f78b" targetNamespace="http://schemas.microsoft.com/office/2006/metadata/properties" ma:root="true" ma:fieldsID="9cb3ab6bee7dead1c5228722669818d0" ns2:_="" ns3:_="">
    <xsd:import namespace="f53c05d6-cdc0-4bd5-acce-462e0c9dea56"/>
    <xsd:import namespace="aef42c40-5085-4f5e-9ba3-82228129f7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c05d6-cdc0-4bd5-acce-462e0c9d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42c40-5085-4f5e-9ba3-82228129f7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b995be-68de-4448-a88e-fa5936f838e6}" ma:internalName="TaxCatchAll" ma:showField="CatchAllData" ma:web="aef42c40-5085-4f5e-9ba3-82228129f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3c05d6-cdc0-4bd5-acce-462e0c9dea56">
      <Terms xmlns="http://schemas.microsoft.com/office/infopath/2007/PartnerControls"/>
    </lcf76f155ced4ddcb4097134ff3c332f>
    <TaxCatchAll xmlns="aef42c40-5085-4f5e-9ba3-82228129f78b" xsi:nil="true"/>
    <SharedWithUsers xmlns="aef42c40-5085-4f5e-9ba3-82228129f78b">
      <UserInfo>
        <DisplayName>Val Thomas</DisplayName>
        <AccountId>23</AccountId>
        <AccountType/>
      </UserInfo>
      <UserInfo>
        <DisplayName>Ibrahim Khan</DisplayName>
        <AccountId>45</AccountId>
        <AccountType/>
      </UserInfo>
      <UserInfo>
        <DisplayName>Sarah Bye</DisplayName>
        <AccountId>13</AccountId>
        <AccountType/>
      </UserInfo>
      <UserInfo>
        <DisplayName>Vicki Peacey</DisplayName>
        <AccountId>24</AccountId>
        <AccountType/>
      </UserInfo>
      <UserInfo>
        <DisplayName>Emmeline Watkins</DisplayName>
        <AccountId>58</AccountId>
        <AccountType/>
      </UserInfo>
      <UserInfo>
        <DisplayName>Elizabeth Wright</DisplayName>
        <AccountId>15</AccountId>
        <AccountType/>
      </UserInfo>
      <UserInfo>
        <DisplayName>Charlene Elliott</DisplayName>
        <AccountId>14</AccountId>
        <AccountType/>
      </UserInfo>
      <UserInfo>
        <DisplayName>Kerri Marshall</DisplayName>
        <AccountId>27</AccountId>
        <AccountType/>
      </UserInfo>
      <UserInfo>
        <DisplayName>San Aslam</DisplayName>
        <AccountId>28</AccountId>
        <AccountType/>
      </UserInfo>
      <UserInfo>
        <DisplayName>Rachel Mumford</DisplayName>
        <AccountId>11</AccountId>
        <AccountType/>
      </UserInfo>
    </SharedWithUsers>
  </documentManagement>
</p:properties>
</file>

<file path=customXml/itemProps1.xml><?xml version="1.0" encoding="utf-8"?>
<ds:datastoreItem xmlns:ds="http://schemas.openxmlformats.org/officeDocument/2006/customXml" ds:itemID="{D39419A5-9404-4B1D-82F2-D090CB626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c05d6-cdc0-4bd5-acce-462e0c9dea56"/>
    <ds:schemaRef ds:uri="aef42c40-5085-4f5e-9ba3-82228129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48E6E-B607-4E60-A5AB-B14472093B26}">
  <ds:schemaRefs>
    <ds:schemaRef ds:uri="http://schemas.microsoft.com/sharepoint/v3/contenttype/forms"/>
  </ds:schemaRefs>
</ds:datastoreItem>
</file>

<file path=customXml/itemProps3.xml><?xml version="1.0" encoding="utf-8"?>
<ds:datastoreItem xmlns:ds="http://schemas.openxmlformats.org/officeDocument/2006/customXml" ds:itemID="{5B1189C0-28B5-44BB-BD06-292368868C4C}">
  <ds:schemaRefs>
    <ds:schemaRef ds:uri="http://purl.org/dc/elements/1.1/"/>
    <ds:schemaRef ds:uri="f53c05d6-cdc0-4bd5-acce-462e0c9dea56"/>
    <ds:schemaRef ds:uri="aef42c40-5085-4f5e-9ba3-82228129f78b"/>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2291</Words>
  <Characters>13065</Characters>
  <Application>Microsoft Office Word</Application>
  <DocSecurity>0</DocSecurity>
  <Lines>108</Lines>
  <Paragraphs>30</Paragraphs>
  <ScaleCrop>false</ScaleCrop>
  <Company>Cambridgeshire County Council</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Mumford</dc:creator>
  <cp:keywords/>
  <dc:description/>
  <cp:lastModifiedBy>Vicki Peacey</cp:lastModifiedBy>
  <cp:revision>3</cp:revision>
  <dcterms:created xsi:type="dcterms:W3CDTF">2024-05-02T15:51:00Z</dcterms:created>
  <dcterms:modified xsi:type="dcterms:W3CDTF">2024-05-02T16:08:00Z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0x010100EE71F032EFC57245889A7988C38A8AE8</vt:lpwstr>
  </property>
  <property fmtid="{D5CDD505-2E9C-101B-9397-08002B2CF9AE}" pid="3" name="MediaServiceImageTags">
    <vt:lpwstr/>
  </property>
</Properties>
</file>