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FC33C61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8127C">
              <w:rPr>
                <w:rFonts w:ascii="Calibri Light" w:hAnsi="Calibri Light" w:cs="Calibri Light"/>
                <w:bCs/>
                <w:sz w:val="22"/>
                <w:szCs w:val="22"/>
              </w:rPr>
              <w:t>12 January 2024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211CFAFB" w:rsidR="00076CE6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5590702E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  <w:r w:rsidR="00DE09E3">
              <w:rPr>
                <w:rStyle w:val="Hyperlink"/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A65FC65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DE09E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Dan Horn</w:t>
            </w:r>
          </w:p>
        </w:tc>
      </w:tr>
      <w:tr w:rsidR="00D63BAA" w:rsidRPr="0019362D" w14:paraId="0E0726DF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9E70C" w14:textId="77777777" w:rsidR="00D63BAA" w:rsidRPr="00D06423" w:rsidRDefault="00D63BAA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1AB46" w14:textId="20619C4B" w:rsidR="00D63BAA" w:rsidRDefault="003E5B82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3E5B82">
              <w:rPr>
                <w:rFonts w:asciiTheme="minorHAnsi" w:hAnsiTheme="minorHAnsi" w:cstheme="minorHAnsi"/>
                <w:b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Cs w:val="22"/>
              </w:rPr>
              <w:t>afe Accommodation Strategy</w:t>
            </w:r>
            <w:r w:rsidRPr="003E5B82">
              <w:rPr>
                <w:rFonts w:asciiTheme="minorHAnsi" w:hAnsiTheme="minorHAnsi" w:cstheme="minorHAnsi"/>
                <w:b/>
                <w:szCs w:val="22"/>
              </w:rPr>
              <w:t xml:space="preserve"> review and the VAWG needs assessment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47632" w14:textId="6C1884BD" w:rsidR="00D63BAA" w:rsidRDefault="003E5B82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Danae Evans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  <w:t>Cambridgeshire County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2281D63D" w:rsidR="003F2D43" w:rsidRPr="00DA1FA8" w:rsidRDefault="0066049C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66049C">
              <w:rPr>
                <w:rFonts w:asciiTheme="minorHAnsi" w:hAnsiTheme="minorHAnsi" w:cstheme="minorHAnsi"/>
                <w:b/>
                <w:szCs w:val="22"/>
              </w:rPr>
              <w:t>Update from October Health and Wellbeing Board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283D7B69" w:rsidR="00474B4C" w:rsidRDefault="0066049C" w:rsidP="0066049C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66049C">
              <w:rPr>
                <w:rFonts w:asciiTheme="minorHAnsi" w:hAnsiTheme="minorHAnsi" w:cstheme="minorHAnsi"/>
                <w:bCs/>
                <w:szCs w:val="22"/>
              </w:rPr>
              <w:t>Iain Green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66049C">
              <w:rPr>
                <w:rFonts w:asciiTheme="minorHAnsi" w:hAnsiTheme="minorHAnsi" w:cstheme="minorHAnsi"/>
                <w:bCs/>
                <w:szCs w:val="22"/>
              </w:rPr>
              <w:t>Sue Beecroft</w:t>
            </w:r>
            <w:r w:rsidR="00DE09E3"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A960E5" w:rsidRPr="0019362D" w14:paraId="15757967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2DD" w14:textId="77777777" w:rsidR="00A960E5" w:rsidRPr="00D06423" w:rsidRDefault="00A960E5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E22FC" w14:textId="101F933F" w:rsidR="00A960E5" w:rsidRPr="008E5D3E" w:rsidRDefault="00A960E5" w:rsidP="002C30D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Reminder of Housing Board planning session for 2024/25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0EA33" w14:textId="53DD0DA7" w:rsidR="00A960E5" w:rsidRDefault="00E87C12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A960E5" w:rsidRPr="0019362D" w14:paraId="552B1B1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08673" w14:textId="77777777" w:rsidR="00A960E5" w:rsidRPr="00D06423" w:rsidRDefault="00A960E5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2ED33" w14:textId="0A4F68A7" w:rsidR="00A960E5" w:rsidRDefault="00A960E5" w:rsidP="002C30D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8E5D3E">
              <w:rPr>
                <w:rFonts w:asciiTheme="minorHAnsi" w:hAnsiTheme="minorHAnsi" w:cstheme="minorHAnsi"/>
                <w:b/>
                <w:szCs w:val="22"/>
              </w:rPr>
              <w:t>Updates around the table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2AE71" w14:textId="25B14E0F" w:rsidR="00A960E5" w:rsidRDefault="00A960E5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D169891" w:rsidR="00E9619B" w:rsidRPr="00163829" w:rsidRDefault="00163829" w:rsidP="0016382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4D1112CE" w:rsidR="00E9619B" w:rsidRDefault="00DE09E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681842C4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07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44BDA8EB" w14:textId="77777777" w:rsidR="00076CE6" w:rsidRDefault="00076CE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12 January</w:t>
            </w:r>
          </w:p>
          <w:p w14:paraId="207B74D7" w14:textId="77777777" w:rsidR="0038127C" w:rsidRDefault="00076CE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February</w:t>
            </w:r>
          </w:p>
          <w:p w14:paraId="04B696BC" w14:textId="6A2856D9" w:rsidR="009E287B" w:rsidRPr="002062AA" w:rsidRDefault="0038127C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March</w:t>
            </w:r>
            <w:r w:rsidR="006B29A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498" w14:textId="77777777" w:rsidR="009413F8" w:rsidRDefault="009413F8">
      <w:r>
        <w:separator/>
      </w:r>
    </w:p>
  </w:endnote>
  <w:endnote w:type="continuationSeparator" w:id="0">
    <w:p w14:paraId="62EEC9FD" w14:textId="77777777" w:rsidR="009413F8" w:rsidRDefault="009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C29" w14:textId="77777777" w:rsidR="009413F8" w:rsidRDefault="009413F8">
      <w:r>
        <w:separator/>
      </w:r>
    </w:p>
  </w:footnote>
  <w:footnote w:type="continuationSeparator" w:id="0">
    <w:p w14:paraId="62B60508" w14:textId="77777777" w:rsidR="009413F8" w:rsidRDefault="0094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0205A"/>
    <w:multiLevelType w:val="hybridMultilevel"/>
    <w:tmpl w:val="8EC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8"/>
  </w:num>
  <w:num w:numId="2" w16cid:durableId="696738320">
    <w:abstractNumId w:val="40"/>
  </w:num>
  <w:num w:numId="3" w16cid:durableId="1251692362">
    <w:abstractNumId w:val="39"/>
  </w:num>
  <w:num w:numId="4" w16cid:durableId="797066130">
    <w:abstractNumId w:val="15"/>
  </w:num>
  <w:num w:numId="5" w16cid:durableId="1626085622">
    <w:abstractNumId w:val="34"/>
  </w:num>
  <w:num w:numId="6" w16cid:durableId="554508201">
    <w:abstractNumId w:val="6"/>
  </w:num>
  <w:num w:numId="7" w16cid:durableId="499663851">
    <w:abstractNumId w:val="24"/>
  </w:num>
  <w:num w:numId="8" w16cid:durableId="901872690">
    <w:abstractNumId w:val="41"/>
  </w:num>
  <w:num w:numId="9" w16cid:durableId="779880077">
    <w:abstractNumId w:val="1"/>
  </w:num>
  <w:num w:numId="10" w16cid:durableId="2108647268">
    <w:abstractNumId w:val="27"/>
  </w:num>
  <w:num w:numId="11" w16cid:durableId="877862545">
    <w:abstractNumId w:val="31"/>
  </w:num>
  <w:num w:numId="12" w16cid:durableId="1308588036">
    <w:abstractNumId w:val="32"/>
  </w:num>
  <w:num w:numId="13" w16cid:durableId="1820883239">
    <w:abstractNumId w:val="37"/>
  </w:num>
  <w:num w:numId="14" w16cid:durableId="169024190">
    <w:abstractNumId w:val="11"/>
  </w:num>
  <w:num w:numId="15" w16cid:durableId="668405956">
    <w:abstractNumId w:val="17"/>
  </w:num>
  <w:num w:numId="16" w16cid:durableId="61605665">
    <w:abstractNumId w:val="36"/>
  </w:num>
  <w:num w:numId="17" w16cid:durableId="1184438201">
    <w:abstractNumId w:val="22"/>
  </w:num>
  <w:num w:numId="18" w16cid:durableId="392437672">
    <w:abstractNumId w:val="28"/>
  </w:num>
  <w:num w:numId="19" w16cid:durableId="156311552">
    <w:abstractNumId w:val="20"/>
  </w:num>
  <w:num w:numId="20" w16cid:durableId="2010982462">
    <w:abstractNumId w:val="16"/>
  </w:num>
  <w:num w:numId="21" w16cid:durableId="215775424">
    <w:abstractNumId w:val="0"/>
  </w:num>
  <w:num w:numId="22" w16cid:durableId="789203383">
    <w:abstractNumId w:val="21"/>
  </w:num>
  <w:num w:numId="23" w16cid:durableId="1492914725">
    <w:abstractNumId w:val="30"/>
  </w:num>
  <w:num w:numId="24" w16cid:durableId="343173206">
    <w:abstractNumId w:val="10"/>
  </w:num>
  <w:num w:numId="25" w16cid:durableId="274336067">
    <w:abstractNumId w:val="12"/>
  </w:num>
  <w:num w:numId="26" w16cid:durableId="1808165002">
    <w:abstractNumId w:val="13"/>
  </w:num>
  <w:num w:numId="27" w16cid:durableId="1267691440">
    <w:abstractNumId w:val="23"/>
  </w:num>
  <w:num w:numId="28" w16cid:durableId="1557669554">
    <w:abstractNumId w:val="29"/>
  </w:num>
  <w:num w:numId="29" w16cid:durableId="252128990">
    <w:abstractNumId w:val="26"/>
  </w:num>
  <w:num w:numId="30" w16cid:durableId="1792434437">
    <w:abstractNumId w:val="25"/>
  </w:num>
  <w:num w:numId="31" w16cid:durableId="1870948285">
    <w:abstractNumId w:val="35"/>
  </w:num>
  <w:num w:numId="32" w16cid:durableId="964431657">
    <w:abstractNumId w:val="14"/>
  </w:num>
  <w:num w:numId="33" w16cid:durableId="24329171">
    <w:abstractNumId w:val="9"/>
  </w:num>
  <w:num w:numId="34" w16cid:durableId="1083451719">
    <w:abstractNumId w:val="45"/>
  </w:num>
  <w:num w:numId="35" w16cid:durableId="560872884">
    <w:abstractNumId w:val="7"/>
  </w:num>
  <w:num w:numId="36" w16cid:durableId="487551858">
    <w:abstractNumId w:val="2"/>
  </w:num>
  <w:num w:numId="37" w16cid:durableId="1073626248">
    <w:abstractNumId w:val="43"/>
  </w:num>
  <w:num w:numId="38" w16cid:durableId="1400445470">
    <w:abstractNumId w:val="38"/>
  </w:num>
  <w:num w:numId="39" w16cid:durableId="605580151">
    <w:abstractNumId w:val="44"/>
  </w:num>
  <w:num w:numId="40" w16cid:durableId="1401056321">
    <w:abstractNumId w:val="8"/>
  </w:num>
  <w:num w:numId="41" w16cid:durableId="1740901843">
    <w:abstractNumId w:val="3"/>
  </w:num>
  <w:num w:numId="42" w16cid:durableId="940185004">
    <w:abstractNumId w:val="33"/>
  </w:num>
  <w:num w:numId="43" w16cid:durableId="1384595293">
    <w:abstractNumId w:val="19"/>
  </w:num>
  <w:num w:numId="44" w16cid:durableId="1991866021">
    <w:abstractNumId w:val="4"/>
  </w:num>
  <w:num w:numId="45" w16cid:durableId="1569805337">
    <w:abstractNumId w:val="5"/>
  </w:num>
  <w:num w:numId="46" w16cid:durableId="309794155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6CE6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3265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1A76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3DB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30D6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127C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E5B82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A44EF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26A5E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4479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049C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29A9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152C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C53C3"/>
    <w:rsid w:val="008D4360"/>
    <w:rsid w:val="008E51AE"/>
    <w:rsid w:val="008E5D3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2119"/>
    <w:rsid w:val="00927D0E"/>
    <w:rsid w:val="00932AF9"/>
    <w:rsid w:val="00933F50"/>
    <w:rsid w:val="009350B1"/>
    <w:rsid w:val="00937949"/>
    <w:rsid w:val="00940972"/>
    <w:rsid w:val="009413F8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795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061F3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60E5"/>
    <w:rsid w:val="00A97C32"/>
    <w:rsid w:val="00AA00C9"/>
    <w:rsid w:val="00AA1201"/>
    <w:rsid w:val="00AA3D8B"/>
    <w:rsid w:val="00AA6A47"/>
    <w:rsid w:val="00AA6FFE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A6867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25F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49BA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4F63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3BAA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09E3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C12"/>
    <w:rsid w:val="00E87D37"/>
    <w:rsid w:val="00E910C3"/>
    <w:rsid w:val="00E91B46"/>
    <w:rsid w:val="00E95241"/>
    <w:rsid w:val="00E9619B"/>
    <w:rsid w:val="00EA19FD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97C1F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823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8</cp:revision>
  <cp:lastPrinted>2020-05-04T09:34:00Z</cp:lastPrinted>
  <dcterms:created xsi:type="dcterms:W3CDTF">2023-11-01T16:22:00Z</dcterms:created>
  <dcterms:modified xsi:type="dcterms:W3CDTF">2024-01-10T11:47:00Z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