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AC54900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D218D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3 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March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CD2B00E" w:rsidR="004A2F21" w:rsidRPr="00307962" w:rsidRDefault="00307962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 xml:space="preserve">DRAFT </w:t>
            </w:r>
            <w:r w:rsidR="004A2F21"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10EF0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BF399E"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E1863" w14:textId="77777777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Update on </w:t>
            </w:r>
          </w:p>
          <w:p w14:paraId="2342621D" w14:textId="743B21D7" w:rsidR="00474B4C" w:rsidRPr="00474B4C" w:rsidRDefault="00474B4C" w:rsidP="00474B4C">
            <w:pPr>
              <w:pStyle w:val="ListParagraph"/>
              <w:numPr>
                <w:ilvl w:val="0"/>
                <w:numId w:val="43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474B4C">
              <w:rPr>
                <w:rFonts w:asciiTheme="minorHAnsi" w:hAnsiTheme="minorHAnsi" w:cstheme="minorHAnsi"/>
                <w:bCs/>
                <w:szCs w:val="22"/>
              </w:rPr>
              <w:t>Adult social care restructure</w:t>
            </w:r>
          </w:p>
          <w:p w14:paraId="6A77EC42" w14:textId="77777777" w:rsidR="00474B4C" w:rsidRPr="003F2D43" w:rsidRDefault="00474B4C" w:rsidP="00474B4C">
            <w:pPr>
              <w:pStyle w:val="ListParagraph"/>
              <w:numPr>
                <w:ilvl w:val="0"/>
                <w:numId w:val="43"/>
              </w:num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474B4C">
              <w:rPr>
                <w:rFonts w:asciiTheme="minorHAnsi" w:hAnsiTheme="minorHAnsi" w:cstheme="minorHAnsi"/>
                <w:bCs/>
                <w:szCs w:val="22"/>
              </w:rPr>
              <w:t>Cambs County and Peterborough City split</w:t>
            </w:r>
          </w:p>
          <w:p w14:paraId="554A3C49" w14:textId="2EB9FABB" w:rsidR="003F2D43" w:rsidRPr="003F2D43" w:rsidRDefault="003F2D43" w:rsidP="00474B4C">
            <w:pPr>
              <w:pStyle w:val="ListParagraph"/>
              <w:numPr>
                <w:ilvl w:val="0"/>
                <w:numId w:val="43"/>
              </w:numPr>
              <w:spacing w:beforeLines="40" w:before="96" w:afterLines="40" w:after="96"/>
              <w:rPr>
                <w:rFonts w:asciiTheme="minorHAnsi" w:hAnsiTheme="minorHAnsi" w:cstheme="minorHAnsi"/>
                <w:szCs w:val="22"/>
              </w:rPr>
            </w:pPr>
            <w:r w:rsidRPr="003F2D43">
              <w:rPr>
                <w:rFonts w:asciiTheme="minorHAnsi" w:hAnsiTheme="minorHAnsi" w:cstheme="minorHAnsi"/>
                <w:szCs w:val="22"/>
              </w:rPr>
              <w:t>Preparing for Adulthood workshop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7FAF7DBD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Lisa Sparks</w:t>
            </w:r>
          </w:p>
        </w:tc>
      </w:tr>
      <w:tr w:rsidR="00474B4C" w:rsidRPr="0019362D" w14:paraId="08063AE5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358F1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7F72E" w14:textId="308E9B41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Keyworker housing, and staff housing needs survey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293A0" w14:textId="08CAD9DB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Jess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Pickman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, ICS (workforce planning) 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4BFC7068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Working with the Combined Authority </w:t>
            </w:r>
            <w:r w:rsidRPr="00AC0B1F">
              <w:rPr>
                <w:rFonts w:asciiTheme="minorHAnsi" w:hAnsiTheme="minorHAnsi" w:cstheme="minorHAnsi"/>
                <w:bCs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74B4C">
              <w:rPr>
                <w:rFonts w:asciiTheme="minorHAnsi" w:hAnsiTheme="minorHAnsi" w:cstheme="minorHAnsi"/>
                <w:bCs/>
                <w:szCs w:val="22"/>
              </w:rPr>
              <w:t>update following recent Place Directors meeting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458F29E2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Dan Horn</w:t>
            </w:r>
          </w:p>
        </w:tc>
      </w:tr>
      <w:tr w:rsidR="006103F1" w:rsidRPr="0019362D" w14:paraId="7D546F6D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E737E" w14:textId="77777777" w:rsidR="006103F1" w:rsidRPr="00D06423" w:rsidRDefault="006103F1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77F1D" w14:textId="710B0F0A" w:rsidR="00474B4C" w:rsidRDefault="00AC0B1F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Planning for 2023/24</w:t>
            </w:r>
            <w:r w:rsidR="00474B4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0F26075A" w14:textId="5692BE22" w:rsidR="00474B4C" w:rsidRPr="00AC0B1F" w:rsidRDefault="00474B4C" w:rsidP="00C05C30">
            <w:pPr>
              <w:pStyle w:val="ListParagraph"/>
              <w:numPr>
                <w:ilvl w:val="0"/>
                <w:numId w:val="44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AC0B1F">
              <w:rPr>
                <w:rFonts w:asciiTheme="minorHAnsi" w:hAnsiTheme="minorHAnsi" w:cstheme="minorHAnsi"/>
                <w:bCs/>
                <w:szCs w:val="22"/>
              </w:rPr>
              <w:t>Issues of concern &amp; good practice to share in coming year</w:t>
            </w:r>
            <w:r w:rsidR="00AC0B1F" w:rsidRPr="00AC0B1F">
              <w:rPr>
                <w:rFonts w:asciiTheme="minorHAnsi" w:hAnsiTheme="minorHAnsi" w:cstheme="minorHAnsi"/>
                <w:bCs/>
                <w:szCs w:val="22"/>
              </w:rPr>
              <w:t xml:space="preserve"> (brainstorm) under o</w:t>
            </w:r>
            <w:r w:rsidRPr="00AC0B1F">
              <w:rPr>
                <w:rFonts w:asciiTheme="minorHAnsi" w:hAnsiTheme="minorHAnsi" w:cstheme="minorHAnsi"/>
                <w:bCs/>
                <w:szCs w:val="22"/>
              </w:rPr>
              <w:t>ur 6 priorities</w:t>
            </w:r>
            <w:r w:rsidR="00AC0B1F" w:rsidRPr="00AC0B1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1B256CEE" w14:textId="4DB2C508" w:rsidR="006103F1" w:rsidRPr="00474B4C" w:rsidRDefault="00E71C5D" w:rsidP="00474B4C">
            <w:pPr>
              <w:pStyle w:val="ListParagraph"/>
              <w:numPr>
                <w:ilvl w:val="0"/>
                <w:numId w:val="44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474B4C">
              <w:rPr>
                <w:rFonts w:asciiTheme="minorHAnsi" w:hAnsiTheme="minorHAnsi" w:cstheme="minorHAnsi"/>
                <w:bCs/>
                <w:szCs w:val="22"/>
              </w:rPr>
              <w:t xml:space="preserve">Meeting </w:t>
            </w:r>
            <w:r w:rsidR="00AC0B1F"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474B4C">
              <w:rPr>
                <w:rFonts w:asciiTheme="minorHAnsi" w:hAnsiTheme="minorHAnsi" w:cstheme="minorHAnsi"/>
                <w:bCs/>
                <w:szCs w:val="22"/>
              </w:rPr>
              <w:t>lanner</w:t>
            </w:r>
            <w:r w:rsidR="00AC0B1F">
              <w:rPr>
                <w:rFonts w:asciiTheme="minorHAnsi" w:hAnsiTheme="minorHAnsi" w:cstheme="minorHAnsi"/>
                <w:bCs/>
                <w:szCs w:val="22"/>
              </w:rPr>
              <w:t xml:space="preserve"> (att.)</w:t>
            </w:r>
          </w:p>
          <w:p w14:paraId="57716DDB" w14:textId="300F1559" w:rsidR="00474B4C" w:rsidRPr="00474B4C" w:rsidRDefault="00474B4C" w:rsidP="00474B4C">
            <w:pPr>
              <w:pStyle w:val="ListParagraph"/>
              <w:numPr>
                <w:ilvl w:val="0"/>
                <w:numId w:val="44"/>
              </w:num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474B4C">
              <w:rPr>
                <w:rFonts w:asciiTheme="minorHAnsi" w:hAnsiTheme="minorHAnsi" w:cstheme="minorHAnsi"/>
                <w:bCs/>
                <w:szCs w:val="22"/>
              </w:rPr>
              <w:t xml:space="preserve">Keeping our </w:t>
            </w:r>
            <w:r w:rsidRPr="00474B4C">
              <w:rPr>
                <w:rFonts w:asciiTheme="minorHAnsi" w:hAnsiTheme="minorHAnsi" w:cstheme="minorHAnsi"/>
                <w:bCs/>
                <w:szCs w:val="22"/>
              </w:rPr>
              <w:t>Terms of Reference</w:t>
            </w:r>
            <w:r w:rsidRPr="00474B4C">
              <w:rPr>
                <w:rFonts w:asciiTheme="minorHAnsi" w:hAnsiTheme="minorHAnsi" w:cstheme="minorHAnsi"/>
                <w:bCs/>
                <w:szCs w:val="22"/>
              </w:rPr>
              <w:t xml:space="preserve"> up to date</w:t>
            </w:r>
            <w:r w:rsidR="00AC0B1F">
              <w:rPr>
                <w:rFonts w:asciiTheme="minorHAnsi" w:hAnsiTheme="minorHAnsi" w:cstheme="minorHAnsi"/>
                <w:bCs/>
                <w:szCs w:val="22"/>
              </w:rPr>
              <w:t xml:space="preserve"> (recent version att.)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05688" w14:textId="286E13BD" w:rsidR="006103F1" w:rsidRDefault="00E71C5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F870BE" w:rsidRPr="0019362D" w14:paraId="264894A2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78158" w14:textId="71540DE1" w:rsidR="00700E2C" w:rsidRPr="00474B4C" w:rsidRDefault="00F870BE" w:rsidP="00474B4C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A02C2" w14:textId="26E9E7F0" w:rsidR="0012419C" w:rsidRPr="0012419C" w:rsidRDefault="0012419C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27D0E" w:rsidRPr="0019362D" w14:paraId="5D864DA3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600729CD" w:rsidR="00DC6F67" w:rsidRPr="00CE362D" w:rsidRDefault="00927D0E" w:rsidP="0012419C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0DDB8E3E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48B74" w14:textId="7FCACC00" w:rsidR="002062AA" w:rsidRPr="00C912B6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</w:p>
          <w:p w14:paraId="241E2689" w14:textId="77777777" w:rsidR="00D218D6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14 April</w:t>
            </w:r>
          </w:p>
          <w:p w14:paraId="584ACD6D" w14:textId="77777777" w:rsidR="00D218D6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 May</w:t>
            </w:r>
          </w:p>
          <w:p w14:paraId="04B696BC" w14:textId="246261AC" w:rsidR="00D218D6" w:rsidRPr="002062AA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June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14"/>
  </w:num>
  <w:num w:numId="5">
    <w:abstractNumId w:val="33"/>
  </w:num>
  <w:num w:numId="6">
    <w:abstractNumId w:val="5"/>
  </w:num>
  <w:num w:numId="7">
    <w:abstractNumId w:val="23"/>
  </w:num>
  <w:num w:numId="8">
    <w:abstractNumId w:val="40"/>
  </w:num>
  <w:num w:numId="9">
    <w:abstractNumId w:val="1"/>
  </w:num>
  <w:num w:numId="10">
    <w:abstractNumId w:val="26"/>
  </w:num>
  <w:num w:numId="11">
    <w:abstractNumId w:val="30"/>
  </w:num>
  <w:num w:numId="12">
    <w:abstractNumId w:val="31"/>
  </w:num>
  <w:num w:numId="13">
    <w:abstractNumId w:val="36"/>
  </w:num>
  <w:num w:numId="14">
    <w:abstractNumId w:val="10"/>
  </w:num>
  <w:num w:numId="15">
    <w:abstractNumId w:val="16"/>
  </w:num>
  <w:num w:numId="16">
    <w:abstractNumId w:val="35"/>
  </w:num>
  <w:num w:numId="17">
    <w:abstractNumId w:val="21"/>
  </w:num>
  <w:num w:numId="18">
    <w:abstractNumId w:val="27"/>
  </w:num>
  <w:num w:numId="19">
    <w:abstractNumId w:val="19"/>
  </w:num>
  <w:num w:numId="20">
    <w:abstractNumId w:val="15"/>
  </w:num>
  <w:num w:numId="21">
    <w:abstractNumId w:val="0"/>
  </w:num>
  <w:num w:numId="22">
    <w:abstractNumId w:val="20"/>
  </w:num>
  <w:num w:numId="23">
    <w:abstractNumId w:val="29"/>
  </w:num>
  <w:num w:numId="24">
    <w:abstractNumId w:val="9"/>
  </w:num>
  <w:num w:numId="25">
    <w:abstractNumId w:val="11"/>
  </w:num>
  <w:num w:numId="26">
    <w:abstractNumId w:val="12"/>
  </w:num>
  <w:num w:numId="27">
    <w:abstractNumId w:val="22"/>
  </w:num>
  <w:num w:numId="28">
    <w:abstractNumId w:val="28"/>
  </w:num>
  <w:num w:numId="29">
    <w:abstractNumId w:val="25"/>
  </w:num>
  <w:num w:numId="30">
    <w:abstractNumId w:val="24"/>
  </w:num>
  <w:num w:numId="31">
    <w:abstractNumId w:val="34"/>
  </w:num>
  <w:num w:numId="32">
    <w:abstractNumId w:val="13"/>
  </w:num>
  <w:num w:numId="33">
    <w:abstractNumId w:val="8"/>
  </w:num>
  <w:num w:numId="34">
    <w:abstractNumId w:val="43"/>
  </w:num>
  <w:num w:numId="35">
    <w:abstractNumId w:val="6"/>
  </w:num>
  <w:num w:numId="36">
    <w:abstractNumId w:val="2"/>
  </w:num>
  <w:num w:numId="37">
    <w:abstractNumId w:val="41"/>
  </w:num>
  <w:num w:numId="38">
    <w:abstractNumId w:val="37"/>
  </w:num>
  <w:num w:numId="39">
    <w:abstractNumId w:val="42"/>
  </w:num>
  <w:num w:numId="40">
    <w:abstractNumId w:val="7"/>
  </w:num>
  <w:num w:numId="41">
    <w:abstractNumId w:val="3"/>
  </w:num>
  <w:num w:numId="42">
    <w:abstractNumId w:val="32"/>
  </w:num>
  <w:num w:numId="43">
    <w:abstractNumId w:val="18"/>
  </w:num>
  <w:num w:numId="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271F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1077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2020-05-04T09:34:00Z</cp:lastPrinted>
  <dcterms:created xsi:type="dcterms:W3CDTF">2023-02-28T13:35:00Z</dcterms:created>
  <dcterms:modified xsi:type="dcterms:W3CDTF">2023-02-28T13:35:00Z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