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93FD" w14:textId="3E9735EE" w:rsidR="00A77B38" w:rsidRPr="003154CA" w:rsidRDefault="003154CA">
      <w:pPr>
        <w:rPr>
          <w:b/>
          <w:bCs/>
        </w:rPr>
      </w:pPr>
      <w:r w:rsidRPr="003154CA">
        <w:rPr>
          <w:b/>
          <w:bCs/>
        </w:rPr>
        <w:t>Notes of 24 Jan CSHG</w:t>
      </w:r>
      <w:r w:rsidR="002D2F3C">
        <w:rPr>
          <w:b/>
          <w:bCs/>
        </w:rPr>
        <w:t xml:space="preserve"> on </w:t>
      </w:r>
      <w:r w:rsidRPr="003154CA">
        <w:rPr>
          <w:b/>
          <w:bCs/>
        </w:rPr>
        <w:t xml:space="preserve">LAHF </w:t>
      </w:r>
      <w:r w:rsidRPr="003154CA">
        <w:t>(update from districts present)</w:t>
      </w:r>
    </w:p>
    <w:p w14:paraId="49E0E2B4" w14:textId="25419424" w:rsidR="003154CA" w:rsidRDefault="003154CA">
      <w:r>
        <w:t>Email was received by all districts setting out an allocation and asking for districts to express willingness / interest.</w:t>
      </w:r>
    </w:p>
    <w:p w14:paraId="1D033FC2" w14:textId="77777777" w:rsidR="003154CA" w:rsidRPr="003154CA" w:rsidRDefault="003154CA">
      <w:pPr>
        <w:rPr>
          <w:b/>
          <w:bCs/>
        </w:rPr>
      </w:pPr>
      <w:r w:rsidRPr="003154CA">
        <w:rPr>
          <w:b/>
          <w:bCs/>
        </w:rPr>
        <w:t xml:space="preserve">HDC </w:t>
      </w:r>
    </w:p>
    <w:p w14:paraId="08E9515B" w14:textId="38E1BE91" w:rsidR="003154CA" w:rsidRDefault="003154CA" w:rsidP="003154CA">
      <w:pPr>
        <w:pStyle w:val="ListParagraph"/>
        <w:numPr>
          <w:ilvl w:val="0"/>
          <w:numId w:val="1"/>
        </w:numPr>
      </w:pPr>
      <w:r>
        <w:t>£2M. Looking at 19 homes and 2 bridging properties working with RPs.</w:t>
      </w:r>
    </w:p>
    <w:p w14:paraId="28F50635" w14:textId="65D41237" w:rsidR="003154CA" w:rsidRDefault="003154CA" w:rsidP="003154CA">
      <w:pPr>
        <w:pStyle w:val="ListParagraph"/>
        <w:numPr>
          <w:ilvl w:val="0"/>
          <w:numId w:val="1"/>
        </w:numPr>
      </w:pPr>
      <w:r>
        <w:t>Might be helpful to develop / deliver near boundaries to support each other, especially for Afghan families (less so for Ukrainians)</w:t>
      </w:r>
    </w:p>
    <w:p w14:paraId="343DAE48" w14:textId="097A4212" w:rsidR="003154CA" w:rsidRDefault="003154CA" w:rsidP="003154CA">
      <w:pPr>
        <w:pStyle w:val="ListParagraph"/>
        <w:numPr>
          <w:ilvl w:val="0"/>
          <w:numId w:val="1"/>
        </w:numPr>
      </w:pPr>
      <w:r>
        <w:t>HDC in principle agreement to accept the funds subject to further clarifications.</w:t>
      </w:r>
    </w:p>
    <w:p w14:paraId="32456509" w14:textId="72DC270A" w:rsidR="003154CA" w:rsidRDefault="003154CA" w:rsidP="003154CA">
      <w:pPr>
        <w:pStyle w:val="ListParagraph"/>
        <w:numPr>
          <w:ilvl w:val="0"/>
          <w:numId w:val="1"/>
        </w:numPr>
      </w:pPr>
      <w:r>
        <w:t>Some RPs are inundated, probably in the “more viable” areas. Possibly more likely to be viable for 1 and 4 beds, less so for 2 and 3 beds in HDC.</w:t>
      </w:r>
    </w:p>
    <w:p w14:paraId="7A1A44A7" w14:textId="1562301B" w:rsidR="003154CA" w:rsidRDefault="003154CA" w:rsidP="003154CA">
      <w:pPr>
        <w:pStyle w:val="ListParagraph"/>
        <w:numPr>
          <w:ilvl w:val="0"/>
          <w:numId w:val="1"/>
        </w:numPr>
      </w:pPr>
      <w:r>
        <w:t xml:space="preserve">HDC and SCDC </w:t>
      </w:r>
      <w:r>
        <w:t>will</w:t>
      </w:r>
      <w:r>
        <w:t xml:space="preserve"> be meeting to discuss.</w:t>
      </w:r>
    </w:p>
    <w:p w14:paraId="4B105FD2" w14:textId="47133D2B" w:rsidR="003154CA" w:rsidRPr="003154CA" w:rsidRDefault="003154CA">
      <w:pPr>
        <w:rPr>
          <w:b/>
          <w:bCs/>
        </w:rPr>
      </w:pPr>
      <w:r w:rsidRPr="003154CA">
        <w:rPr>
          <w:b/>
          <w:bCs/>
        </w:rPr>
        <w:t>SCDC</w:t>
      </w:r>
    </w:p>
    <w:p w14:paraId="481E8159" w14:textId="5CB3F812" w:rsidR="003154CA" w:rsidRDefault="003154CA" w:rsidP="003154CA">
      <w:pPr>
        <w:pStyle w:val="ListParagraph"/>
        <w:numPr>
          <w:ilvl w:val="0"/>
          <w:numId w:val="2"/>
        </w:numPr>
      </w:pPr>
      <w:r>
        <w:t>£4.5M. Submitted interest.</w:t>
      </w:r>
    </w:p>
    <w:p w14:paraId="7F40B77B" w14:textId="345D6FF0" w:rsidR="003154CA" w:rsidRDefault="003154CA" w:rsidP="003154CA">
      <w:pPr>
        <w:pStyle w:val="ListParagraph"/>
        <w:numPr>
          <w:ilvl w:val="0"/>
          <w:numId w:val="2"/>
        </w:numPr>
      </w:pPr>
      <w:r>
        <w:t>Need 28 homes for Ukrainians (2 to 3 beds) ad 2 for Afghans.</w:t>
      </w:r>
    </w:p>
    <w:p w14:paraId="59F85D50" w14:textId="77777777" w:rsidR="003154CA" w:rsidRDefault="003154CA" w:rsidP="003154CA">
      <w:pPr>
        <w:pStyle w:val="ListParagraph"/>
        <w:numPr>
          <w:ilvl w:val="0"/>
          <w:numId w:val="2"/>
        </w:numPr>
      </w:pPr>
      <w:r>
        <w:t>Offered to take a further 10.</w:t>
      </w:r>
    </w:p>
    <w:p w14:paraId="4C6A10AE" w14:textId="623261D1" w:rsidR="003154CA" w:rsidRDefault="003154CA" w:rsidP="003154CA">
      <w:pPr>
        <w:pStyle w:val="ListParagraph"/>
        <w:numPr>
          <w:ilvl w:val="0"/>
          <w:numId w:val="2"/>
        </w:numPr>
      </w:pPr>
      <w:r>
        <w:t>Would work with Ermine Street who would be purchasing, the homes would however by in the HRA.</w:t>
      </w:r>
    </w:p>
    <w:p w14:paraId="4DC83C46" w14:textId="278B44C0" w:rsidR="003154CA" w:rsidRDefault="003154CA" w:rsidP="003154CA">
      <w:pPr>
        <w:pStyle w:val="ListParagraph"/>
        <w:numPr>
          <w:ilvl w:val="0"/>
          <w:numId w:val="2"/>
        </w:numPr>
      </w:pPr>
      <w:r>
        <w:t>Govt is releasing FAQs all the time. Can’t provide homes as part of s106, must be additional.</w:t>
      </w:r>
    </w:p>
    <w:p w14:paraId="76AE0EFA" w14:textId="77777777" w:rsidR="003154CA" w:rsidRPr="003154CA" w:rsidRDefault="003154CA">
      <w:pPr>
        <w:rPr>
          <w:b/>
          <w:bCs/>
        </w:rPr>
      </w:pPr>
      <w:r w:rsidRPr="003154CA">
        <w:rPr>
          <w:b/>
          <w:bCs/>
        </w:rPr>
        <w:t>Cambridge</w:t>
      </w:r>
    </w:p>
    <w:p w14:paraId="12B0F7D1" w14:textId="23CD53DB" w:rsidR="003154CA" w:rsidRDefault="003154CA" w:rsidP="003154CA">
      <w:pPr>
        <w:pStyle w:val="ListParagraph"/>
        <w:numPr>
          <w:ilvl w:val="0"/>
          <w:numId w:val="3"/>
        </w:numPr>
      </w:pPr>
      <w:r>
        <w:t xml:space="preserve">Will provide an update after the CSHG meeting </w:t>
      </w:r>
    </w:p>
    <w:p w14:paraId="58E13EEF" w14:textId="50B73B3B" w:rsidR="003154CA" w:rsidRPr="003154CA" w:rsidRDefault="003154CA">
      <w:pPr>
        <w:rPr>
          <w:b/>
          <w:bCs/>
        </w:rPr>
      </w:pPr>
      <w:r w:rsidRPr="003154CA">
        <w:rPr>
          <w:b/>
          <w:bCs/>
        </w:rPr>
        <w:t>West Suffolk</w:t>
      </w:r>
    </w:p>
    <w:p w14:paraId="20681F3A" w14:textId="4EBB8890" w:rsidR="003154CA" w:rsidRDefault="003154CA" w:rsidP="003154CA">
      <w:pPr>
        <w:pStyle w:val="ListParagraph"/>
        <w:numPr>
          <w:ilvl w:val="0"/>
          <w:numId w:val="3"/>
        </w:numPr>
      </w:pPr>
      <w:r>
        <w:t>Are contacting RPs, looking to bid.</w:t>
      </w:r>
    </w:p>
    <w:p w14:paraId="1AB52B6D" w14:textId="77777777" w:rsidR="003154CA" w:rsidRDefault="003154CA"/>
    <w:p w14:paraId="695076D3" w14:textId="77777777" w:rsidR="003154CA" w:rsidRDefault="003154CA"/>
    <w:p w14:paraId="37114239" w14:textId="77777777" w:rsidR="003154CA" w:rsidRDefault="003154CA"/>
    <w:p w14:paraId="05FD7C9F" w14:textId="77777777" w:rsidR="003154CA" w:rsidRDefault="003154CA"/>
    <w:sectPr w:rsidR="00315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D5F"/>
    <w:multiLevelType w:val="hybridMultilevel"/>
    <w:tmpl w:val="3530D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2E05"/>
    <w:multiLevelType w:val="hybridMultilevel"/>
    <w:tmpl w:val="7D36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8134C"/>
    <w:multiLevelType w:val="hybridMultilevel"/>
    <w:tmpl w:val="15BE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CA"/>
    <w:rsid w:val="001C0C3D"/>
    <w:rsid w:val="002D2F3C"/>
    <w:rsid w:val="003154CA"/>
    <w:rsid w:val="003D45A4"/>
    <w:rsid w:val="007C5397"/>
    <w:rsid w:val="00A77B38"/>
    <w:rsid w:val="00C64DCC"/>
    <w:rsid w:val="00E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9C53"/>
  <w15:chartTrackingRefBased/>
  <w15:docId w15:val="{C94400EF-37D7-41C9-A162-CBEA75C6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31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BEECROFT</dc:creator>
  <cp:keywords/>
  <dc:description/>
  <cp:lastModifiedBy>SUE BEECROFT</cp:lastModifiedBy>
  <cp:revision>2</cp:revision>
  <dcterms:created xsi:type="dcterms:W3CDTF">2023-01-31T10:38:00Z</dcterms:created>
  <dcterms:modified xsi:type="dcterms:W3CDTF">2023-01-31T10:50:00Z</dcterms:modified>
</cp:coreProperties>
</file>