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289604F3"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D32803">
              <w:rPr>
                <w:rFonts w:ascii="Calibri Light" w:hAnsi="Calibri Light" w:cs="Calibri Light"/>
                <w:bCs/>
                <w:szCs w:val="22"/>
              </w:rPr>
              <w:t>6 May</w:t>
            </w:r>
            <w:r w:rsidR="001B32AC">
              <w:rPr>
                <w:rFonts w:ascii="Calibri Light" w:hAnsi="Calibri Light" w:cs="Calibri Light"/>
                <w:bCs/>
                <w:szCs w:val="22"/>
              </w:rPr>
              <w:t xml:space="preserve"> 2022</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7EF0DC5B" w14:textId="77777777" w:rsidR="00A0183D" w:rsidRPr="00F31E36" w:rsidRDefault="009327B7" w:rsidP="00A0183D">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Dan Horn</w:t>
            </w:r>
            <w:r w:rsidR="002B19F0" w:rsidRPr="00F31E36">
              <w:rPr>
                <w:rFonts w:ascii="Calibri Light" w:hAnsi="Calibri Light" w:cs="Calibri Light"/>
                <w:szCs w:val="22"/>
              </w:rPr>
              <w:t xml:space="preserve"> (</w:t>
            </w:r>
            <w:r w:rsidRPr="00F31E36">
              <w:rPr>
                <w:rFonts w:ascii="Calibri Light" w:hAnsi="Calibri Light" w:cs="Calibri Light"/>
                <w:szCs w:val="22"/>
              </w:rPr>
              <w:t>DH</w:t>
            </w:r>
            <w:r w:rsidR="002B19F0" w:rsidRPr="00F31E36">
              <w:rPr>
                <w:rFonts w:ascii="Calibri Light" w:hAnsi="Calibri Light" w:cs="Calibri Light"/>
                <w:szCs w:val="22"/>
              </w:rPr>
              <w:t xml:space="preserve">), </w:t>
            </w:r>
            <w:r w:rsidRPr="00F31E36">
              <w:rPr>
                <w:rFonts w:ascii="Calibri Light" w:hAnsi="Calibri Light" w:cs="Calibri Light"/>
                <w:szCs w:val="22"/>
              </w:rPr>
              <w:t>Fenland</w:t>
            </w:r>
            <w:r w:rsidR="002B19F0" w:rsidRPr="00F31E36">
              <w:rPr>
                <w:rFonts w:ascii="Calibri Light" w:hAnsi="Calibri Light" w:cs="Calibri Light"/>
                <w:szCs w:val="22"/>
              </w:rPr>
              <w:t xml:space="preserve"> DC</w:t>
            </w:r>
            <w:r w:rsidR="00E932E4" w:rsidRPr="00F31E36">
              <w:rPr>
                <w:rFonts w:ascii="Calibri Light" w:hAnsi="Calibri Light" w:cs="Calibri Light"/>
                <w:szCs w:val="22"/>
              </w:rPr>
              <w:t xml:space="preserve">  </w:t>
            </w:r>
            <w:r w:rsidR="001F6900" w:rsidRPr="00F31E36">
              <w:rPr>
                <w:rFonts w:ascii="Calibri Light" w:hAnsi="Calibri Light" w:cs="Calibri Light"/>
                <w:szCs w:val="22"/>
              </w:rPr>
              <w:t>C</w:t>
            </w:r>
            <w:r w:rsidR="001F6900" w:rsidRPr="00F31E36">
              <w:rPr>
                <w:rFonts w:ascii="Calibri Light" w:hAnsi="Calibri Light" w:cs="Calibri Light"/>
                <w:i/>
                <w:szCs w:val="22"/>
              </w:rPr>
              <w:t>hair</w:t>
            </w:r>
          </w:p>
          <w:p w14:paraId="47E302DB" w14:textId="721E571E" w:rsidR="00A0183D" w:rsidRPr="00F31E36" w:rsidRDefault="00A0183D" w:rsidP="00A0183D">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Azma Ahmad-Pearce</w:t>
            </w:r>
            <w:r w:rsidR="00735661" w:rsidRPr="00F31E36">
              <w:rPr>
                <w:rFonts w:ascii="Calibri Light" w:hAnsi="Calibri Light" w:cs="Calibri Light"/>
                <w:szCs w:val="22"/>
              </w:rPr>
              <w:t xml:space="preserve"> (AAP), </w:t>
            </w:r>
            <w:r w:rsidRPr="00F31E36">
              <w:rPr>
                <w:rFonts w:ascii="Calibri Light" w:hAnsi="Calibri Light" w:cs="Calibri Light"/>
                <w:szCs w:val="22"/>
              </w:rPr>
              <w:t>CPCA</w:t>
            </w:r>
          </w:p>
          <w:p w14:paraId="44C63C58" w14:textId="77777777" w:rsidR="00735661" w:rsidRPr="00F31E36" w:rsidRDefault="00633344" w:rsidP="00735661">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Sue Beecroft (SB), Housing Board</w:t>
            </w:r>
          </w:p>
          <w:p w14:paraId="4A71EB34" w14:textId="22FAE90A" w:rsidR="00A0183D" w:rsidRPr="00F31E36" w:rsidRDefault="00A0183D" w:rsidP="00735661">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Sean Evans</w:t>
            </w:r>
            <w:r w:rsidR="00735661" w:rsidRPr="00F31E36">
              <w:rPr>
                <w:rFonts w:ascii="Calibri Light" w:hAnsi="Calibri Light" w:cs="Calibri Light"/>
                <w:szCs w:val="22"/>
              </w:rPr>
              <w:t xml:space="preserve"> (SE), Peterborough</w:t>
            </w:r>
          </w:p>
          <w:p w14:paraId="7520AE32" w14:textId="6FB4B4F6" w:rsidR="00A0183D" w:rsidRPr="00F31E36" w:rsidRDefault="00A0183D" w:rsidP="004B7CE5">
            <w:pPr>
              <w:pStyle w:val="ListParagraph"/>
              <w:numPr>
                <w:ilvl w:val="0"/>
                <w:numId w:val="12"/>
              </w:numPr>
              <w:ind w:left="459" w:hanging="459"/>
              <w:contextualSpacing w:val="0"/>
              <w:rPr>
                <w:rFonts w:ascii="Calibri Light" w:hAnsi="Calibri Light" w:cs="Calibri Light"/>
                <w:szCs w:val="22"/>
              </w:rPr>
            </w:pPr>
            <w:r w:rsidRPr="00F31E36">
              <w:rPr>
                <w:rFonts w:ascii="Calibri Light" w:hAnsi="Calibri Light" w:cs="Calibri Light"/>
                <w:szCs w:val="22"/>
              </w:rPr>
              <w:t>Alex Francis (AF), Accent Group</w:t>
            </w:r>
          </w:p>
          <w:p w14:paraId="2DD93F9F" w14:textId="77777777" w:rsidR="00BD3347" w:rsidRPr="00D93ED3" w:rsidRDefault="002A28F8" w:rsidP="00F31E36">
            <w:pPr>
              <w:pStyle w:val="ListParagraph"/>
              <w:numPr>
                <w:ilvl w:val="0"/>
                <w:numId w:val="12"/>
              </w:numPr>
              <w:ind w:left="459" w:hanging="459"/>
              <w:contextualSpacing w:val="0"/>
              <w:rPr>
                <w:rFonts w:ascii="Calibri Light" w:hAnsi="Calibri Light" w:cs="Calibri Light"/>
                <w:szCs w:val="22"/>
              </w:rPr>
            </w:pPr>
            <w:r w:rsidRPr="00D93ED3">
              <w:rPr>
                <w:rFonts w:ascii="Calibri Light" w:hAnsi="Calibri Light" w:cs="Calibri Light"/>
                <w:szCs w:val="22"/>
              </w:rPr>
              <w:t>Sarah Hebblethwaite (SH), Peterborough</w:t>
            </w:r>
          </w:p>
          <w:p w14:paraId="5BDBB862" w14:textId="2A271546" w:rsidR="00F31E36" w:rsidRPr="00F31E36" w:rsidRDefault="00F31E36" w:rsidP="00F31E36">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Karen Mayhew (KM), Homes for Cambridgeshire &amp; Peterborough (H4C&amp;P)</w:t>
            </w:r>
          </w:p>
        </w:tc>
        <w:tc>
          <w:tcPr>
            <w:tcW w:w="1734" w:type="pct"/>
          </w:tcPr>
          <w:p w14:paraId="15F771DE" w14:textId="5DA982EE" w:rsidR="00735661" w:rsidRPr="00F31E36" w:rsidRDefault="00735661" w:rsidP="00735661">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Lee Price</w:t>
            </w:r>
            <w:r w:rsidR="00F31E36">
              <w:rPr>
                <w:rFonts w:ascii="Calibri Light" w:hAnsi="Calibri Light" w:cs="Calibri Light"/>
                <w:szCs w:val="22"/>
              </w:rPr>
              <w:t xml:space="preserve"> (LP)</w:t>
            </w:r>
            <w:r w:rsidRPr="00F31E36">
              <w:rPr>
                <w:rFonts w:ascii="Calibri Light" w:hAnsi="Calibri Light" w:cs="Calibri Light"/>
                <w:szCs w:val="22"/>
              </w:rPr>
              <w:t>, West Suffolk</w:t>
            </w:r>
          </w:p>
          <w:p w14:paraId="476E9CB2" w14:textId="7F1FC2DD" w:rsidR="00735661" w:rsidRPr="00F31E36" w:rsidRDefault="00735661" w:rsidP="00735661">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Matthew Ryder</w:t>
            </w:r>
            <w:r w:rsidR="00F31E36">
              <w:rPr>
                <w:rFonts w:ascii="Calibri Light" w:hAnsi="Calibri Light" w:cs="Calibri Light"/>
                <w:szCs w:val="22"/>
              </w:rPr>
              <w:t xml:space="preserve"> (MR)</w:t>
            </w:r>
            <w:r w:rsidRPr="00F31E36">
              <w:rPr>
                <w:rFonts w:ascii="Calibri Light" w:hAnsi="Calibri Light" w:cs="Calibri Light"/>
                <w:szCs w:val="22"/>
              </w:rPr>
              <w:t>, National Probation Service</w:t>
            </w:r>
          </w:p>
          <w:p w14:paraId="682B6A17" w14:textId="0A6E6CAF" w:rsidR="00735661" w:rsidRPr="00F31E36" w:rsidRDefault="004B7CE5" w:rsidP="00735661">
            <w:pPr>
              <w:pStyle w:val="ListParagraph"/>
              <w:numPr>
                <w:ilvl w:val="0"/>
                <w:numId w:val="12"/>
              </w:numPr>
              <w:ind w:left="459" w:hanging="459"/>
              <w:contextualSpacing w:val="0"/>
              <w:rPr>
                <w:rFonts w:ascii="Calibri Light" w:hAnsi="Calibri Light" w:cs="Calibri Light"/>
                <w:szCs w:val="22"/>
              </w:rPr>
            </w:pPr>
            <w:r w:rsidRPr="00F31E36">
              <w:rPr>
                <w:rFonts w:ascii="Calibri Light" w:hAnsi="Calibri Light" w:cs="Calibri Light"/>
                <w:szCs w:val="22"/>
              </w:rPr>
              <w:t>Pamela Scott</w:t>
            </w:r>
            <w:r w:rsidR="002A28F8" w:rsidRPr="00F31E36">
              <w:rPr>
                <w:rFonts w:ascii="Calibri Light" w:hAnsi="Calibri Light" w:cs="Calibri Light"/>
                <w:szCs w:val="22"/>
              </w:rPr>
              <w:t xml:space="preserve"> (PS)</w:t>
            </w:r>
            <w:r w:rsidRPr="00F31E36">
              <w:rPr>
                <w:rFonts w:ascii="Calibri Light" w:hAnsi="Calibri Light" w:cs="Calibri Light"/>
                <w:szCs w:val="22"/>
              </w:rPr>
              <w:t>, Huntingdonshire</w:t>
            </w:r>
          </w:p>
          <w:p w14:paraId="494C3A49" w14:textId="29A8C73A" w:rsidR="00F31E36" w:rsidRPr="00F31E36" w:rsidRDefault="00F31E36" w:rsidP="00735661">
            <w:pPr>
              <w:pStyle w:val="ListParagraph"/>
              <w:numPr>
                <w:ilvl w:val="0"/>
                <w:numId w:val="12"/>
              </w:numPr>
              <w:ind w:left="459" w:hanging="459"/>
              <w:contextualSpacing w:val="0"/>
              <w:rPr>
                <w:rFonts w:ascii="Calibri Light" w:hAnsi="Calibri Light" w:cs="Calibri Light"/>
                <w:szCs w:val="22"/>
              </w:rPr>
            </w:pPr>
            <w:r w:rsidRPr="00F31E36">
              <w:rPr>
                <w:rFonts w:ascii="Calibri Light" w:hAnsi="Calibri Light" w:cs="Calibri Light"/>
                <w:szCs w:val="22"/>
              </w:rPr>
              <w:t>Fiona Smitton</w:t>
            </w:r>
            <w:r>
              <w:rPr>
                <w:rFonts w:ascii="Calibri Light" w:hAnsi="Calibri Light" w:cs="Calibri Light"/>
                <w:szCs w:val="22"/>
              </w:rPr>
              <w:t xml:space="preserve"> (FS)</w:t>
            </w:r>
            <w:r w:rsidRPr="00F31E36">
              <w:rPr>
                <w:rFonts w:ascii="Calibri Light" w:hAnsi="Calibri Light" w:cs="Calibri Light"/>
                <w:szCs w:val="22"/>
              </w:rPr>
              <w:t>, Cambs County</w:t>
            </w:r>
          </w:p>
          <w:p w14:paraId="7AFDD9ED" w14:textId="7C75467E" w:rsidR="00735661" w:rsidRPr="00F31E36" w:rsidRDefault="00735661" w:rsidP="00735661">
            <w:pPr>
              <w:pStyle w:val="ListParagraph"/>
              <w:numPr>
                <w:ilvl w:val="0"/>
                <w:numId w:val="12"/>
              </w:numPr>
              <w:ind w:left="459" w:hanging="459"/>
              <w:contextualSpacing w:val="0"/>
              <w:rPr>
                <w:rFonts w:ascii="Calibri Light" w:hAnsi="Calibri Light" w:cs="Calibri Light"/>
                <w:szCs w:val="22"/>
              </w:rPr>
            </w:pPr>
            <w:r w:rsidRPr="00F31E36">
              <w:rPr>
                <w:rFonts w:ascii="Calibri Light" w:hAnsi="Calibri Light" w:cs="Calibri Light"/>
                <w:szCs w:val="22"/>
              </w:rPr>
              <w:t>Lisa Sparks</w:t>
            </w:r>
            <w:r w:rsidR="00F31E36">
              <w:rPr>
                <w:rFonts w:ascii="Calibri Light" w:hAnsi="Calibri Light" w:cs="Calibri Light"/>
                <w:szCs w:val="22"/>
              </w:rPr>
              <w:t xml:space="preserve"> (LS)</w:t>
            </w:r>
            <w:r w:rsidRPr="00F31E36">
              <w:rPr>
                <w:rFonts w:ascii="Calibri Light" w:hAnsi="Calibri Light" w:cs="Calibri Light"/>
                <w:szCs w:val="22"/>
              </w:rPr>
              <w:t>, Cambs County</w:t>
            </w:r>
          </w:p>
          <w:p w14:paraId="6B720695" w14:textId="1C68058C" w:rsidR="00735661" w:rsidRPr="00F31E36" w:rsidRDefault="00F31E36" w:rsidP="00F31E36">
            <w:pPr>
              <w:pStyle w:val="ListParagraph"/>
              <w:numPr>
                <w:ilvl w:val="0"/>
                <w:numId w:val="12"/>
              </w:numPr>
              <w:ind w:left="459" w:hanging="459"/>
              <w:contextualSpacing w:val="0"/>
              <w:rPr>
                <w:rFonts w:ascii="Calibri Light" w:hAnsi="Calibri Light" w:cs="Calibri Light"/>
                <w:szCs w:val="22"/>
              </w:rPr>
            </w:pPr>
            <w:r w:rsidRPr="00F31E36">
              <w:rPr>
                <w:rFonts w:ascii="Calibri Light" w:hAnsi="Calibri Light" w:cs="Calibri Light"/>
                <w:szCs w:val="22"/>
              </w:rPr>
              <w:t>Matthew Tullett</w:t>
            </w:r>
            <w:r>
              <w:rPr>
                <w:rFonts w:ascii="Calibri Light" w:hAnsi="Calibri Light" w:cs="Calibri Light"/>
                <w:szCs w:val="22"/>
              </w:rPr>
              <w:t xml:space="preserve"> (MT)</w:t>
            </w:r>
            <w:r w:rsidRPr="00F31E36">
              <w:rPr>
                <w:rFonts w:ascii="Calibri Light" w:hAnsi="Calibri Light" w:cs="Calibri Light"/>
                <w:szCs w:val="22"/>
              </w:rPr>
              <w:t>, Cambs County</w:t>
            </w:r>
          </w:p>
        </w:tc>
        <w:tc>
          <w:tcPr>
            <w:tcW w:w="1534" w:type="pct"/>
          </w:tcPr>
          <w:p w14:paraId="3504CF9D" w14:textId="30432FE3" w:rsidR="00735661" w:rsidRPr="00F31E36" w:rsidRDefault="00735661" w:rsidP="00735661">
            <w:pPr>
              <w:pStyle w:val="ListParagraph"/>
              <w:numPr>
                <w:ilvl w:val="0"/>
                <w:numId w:val="12"/>
              </w:numPr>
              <w:ind w:left="459" w:hanging="459"/>
              <w:contextualSpacing w:val="0"/>
              <w:rPr>
                <w:rFonts w:ascii="Calibri Light" w:hAnsi="Calibri Light" w:cs="Calibri Light"/>
                <w:szCs w:val="22"/>
              </w:rPr>
            </w:pPr>
            <w:r w:rsidRPr="00F31E36">
              <w:rPr>
                <w:rFonts w:ascii="Calibri Light" w:hAnsi="Calibri Light" w:cs="Calibri Light"/>
                <w:szCs w:val="22"/>
              </w:rPr>
              <w:t>Jon Collen, Huntingdonshire DC</w:t>
            </w:r>
          </w:p>
          <w:p w14:paraId="3625954F" w14:textId="16B2C454" w:rsidR="00131D8C" w:rsidRPr="00F31E36" w:rsidRDefault="00131D8C"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Elaine Field, South Cambs DC</w:t>
            </w:r>
          </w:p>
          <w:p w14:paraId="03F7E137" w14:textId="1BCF23CD" w:rsidR="00995917" w:rsidRPr="00F31E36" w:rsidRDefault="00995917"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Julie Fletcher, South Cambs DC</w:t>
            </w:r>
          </w:p>
          <w:p w14:paraId="749D221F" w14:textId="605458A9" w:rsidR="00735661" w:rsidRPr="00F31E36" w:rsidRDefault="00735661"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Sarah Gove, Fenland DC</w:t>
            </w:r>
          </w:p>
          <w:p w14:paraId="3E0BC227" w14:textId="5F381D05" w:rsidR="00735661" w:rsidRPr="00F31E36" w:rsidRDefault="00735661"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Rob Hill, Peterborough</w:t>
            </w:r>
          </w:p>
          <w:p w14:paraId="06BE44C0" w14:textId="5BBAC023" w:rsidR="00735661" w:rsidRPr="00F31E36" w:rsidRDefault="00735661"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Nigel Howlett, CHS</w:t>
            </w:r>
          </w:p>
          <w:p w14:paraId="707E5C09" w14:textId="4B466801" w:rsidR="00131D8C" w:rsidRPr="00F31E36" w:rsidRDefault="00131D8C"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Michael Kelleher</w:t>
            </w:r>
            <w:r w:rsidR="001446B5" w:rsidRPr="00F31E36">
              <w:rPr>
                <w:rFonts w:ascii="Calibri Light" w:hAnsi="Calibri Light" w:cs="Calibri Light"/>
                <w:szCs w:val="22"/>
              </w:rPr>
              <w:t>, Peterborough</w:t>
            </w:r>
          </w:p>
          <w:p w14:paraId="262F87D2" w14:textId="4ABC1883" w:rsidR="00131D8C" w:rsidRPr="00F31E36" w:rsidRDefault="00131D8C"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Anne Keogh</w:t>
            </w:r>
            <w:r w:rsidR="001446B5" w:rsidRPr="00F31E36">
              <w:rPr>
                <w:rFonts w:ascii="Calibri Light" w:hAnsi="Calibri Light" w:cs="Calibri Light"/>
                <w:szCs w:val="22"/>
              </w:rPr>
              <w:t>, Peterborough</w:t>
            </w:r>
          </w:p>
          <w:p w14:paraId="2D053F0B" w14:textId="797E2EFA" w:rsidR="00735661" w:rsidRPr="00F31E36" w:rsidRDefault="00735661" w:rsidP="00995917">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Ali Manji, Cross Keys</w:t>
            </w:r>
          </w:p>
          <w:p w14:paraId="73DD34B3" w14:textId="030BEF6E" w:rsidR="00A0183D" w:rsidRPr="00F31E36" w:rsidRDefault="00735661" w:rsidP="00A0183D">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Helen Reed, Cambridge City</w:t>
            </w:r>
          </w:p>
          <w:p w14:paraId="7BECF35F" w14:textId="592C83F5" w:rsidR="00735661" w:rsidRPr="00F31E36" w:rsidRDefault="00735661" w:rsidP="00A0183D">
            <w:pPr>
              <w:pStyle w:val="ListParagraph"/>
              <w:numPr>
                <w:ilvl w:val="0"/>
                <w:numId w:val="12"/>
              </w:numPr>
              <w:ind w:left="459" w:hanging="459"/>
              <w:rPr>
                <w:rFonts w:ascii="Calibri Light" w:hAnsi="Calibri Light" w:cs="Calibri Light"/>
                <w:szCs w:val="22"/>
              </w:rPr>
            </w:pPr>
            <w:r w:rsidRPr="00F31E36">
              <w:rPr>
                <w:rFonts w:ascii="Calibri Light" w:hAnsi="Calibri Light" w:cs="Calibri Light"/>
                <w:szCs w:val="22"/>
              </w:rPr>
              <w:t>Heather Wood, South Cambs DC</w:t>
            </w:r>
          </w:p>
          <w:p w14:paraId="4A390D9F" w14:textId="1D5F80CF" w:rsidR="00A0183D" w:rsidRPr="00A0183D" w:rsidRDefault="00A0183D" w:rsidP="00F31E36">
            <w:pPr>
              <w:tabs>
                <w:tab w:val="left" w:pos="4335"/>
              </w:tabs>
              <w:rPr>
                <w:rFonts w:ascii="Calibri Light" w:hAnsi="Calibri Light" w:cs="Calibri Light"/>
                <w:szCs w:val="22"/>
              </w:rPr>
            </w:pP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1F6FC653"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first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at each meeting.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and in the </w:t>
            </w:r>
            <w:r w:rsidR="00103C00" w:rsidRPr="00BB1033">
              <w:rPr>
                <w:rFonts w:ascii="Calibri Light" w:hAnsi="Calibri Light" w:cs="Calibri Light"/>
                <w:bCs/>
                <w:szCs w:val="22"/>
              </w:rPr>
              <w:t xml:space="preserve">following set </w:t>
            </w:r>
            <w:r w:rsidRPr="00BB1033">
              <w:rPr>
                <w:rFonts w:ascii="Calibri Light" w:hAnsi="Calibri Light" w:cs="Calibri Light"/>
                <w:bCs/>
                <w:szCs w:val="22"/>
              </w:rPr>
              <w:t xml:space="preserve">of </w:t>
            </w:r>
            <w:r w:rsidR="00103C00" w:rsidRPr="00BB1033">
              <w:rPr>
                <w:rFonts w:ascii="Calibri Light" w:hAnsi="Calibri Light" w:cs="Calibri Light"/>
                <w:bCs/>
                <w:szCs w:val="22"/>
              </w:rPr>
              <w:t xml:space="preserve">action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Pr="00BB1033">
              <w:rPr>
                <w:rFonts w:ascii="Calibri Light" w:hAnsi="Calibri Light" w:cs="Calibri Light"/>
                <w:bCs/>
                <w:szCs w:val="22"/>
              </w:rPr>
              <w:t xml:space="preserve">along with </w:t>
            </w:r>
            <w:r w:rsidR="00103C00" w:rsidRPr="00BB1033">
              <w:rPr>
                <w:rFonts w:ascii="Calibri Light" w:hAnsi="Calibri Light" w:cs="Calibri Light"/>
                <w:bCs/>
                <w:szCs w:val="22"/>
              </w:rPr>
              <w:t xml:space="preserve">any remaining </w:t>
            </w:r>
            <w:r w:rsidRPr="00BB1033">
              <w:rPr>
                <w:rFonts w:ascii="Calibri Light" w:hAnsi="Calibri Light" w:cs="Calibri Light"/>
                <w:bCs/>
                <w:szCs w:val="22"/>
              </w:rPr>
              <w:t xml:space="preserve">discussion note.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all </w:t>
            </w:r>
            <w:r w:rsidR="00103C00" w:rsidRPr="00BB1033">
              <w:rPr>
                <w:rFonts w:ascii="Calibri Light" w:hAnsi="Calibri Light" w:cs="Calibri Light"/>
                <w:bCs/>
                <w:szCs w:val="22"/>
              </w:rPr>
              <w:t xml:space="preserve">the Board’s actions, </w:t>
            </w:r>
            <w:r w:rsidRPr="00BB1033">
              <w:rPr>
                <w:rFonts w:ascii="Calibri Light" w:hAnsi="Calibri Light" w:cs="Calibri Light"/>
                <w:bCs/>
                <w:szCs w:val="22"/>
              </w:rPr>
              <w:t>whether “</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BE2F60">
            <w:pPr>
              <w:pStyle w:val="ListParagraph"/>
              <w:numPr>
                <w:ilvl w:val="0"/>
                <w:numId w:val="16"/>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54C633BF" w:rsidR="00991887" w:rsidRPr="00BB1033" w:rsidRDefault="00844A1C" w:rsidP="00991887">
            <w:pPr>
              <w:pStyle w:val="ListParagraph"/>
              <w:numPr>
                <w:ilvl w:val="0"/>
                <w:numId w:val="9"/>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54F19BC4" w14:textId="32243BA1" w:rsidR="00EA5BDD"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D32803">
              <w:rPr>
                <w:rFonts w:ascii="Calibri Light" w:hAnsi="Calibri Light" w:cs="Calibri Light"/>
                <w:szCs w:val="22"/>
              </w:rPr>
              <w:t>10 June</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1B0758C" w14:textId="77777777" w:rsidR="00DF25F3" w:rsidRDefault="00DF25F3" w:rsidP="00BD3347">
            <w:pPr>
              <w:spacing w:before="120" w:after="120"/>
              <w:rPr>
                <w:rFonts w:ascii="Calibri Light" w:hAnsi="Calibri Light" w:cs="Calibri Light"/>
                <w:bCs/>
                <w:szCs w:val="22"/>
              </w:rPr>
            </w:pP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5000" w:type="pct"/>
        <w:tblLayout w:type="fixed"/>
        <w:tblLook w:val="04A0" w:firstRow="1" w:lastRow="0" w:firstColumn="1" w:lastColumn="0" w:noHBand="0" w:noVBand="1"/>
      </w:tblPr>
      <w:tblGrid>
        <w:gridCol w:w="731"/>
        <w:gridCol w:w="11596"/>
        <w:gridCol w:w="1026"/>
        <w:gridCol w:w="445"/>
        <w:gridCol w:w="684"/>
        <w:gridCol w:w="644"/>
      </w:tblGrid>
      <w:tr w:rsidR="004D14F6" w:rsidRPr="00991887" w14:paraId="6235CFA1" w14:textId="77777777" w:rsidTr="003436A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EB27372" w14:textId="7BACE295" w:rsidR="00CD125C" w:rsidRPr="009F6D98" w:rsidRDefault="00346BB2" w:rsidP="00991887">
            <w:pPr>
              <w:rPr>
                <w:rFonts w:ascii="Calibri Light" w:hAnsi="Calibri Light" w:cs="Calibri Light"/>
                <w:b w:val="0"/>
                <w:bCs w:val="0"/>
                <w:sz w:val="18"/>
                <w:szCs w:val="18"/>
              </w:rPr>
            </w:pPr>
            <w:r w:rsidRPr="009F6D98">
              <w:rPr>
                <w:rFonts w:ascii="Calibri Light" w:hAnsi="Calibri Light" w:cs="Calibri Light"/>
                <w:b w:val="0"/>
                <w:bCs w:val="0"/>
                <w:sz w:val="18"/>
                <w:szCs w:val="18"/>
              </w:rPr>
              <w:lastRenderedPageBreak/>
              <w:t xml:space="preserve">Action </w:t>
            </w:r>
          </w:p>
        </w:tc>
        <w:tc>
          <w:tcPr>
            <w:tcW w:w="3833" w:type="pct"/>
          </w:tcPr>
          <w:p w14:paraId="743BB3A9" w14:textId="52158573" w:rsidR="00CD125C" w:rsidRPr="009F6D98"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Agenda item</w:t>
            </w:r>
          </w:p>
        </w:tc>
        <w:tc>
          <w:tcPr>
            <w:tcW w:w="339" w:type="pct"/>
          </w:tcPr>
          <w:p w14:paraId="31684924" w14:textId="7EE9444E" w:rsidR="00CD125C" w:rsidRPr="009F6D98"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 xml:space="preserve">Lead </w:t>
            </w:r>
          </w:p>
        </w:tc>
        <w:tc>
          <w:tcPr>
            <w:tcW w:w="147" w:type="pct"/>
          </w:tcPr>
          <w:p w14:paraId="08CAAF64"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To do</w:t>
            </w:r>
          </w:p>
        </w:tc>
        <w:tc>
          <w:tcPr>
            <w:tcW w:w="226" w:type="pct"/>
          </w:tcPr>
          <w:p w14:paraId="62B7437A"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Doing</w:t>
            </w:r>
          </w:p>
        </w:tc>
        <w:tc>
          <w:tcPr>
            <w:tcW w:w="213" w:type="pct"/>
          </w:tcPr>
          <w:p w14:paraId="2BA48958"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Done</w:t>
            </w:r>
          </w:p>
        </w:tc>
      </w:tr>
      <w:tr w:rsidR="00D32803" w:rsidRPr="00991887" w14:paraId="778B685A"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2E729F0" w14:textId="77777777" w:rsidR="00D32803" w:rsidRPr="009F6D98" w:rsidRDefault="00D32803" w:rsidP="008A45BC">
            <w:pPr>
              <w:rPr>
                <w:rFonts w:ascii="Calibri Light" w:hAnsi="Calibri Light" w:cs="Calibri Light"/>
                <w:b w:val="0"/>
                <w:bCs w:val="0"/>
                <w:sz w:val="24"/>
              </w:rPr>
            </w:pPr>
          </w:p>
        </w:tc>
        <w:tc>
          <w:tcPr>
            <w:tcW w:w="3833" w:type="pct"/>
            <w:shd w:val="clear" w:color="auto" w:fill="A7EA52" w:themeFill="accent3"/>
          </w:tcPr>
          <w:p w14:paraId="0940CBC2" w14:textId="085E0F0B"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6 May 2022</w:t>
            </w:r>
          </w:p>
        </w:tc>
        <w:tc>
          <w:tcPr>
            <w:tcW w:w="339" w:type="pct"/>
            <w:shd w:val="clear" w:color="auto" w:fill="A7EA52" w:themeFill="accent3"/>
          </w:tcPr>
          <w:p w14:paraId="15D596B7" w14:textId="77777777"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3E0397A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2ADE1C8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5F9B46C"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250A81" w:rsidRPr="00250A81" w14:paraId="19ADE04D"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DB41AED" w14:textId="77777777" w:rsidR="00D32803" w:rsidRPr="00250A81" w:rsidRDefault="00D32803" w:rsidP="00E02594">
            <w:pPr>
              <w:rPr>
                <w:rFonts w:ascii="Calibri Light" w:hAnsi="Calibri Light" w:cs="Calibri Light"/>
                <w:b w:val="0"/>
                <w:bCs w:val="0"/>
                <w:szCs w:val="22"/>
              </w:rPr>
            </w:pPr>
            <w:bookmarkStart w:id="0" w:name="_Hlk102721709"/>
          </w:p>
        </w:tc>
        <w:tc>
          <w:tcPr>
            <w:tcW w:w="3833" w:type="pct"/>
            <w:shd w:val="clear" w:color="auto" w:fill="EDFADC" w:themeFill="accent3" w:themeFillTint="33"/>
          </w:tcPr>
          <w:p w14:paraId="5179A54D" w14:textId="6C3108D2"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1:  Modern Day Slavery</w:t>
            </w:r>
          </w:p>
        </w:tc>
        <w:tc>
          <w:tcPr>
            <w:tcW w:w="339" w:type="pct"/>
            <w:shd w:val="clear" w:color="auto" w:fill="EDFADC" w:themeFill="accent3" w:themeFillTint="33"/>
          </w:tcPr>
          <w:p w14:paraId="42C76572"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68BA48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63387E9"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1F1F0C0"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0A81" w:rsidRPr="00250A81" w14:paraId="3D011E1A"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73E7F1A" w14:textId="77777777" w:rsidR="00D32803" w:rsidRPr="00250A81" w:rsidRDefault="00D32803" w:rsidP="00E02594">
            <w:pPr>
              <w:rPr>
                <w:rFonts w:ascii="Calibri Light" w:hAnsi="Calibri Light" w:cs="Calibri Light"/>
                <w:szCs w:val="22"/>
              </w:rPr>
            </w:pPr>
            <w:bookmarkStart w:id="1" w:name="_Hlk102721737"/>
            <w:bookmarkEnd w:id="0"/>
          </w:p>
        </w:tc>
        <w:tc>
          <w:tcPr>
            <w:tcW w:w="3833" w:type="pct"/>
            <w:shd w:val="clear" w:color="auto" w:fill="F2F2F2" w:themeFill="background1" w:themeFillShade="F2"/>
          </w:tcPr>
          <w:p w14:paraId="2CD4CFD9" w14:textId="63992C13" w:rsidR="00D32803" w:rsidRPr="00250A81" w:rsidRDefault="00D32803" w:rsidP="001651D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0A81">
              <w:rPr>
                <w:rFonts w:ascii="Calibri Light" w:hAnsi="Calibri Light" w:cs="Calibri Light"/>
                <w:szCs w:val="22"/>
              </w:rPr>
              <w:t>Deferred to June meeting.</w:t>
            </w:r>
          </w:p>
        </w:tc>
        <w:tc>
          <w:tcPr>
            <w:tcW w:w="339" w:type="pct"/>
            <w:shd w:val="clear" w:color="auto" w:fill="F2F2F2" w:themeFill="background1" w:themeFillShade="F2"/>
          </w:tcPr>
          <w:p w14:paraId="7B36778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394124A"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128E8D28"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01C9FD2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250A81" w:rsidRPr="00250A81" w14:paraId="1B62101D"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E2FF25F" w14:textId="77777777" w:rsidR="00D32803" w:rsidRPr="00250A81" w:rsidRDefault="00D32803" w:rsidP="00E02594">
            <w:pPr>
              <w:rPr>
                <w:rFonts w:ascii="Calibri Light" w:hAnsi="Calibri Light" w:cs="Calibri Light"/>
                <w:b w:val="0"/>
                <w:bCs w:val="0"/>
                <w:szCs w:val="22"/>
              </w:rPr>
            </w:pPr>
          </w:p>
        </w:tc>
        <w:tc>
          <w:tcPr>
            <w:tcW w:w="3833" w:type="pct"/>
            <w:shd w:val="clear" w:color="auto" w:fill="EDFADC" w:themeFill="accent3" w:themeFillTint="33"/>
          </w:tcPr>
          <w:p w14:paraId="6071DD48" w14:textId="4A29CE16"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2:  National Asylum Accommodation Dispersal Scheme</w:t>
            </w:r>
          </w:p>
        </w:tc>
        <w:tc>
          <w:tcPr>
            <w:tcW w:w="339" w:type="pct"/>
            <w:shd w:val="clear" w:color="auto" w:fill="EDFADC" w:themeFill="accent3" w:themeFillTint="33"/>
          </w:tcPr>
          <w:p w14:paraId="0B430AE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605B0B6"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358EE77"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5C1157C"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0A81" w:rsidRPr="00250A81" w14:paraId="543D2CF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0C755454" w14:textId="77777777" w:rsidR="00D32803" w:rsidRPr="00250A81" w:rsidRDefault="00D32803" w:rsidP="00E02594">
            <w:pPr>
              <w:rPr>
                <w:rFonts w:ascii="Calibri Light" w:hAnsi="Calibri Light" w:cs="Calibri Light"/>
                <w:szCs w:val="22"/>
              </w:rPr>
            </w:pPr>
          </w:p>
        </w:tc>
        <w:tc>
          <w:tcPr>
            <w:tcW w:w="3833" w:type="pct"/>
            <w:shd w:val="clear" w:color="auto" w:fill="F2F2F2" w:themeFill="background1" w:themeFillShade="F2"/>
          </w:tcPr>
          <w:p w14:paraId="0C30E227" w14:textId="60E11484" w:rsidR="00D32803" w:rsidRPr="00250A81" w:rsidRDefault="00737970" w:rsidP="001651D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0A81">
              <w:rPr>
                <w:rFonts w:ascii="Calibri Light" w:hAnsi="Calibri Light" w:cs="Calibri Light"/>
                <w:szCs w:val="22"/>
              </w:rPr>
              <w:t>Discussi</w:t>
            </w:r>
            <w:r w:rsidR="00803005">
              <w:rPr>
                <w:rFonts w:ascii="Calibri Light" w:hAnsi="Calibri Light" w:cs="Calibri Light"/>
                <w:szCs w:val="22"/>
              </w:rPr>
              <w:t xml:space="preserve">on regards </w:t>
            </w:r>
            <w:r w:rsidRPr="00250A81">
              <w:rPr>
                <w:rFonts w:ascii="Calibri Light" w:hAnsi="Calibri Light" w:cs="Calibri Light"/>
                <w:szCs w:val="22"/>
              </w:rPr>
              <w:t>a l</w:t>
            </w:r>
            <w:r w:rsidR="00204047" w:rsidRPr="00250A81">
              <w:rPr>
                <w:rFonts w:ascii="Calibri Light" w:hAnsi="Calibri Light" w:cs="Calibri Light"/>
                <w:szCs w:val="22"/>
              </w:rPr>
              <w:t xml:space="preserve">etter from </w:t>
            </w:r>
            <w:r w:rsidRPr="00250A81">
              <w:rPr>
                <w:rFonts w:ascii="Calibri Light" w:hAnsi="Calibri Light" w:cs="Calibri Light"/>
                <w:szCs w:val="22"/>
              </w:rPr>
              <w:t xml:space="preserve">the </w:t>
            </w:r>
            <w:r w:rsidR="00204047" w:rsidRPr="00250A81">
              <w:rPr>
                <w:rFonts w:ascii="Calibri Light" w:hAnsi="Calibri Light" w:cs="Calibri Light"/>
                <w:szCs w:val="22"/>
              </w:rPr>
              <w:t xml:space="preserve">Home Office </w:t>
            </w:r>
            <w:r w:rsidR="00803005">
              <w:rPr>
                <w:rFonts w:ascii="Calibri Light" w:hAnsi="Calibri Light" w:cs="Calibri Light"/>
                <w:szCs w:val="22"/>
              </w:rPr>
              <w:t>on</w:t>
            </w:r>
            <w:r w:rsidRPr="00250A81">
              <w:rPr>
                <w:rFonts w:ascii="Calibri Light" w:hAnsi="Calibri Light" w:cs="Calibri Light"/>
                <w:szCs w:val="22"/>
              </w:rPr>
              <w:t xml:space="preserve"> </w:t>
            </w:r>
            <w:r w:rsidR="00204047" w:rsidRPr="00250A81">
              <w:rPr>
                <w:rFonts w:ascii="Calibri Light" w:hAnsi="Calibri Light" w:cs="Calibri Light"/>
                <w:szCs w:val="22"/>
              </w:rPr>
              <w:t xml:space="preserve">consultation to improve arrangements for asylum accommodation dispersal.  </w:t>
            </w:r>
            <w:r w:rsidR="00C37CC4" w:rsidRPr="00250A81">
              <w:rPr>
                <w:rFonts w:ascii="Calibri Light" w:hAnsi="Calibri Light" w:cs="Calibri Light"/>
                <w:szCs w:val="22"/>
              </w:rPr>
              <w:t>Find the letter here:</w:t>
            </w:r>
            <w:r w:rsidR="00C37CC4" w:rsidRPr="00250A81">
              <w:rPr>
                <w:rFonts w:ascii="Calibri Light" w:hAnsi="Calibri Light" w:cs="Calibri Light"/>
                <w:szCs w:val="22"/>
              </w:rPr>
              <w:br/>
            </w:r>
            <w:hyperlink r:id="rId11" w:history="1">
              <w:r w:rsidR="001651D3" w:rsidRPr="00250A81">
                <w:rPr>
                  <w:rStyle w:val="Hyperlink"/>
                  <w:rFonts w:ascii="Calibri Light" w:hAnsi="Calibri Light" w:cs="Calibri Light"/>
                  <w:color w:val="auto"/>
                  <w:szCs w:val="22"/>
                </w:rPr>
                <w:t>https://cambridgeshireinsight.org.uk/housingboard/</w:t>
              </w:r>
            </w:hyperlink>
            <w:r w:rsidR="001651D3" w:rsidRPr="00250A81">
              <w:rPr>
                <w:rFonts w:ascii="Calibri Light" w:hAnsi="Calibri Light" w:cs="Calibri Light"/>
                <w:szCs w:val="22"/>
              </w:rPr>
              <w:t xml:space="preserve">  </w:t>
            </w:r>
            <w:r w:rsidR="00C37CC4" w:rsidRPr="00250A81">
              <w:rPr>
                <w:rFonts w:ascii="Calibri Light" w:hAnsi="Calibri Light" w:cs="Calibri Light"/>
                <w:szCs w:val="22"/>
              </w:rPr>
              <w:br/>
            </w:r>
            <w:r w:rsidR="00204047" w:rsidRPr="00250A81">
              <w:rPr>
                <w:rFonts w:ascii="Calibri Light" w:hAnsi="Calibri Light" w:cs="Calibri Light"/>
                <w:szCs w:val="22"/>
              </w:rPr>
              <w:t xml:space="preserve">Seeking 3 key interventions, further guidance </w:t>
            </w:r>
            <w:r w:rsidR="00803005">
              <w:rPr>
                <w:rFonts w:ascii="Calibri Light" w:hAnsi="Calibri Light" w:cs="Calibri Light"/>
                <w:szCs w:val="22"/>
              </w:rPr>
              <w:t>to come</w:t>
            </w:r>
            <w:r w:rsidR="00204047" w:rsidRPr="00250A81">
              <w:rPr>
                <w:rFonts w:ascii="Calibri Light" w:hAnsi="Calibri Light" w:cs="Calibri Light"/>
                <w:szCs w:val="22"/>
              </w:rPr>
              <w:t xml:space="preserve">.  Aim </w:t>
            </w:r>
            <w:r w:rsidRPr="00250A81">
              <w:rPr>
                <w:rFonts w:ascii="Calibri Light" w:hAnsi="Calibri Light" w:cs="Calibri Light"/>
                <w:szCs w:val="22"/>
              </w:rPr>
              <w:t xml:space="preserve">to eliminate the </w:t>
            </w:r>
            <w:r w:rsidR="00204047" w:rsidRPr="00250A81">
              <w:rPr>
                <w:rFonts w:ascii="Calibri Light" w:hAnsi="Calibri Light" w:cs="Calibri Light"/>
                <w:szCs w:val="22"/>
              </w:rPr>
              <w:t>use of hotels</w:t>
            </w:r>
            <w:r w:rsidRPr="00250A81">
              <w:rPr>
                <w:rFonts w:ascii="Calibri Light" w:hAnsi="Calibri Light" w:cs="Calibri Light"/>
                <w:szCs w:val="22"/>
              </w:rPr>
              <w:t xml:space="preserve"> for asylum seekers</w:t>
            </w:r>
            <w:r w:rsidR="00204047" w:rsidRPr="00250A81">
              <w:rPr>
                <w:rFonts w:ascii="Calibri Light" w:hAnsi="Calibri Light" w:cs="Calibri Light"/>
                <w:szCs w:val="22"/>
              </w:rPr>
              <w:t xml:space="preserve">, </w:t>
            </w:r>
            <w:r w:rsidRPr="00250A81">
              <w:rPr>
                <w:rFonts w:ascii="Calibri Light" w:hAnsi="Calibri Light" w:cs="Calibri Light"/>
                <w:szCs w:val="22"/>
              </w:rPr>
              <w:t>and to expand the</w:t>
            </w:r>
            <w:r w:rsidR="00204047" w:rsidRPr="00250A81">
              <w:rPr>
                <w:rFonts w:ascii="Calibri Light" w:hAnsi="Calibri Light" w:cs="Calibri Light"/>
                <w:szCs w:val="22"/>
              </w:rPr>
              <w:t xml:space="preserve"> use of </w:t>
            </w:r>
            <w:r w:rsidRPr="00250A81">
              <w:rPr>
                <w:rFonts w:ascii="Calibri Light" w:hAnsi="Calibri Light" w:cs="Calibri Light"/>
                <w:szCs w:val="22"/>
              </w:rPr>
              <w:t xml:space="preserve">the </w:t>
            </w:r>
            <w:r w:rsidR="00204047" w:rsidRPr="00250A81">
              <w:rPr>
                <w:rFonts w:ascii="Calibri Light" w:hAnsi="Calibri Light" w:cs="Calibri Light"/>
                <w:szCs w:val="22"/>
              </w:rPr>
              <w:t>private rental sector.</w:t>
            </w:r>
            <w:r w:rsidR="00036A4E" w:rsidRPr="00250A81">
              <w:rPr>
                <w:rFonts w:ascii="Calibri Light" w:hAnsi="Calibri Light" w:cs="Calibri Light"/>
                <w:szCs w:val="22"/>
              </w:rPr>
              <w:t xml:space="preserve">  Also following</w:t>
            </w:r>
            <w:r w:rsidRPr="00250A81">
              <w:rPr>
                <w:rFonts w:ascii="Calibri Light" w:hAnsi="Calibri Light" w:cs="Calibri Light"/>
                <w:szCs w:val="22"/>
              </w:rPr>
              <w:t xml:space="preserve"> the</w:t>
            </w:r>
            <w:r w:rsidR="00036A4E" w:rsidRPr="00250A81">
              <w:rPr>
                <w:rFonts w:ascii="Calibri Light" w:hAnsi="Calibri Light" w:cs="Calibri Light"/>
                <w:szCs w:val="22"/>
              </w:rPr>
              <w:t xml:space="preserve"> local elections, </w:t>
            </w:r>
            <w:r w:rsidRPr="00250A81">
              <w:rPr>
                <w:rFonts w:ascii="Calibri Light" w:hAnsi="Calibri Light" w:cs="Calibri Light"/>
                <w:szCs w:val="22"/>
              </w:rPr>
              <w:t>the H</w:t>
            </w:r>
            <w:r w:rsidR="00036A4E" w:rsidRPr="00250A81">
              <w:rPr>
                <w:rFonts w:ascii="Calibri Light" w:hAnsi="Calibri Light" w:cs="Calibri Light"/>
                <w:szCs w:val="22"/>
              </w:rPr>
              <w:t xml:space="preserve">ome </w:t>
            </w:r>
            <w:r w:rsidRPr="00250A81">
              <w:rPr>
                <w:rFonts w:ascii="Calibri Light" w:hAnsi="Calibri Light" w:cs="Calibri Light"/>
                <w:szCs w:val="22"/>
              </w:rPr>
              <w:t>O</w:t>
            </w:r>
            <w:r w:rsidR="00036A4E" w:rsidRPr="00250A81">
              <w:rPr>
                <w:rFonts w:ascii="Calibri Light" w:hAnsi="Calibri Light" w:cs="Calibri Light"/>
                <w:szCs w:val="22"/>
              </w:rPr>
              <w:t>ffice will launch a</w:t>
            </w:r>
            <w:r w:rsidRPr="00250A81">
              <w:rPr>
                <w:rFonts w:ascii="Calibri Light" w:hAnsi="Calibri Light" w:cs="Calibri Light"/>
                <w:szCs w:val="22"/>
              </w:rPr>
              <w:t>n</w:t>
            </w:r>
            <w:r w:rsidR="00036A4E" w:rsidRPr="00250A81">
              <w:rPr>
                <w:rFonts w:ascii="Calibri Light" w:hAnsi="Calibri Light" w:cs="Calibri Light"/>
                <w:szCs w:val="22"/>
              </w:rPr>
              <w:t xml:space="preserve"> </w:t>
            </w:r>
            <w:r w:rsidRPr="00250A81">
              <w:rPr>
                <w:rFonts w:ascii="Calibri Light" w:hAnsi="Calibri Light" w:cs="Calibri Light"/>
                <w:szCs w:val="22"/>
              </w:rPr>
              <w:t>in</w:t>
            </w:r>
            <w:r w:rsidR="00036A4E" w:rsidRPr="00250A81">
              <w:rPr>
                <w:rFonts w:ascii="Calibri Light" w:hAnsi="Calibri Light" w:cs="Calibri Light"/>
                <w:szCs w:val="22"/>
              </w:rPr>
              <w:t xml:space="preserve">formal consolation with local </w:t>
            </w:r>
            <w:r w:rsidRPr="00250A81">
              <w:rPr>
                <w:rFonts w:ascii="Calibri Light" w:hAnsi="Calibri Light" w:cs="Calibri Light"/>
                <w:szCs w:val="22"/>
              </w:rPr>
              <w:t>G</w:t>
            </w:r>
            <w:r w:rsidR="00036A4E" w:rsidRPr="00250A81">
              <w:rPr>
                <w:rFonts w:ascii="Calibri Light" w:hAnsi="Calibri Light" w:cs="Calibri Light"/>
                <w:szCs w:val="22"/>
              </w:rPr>
              <w:t>overnment</w:t>
            </w:r>
            <w:r w:rsidRPr="00250A81">
              <w:rPr>
                <w:rFonts w:ascii="Calibri Light" w:hAnsi="Calibri Light" w:cs="Calibri Light"/>
                <w:szCs w:val="22"/>
              </w:rPr>
              <w:t xml:space="preserve"> about how this model can work across England, Scotland and Wales, </w:t>
            </w:r>
            <w:r w:rsidR="00EF6196" w:rsidRPr="00250A81">
              <w:rPr>
                <w:rFonts w:ascii="Calibri Light" w:hAnsi="Calibri Light" w:cs="Calibri Light"/>
                <w:szCs w:val="22"/>
              </w:rPr>
              <w:t>to explore how asylum and dispersal can take better account of other impacts on LA’s on re</w:t>
            </w:r>
            <w:r w:rsidR="00C37CC4" w:rsidRPr="00250A81">
              <w:rPr>
                <w:rFonts w:ascii="Calibri Light" w:hAnsi="Calibri Light" w:cs="Calibri Light"/>
                <w:szCs w:val="22"/>
              </w:rPr>
              <w:t>-</w:t>
            </w:r>
            <w:r w:rsidR="00EF6196" w:rsidRPr="00250A81">
              <w:rPr>
                <w:rFonts w:ascii="Calibri Light" w:hAnsi="Calibri Light" w:cs="Calibri Light"/>
                <w:szCs w:val="22"/>
              </w:rPr>
              <w:t>settlement</w:t>
            </w:r>
            <w:r w:rsidR="00803005">
              <w:rPr>
                <w:rFonts w:ascii="Calibri Light" w:hAnsi="Calibri Light" w:cs="Calibri Light"/>
                <w:szCs w:val="22"/>
              </w:rPr>
              <w:t xml:space="preserve">, and </w:t>
            </w:r>
            <w:r w:rsidR="00EF6196" w:rsidRPr="00250A81">
              <w:rPr>
                <w:rFonts w:ascii="Calibri Light" w:hAnsi="Calibri Light" w:cs="Calibri Light"/>
                <w:szCs w:val="22"/>
              </w:rPr>
              <w:t xml:space="preserve">of the care of unaccompanied and </w:t>
            </w:r>
            <w:r w:rsidR="00E640F3" w:rsidRPr="00250A81">
              <w:rPr>
                <w:rFonts w:ascii="Calibri Light" w:hAnsi="Calibri Light" w:cs="Calibri Light"/>
                <w:szCs w:val="22"/>
              </w:rPr>
              <w:t>asylum</w:t>
            </w:r>
            <w:r w:rsidR="00EF6196" w:rsidRPr="00250A81">
              <w:rPr>
                <w:rFonts w:ascii="Calibri Light" w:hAnsi="Calibri Light" w:cs="Calibri Light"/>
                <w:szCs w:val="22"/>
              </w:rPr>
              <w:t xml:space="preserve"> seeking children</w:t>
            </w:r>
            <w:r w:rsidR="00036A4E" w:rsidRPr="00250A81">
              <w:rPr>
                <w:rFonts w:ascii="Calibri Light" w:hAnsi="Calibri Light" w:cs="Calibri Light"/>
                <w:szCs w:val="22"/>
              </w:rPr>
              <w:t xml:space="preserve">.  Providing specific funding </w:t>
            </w:r>
            <w:r w:rsidR="00E640F3" w:rsidRPr="00250A81">
              <w:rPr>
                <w:rFonts w:ascii="Calibri Light" w:hAnsi="Calibri Light" w:cs="Calibri Light"/>
                <w:szCs w:val="22"/>
              </w:rPr>
              <w:t>to recognise the existing contribution of LA’s and for new dispersed accommodation</w:t>
            </w:r>
            <w:r w:rsidR="00803005">
              <w:rPr>
                <w:rFonts w:ascii="Calibri Light" w:hAnsi="Calibri Light" w:cs="Calibri Light"/>
                <w:szCs w:val="22"/>
              </w:rPr>
              <w:t>,</w:t>
            </w:r>
            <w:r w:rsidR="00E640F3" w:rsidRPr="00250A81">
              <w:rPr>
                <w:rFonts w:ascii="Calibri Light" w:hAnsi="Calibri Light" w:cs="Calibri Light"/>
                <w:szCs w:val="22"/>
              </w:rPr>
              <w:t xml:space="preserve"> and to work with</w:t>
            </w:r>
            <w:r w:rsidR="00803005">
              <w:rPr>
                <w:rFonts w:ascii="Calibri Light" w:hAnsi="Calibri Light" w:cs="Calibri Light"/>
                <w:szCs w:val="22"/>
              </w:rPr>
              <w:t xml:space="preserve"> </w:t>
            </w:r>
            <w:r w:rsidR="00E640F3" w:rsidRPr="00250A81">
              <w:rPr>
                <w:rFonts w:ascii="Calibri Light" w:hAnsi="Calibri Light" w:cs="Calibri Light"/>
                <w:szCs w:val="22"/>
              </w:rPr>
              <w:t xml:space="preserve">to capture data </w:t>
            </w:r>
            <w:r w:rsidR="00036A4E" w:rsidRPr="00250A81">
              <w:rPr>
                <w:rFonts w:ascii="Calibri Light" w:hAnsi="Calibri Light" w:cs="Calibri Light"/>
                <w:szCs w:val="22"/>
              </w:rPr>
              <w:t xml:space="preserve">etc.  </w:t>
            </w:r>
            <w:r w:rsidR="00E640F3" w:rsidRPr="00250A81">
              <w:rPr>
                <w:rFonts w:ascii="Calibri Light" w:hAnsi="Calibri Light" w:cs="Calibri Light"/>
                <w:szCs w:val="22"/>
              </w:rPr>
              <w:t>DH</w:t>
            </w:r>
            <w:r w:rsidR="00244C81" w:rsidRPr="00250A81">
              <w:rPr>
                <w:rFonts w:ascii="Calibri Light" w:hAnsi="Calibri Light" w:cs="Calibri Light"/>
                <w:szCs w:val="22"/>
              </w:rPr>
              <w:t xml:space="preserve"> further discussed the letter and</w:t>
            </w:r>
            <w:r w:rsidR="00E640F3" w:rsidRPr="00250A81">
              <w:rPr>
                <w:rFonts w:ascii="Calibri Light" w:hAnsi="Calibri Light" w:cs="Calibri Light"/>
                <w:szCs w:val="22"/>
              </w:rPr>
              <w:t xml:space="preserve"> asked, h</w:t>
            </w:r>
            <w:r w:rsidR="00036A4E" w:rsidRPr="00250A81">
              <w:rPr>
                <w:rFonts w:ascii="Calibri Light" w:hAnsi="Calibri Light" w:cs="Calibri Light"/>
                <w:szCs w:val="22"/>
              </w:rPr>
              <w:t xml:space="preserve">ow do we go about collating a check list of potential thoughts on how we can help, also risks and issues.  </w:t>
            </w:r>
            <w:r w:rsidR="00577527" w:rsidRPr="00250A81">
              <w:rPr>
                <w:rFonts w:ascii="Calibri Light" w:hAnsi="Calibri Light" w:cs="Calibri Light"/>
                <w:szCs w:val="22"/>
              </w:rPr>
              <w:t xml:space="preserve">Homelessness </w:t>
            </w:r>
            <w:r w:rsidR="00803005">
              <w:rPr>
                <w:rFonts w:ascii="Calibri Light" w:hAnsi="Calibri Light" w:cs="Calibri Light"/>
                <w:szCs w:val="22"/>
              </w:rPr>
              <w:t>S</w:t>
            </w:r>
            <w:r w:rsidR="00577527" w:rsidRPr="00250A81">
              <w:rPr>
                <w:rFonts w:ascii="Calibri Light" w:hAnsi="Calibri Light" w:cs="Calibri Light"/>
                <w:szCs w:val="22"/>
              </w:rPr>
              <w:t>ub</w:t>
            </w:r>
            <w:r w:rsidR="00803005">
              <w:rPr>
                <w:rFonts w:ascii="Calibri Light" w:hAnsi="Calibri Light" w:cs="Calibri Light"/>
                <w:szCs w:val="22"/>
              </w:rPr>
              <w:t>-R</w:t>
            </w:r>
            <w:r w:rsidR="00577527" w:rsidRPr="00250A81">
              <w:rPr>
                <w:rFonts w:ascii="Calibri Light" w:hAnsi="Calibri Light" w:cs="Calibri Light"/>
                <w:szCs w:val="22"/>
              </w:rPr>
              <w:t xml:space="preserve">egional group could </w:t>
            </w:r>
            <w:r w:rsidR="00C37CC4" w:rsidRPr="00250A81">
              <w:rPr>
                <w:rFonts w:ascii="Calibri Light" w:hAnsi="Calibri Light" w:cs="Calibri Light"/>
                <w:szCs w:val="22"/>
              </w:rPr>
              <w:t xml:space="preserve">possibly </w:t>
            </w:r>
            <w:r w:rsidR="00577527" w:rsidRPr="00250A81">
              <w:rPr>
                <w:rFonts w:ascii="Calibri Light" w:hAnsi="Calibri Light" w:cs="Calibri Light"/>
                <w:szCs w:val="22"/>
              </w:rPr>
              <w:t>look at that</w:t>
            </w:r>
            <w:r w:rsidR="00803005">
              <w:rPr>
                <w:rFonts w:ascii="Calibri Light" w:hAnsi="Calibri Light" w:cs="Calibri Light"/>
                <w:szCs w:val="22"/>
              </w:rPr>
              <w:t>,</w:t>
            </w:r>
            <w:r w:rsidR="00577527" w:rsidRPr="00250A81">
              <w:rPr>
                <w:rFonts w:ascii="Calibri Light" w:hAnsi="Calibri Light" w:cs="Calibri Light"/>
                <w:szCs w:val="22"/>
              </w:rPr>
              <w:t xml:space="preserve"> pull a draft response to</w:t>
            </w:r>
            <w:r w:rsidR="00E640F3" w:rsidRPr="00250A81">
              <w:rPr>
                <w:rFonts w:ascii="Calibri Light" w:hAnsi="Calibri Light" w:cs="Calibri Light"/>
                <w:szCs w:val="22"/>
              </w:rPr>
              <w:t>ge</w:t>
            </w:r>
            <w:r w:rsidR="00577527" w:rsidRPr="00250A81">
              <w:rPr>
                <w:rFonts w:ascii="Calibri Light" w:hAnsi="Calibri Light" w:cs="Calibri Light"/>
                <w:szCs w:val="22"/>
              </w:rPr>
              <w:t>ther, then circulate</w:t>
            </w:r>
            <w:r w:rsidR="00C37CC4" w:rsidRPr="00250A81">
              <w:rPr>
                <w:rFonts w:ascii="Calibri Light" w:hAnsi="Calibri Light" w:cs="Calibri Light"/>
                <w:szCs w:val="22"/>
              </w:rPr>
              <w:t xml:space="preserve"> </w:t>
            </w:r>
            <w:r w:rsidR="00577527" w:rsidRPr="00250A81">
              <w:rPr>
                <w:rFonts w:ascii="Calibri Light" w:hAnsi="Calibri Light" w:cs="Calibri Light"/>
                <w:szCs w:val="22"/>
              </w:rPr>
              <w:t xml:space="preserve">to </w:t>
            </w:r>
            <w:r w:rsidR="00C37CC4" w:rsidRPr="00250A81">
              <w:rPr>
                <w:rFonts w:ascii="Calibri Light" w:hAnsi="Calibri Light" w:cs="Calibri Light"/>
                <w:szCs w:val="22"/>
              </w:rPr>
              <w:t xml:space="preserve">the </w:t>
            </w:r>
            <w:r w:rsidR="00577527" w:rsidRPr="00250A81">
              <w:rPr>
                <w:rFonts w:ascii="Calibri Light" w:hAnsi="Calibri Light" w:cs="Calibri Light"/>
                <w:szCs w:val="22"/>
              </w:rPr>
              <w:t>Housing Board</w:t>
            </w:r>
            <w:r w:rsidR="00C37CC4" w:rsidRPr="00250A81">
              <w:rPr>
                <w:rFonts w:ascii="Calibri Light" w:hAnsi="Calibri Light" w:cs="Calibri Light"/>
                <w:szCs w:val="22"/>
              </w:rPr>
              <w:t xml:space="preserve">, </w:t>
            </w:r>
            <w:r w:rsidR="00803005">
              <w:rPr>
                <w:rFonts w:ascii="Calibri Light" w:hAnsi="Calibri Light" w:cs="Calibri Light"/>
                <w:szCs w:val="22"/>
              </w:rPr>
              <w:t xml:space="preserve">and </w:t>
            </w:r>
            <w:r w:rsidR="00C37CC4" w:rsidRPr="00250A81">
              <w:rPr>
                <w:rFonts w:ascii="Calibri Light" w:hAnsi="Calibri Light" w:cs="Calibri Light"/>
                <w:szCs w:val="22"/>
              </w:rPr>
              <w:t>partners</w:t>
            </w:r>
            <w:r w:rsidR="00803005">
              <w:rPr>
                <w:rFonts w:ascii="Calibri Light" w:hAnsi="Calibri Light" w:cs="Calibri Light"/>
                <w:szCs w:val="22"/>
              </w:rPr>
              <w:t xml:space="preserve">, </w:t>
            </w:r>
            <w:r w:rsidR="00C37CC4" w:rsidRPr="00250A81">
              <w:rPr>
                <w:rFonts w:ascii="Calibri Light" w:hAnsi="Calibri Light" w:cs="Calibri Light"/>
                <w:szCs w:val="22"/>
              </w:rPr>
              <w:t xml:space="preserve">to </w:t>
            </w:r>
            <w:r w:rsidR="00577527" w:rsidRPr="00250A81">
              <w:rPr>
                <w:rFonts w:ascii="Calibri Light" w:hAnsi="Calibri Light" w:cs="Calibri Light"/>
                <w:szCs w:val="22"/>
              </w:rPr>
              <w:t xml:space="preserve">add to it.  In the </w:t>
            </w:r>
            <w:r w:rsidR="00C37CC4" w:rsidRPr="00250A81">
              <w:rPr>
                <w:rFonts w:ascii="Calibri Light" w:hAnsi="Calibri Light" w:cs="Calibri Light"/>
                <w:szCs w:val="22"/>
              </w:rPr>
              <w:t xml:space="preserve">meantime, </w:t>
            </w:r>
            <w:r w:rsidR="00577527" w:rsidRPr="00250A81">
              <w:rPr>
                <w:rFonts w:ascii="Calibri Light" w:hAnsi="Calibri Light" w:cs="Calibri Light"/>
                <w:szCs w:val="22"/>
              </w:rPr>
              <w:t>send thoughts to SB</w:t>
            </w:r>
            <w:r w:rsidR="00803005">
              <w:rPr>
                <w:rFonts w:ascii="Calibri Light" w:hAnsi="Calibri Light" w:cs="Calibri Light"/>
                <w:szCs w:val="22"/>
              </w:rPr>
              <w:t xml:space="preserve"> to collate</w:t>
            </w:r>
            <w:r w:rsidR="00577527" w:rsidRPr="00250A81">
              <w:rPr>
                <w:rFonts w:ascii="Calibri Light" w:hAnsi="Calibri Light" w:cs="Calibri Light"/>
                <w:szCs w:val="22"/>
              </w:rPr>
              <w:t xml:space="preserve">, get approval from any committees necessary.  Will </w:t>
            </w:r>
            <w:r w:rsidR="00C37CC4" w:rsidRPr="00250A81">
              <w:rPr>
                <w:rFonts w:ascii="Calibri Light" w:hAnsi="Calibri Light" w:cs="Calibri Light"/>
                <w:szCs w:val="22"/>
              </w:rPr>
              <w:t xml:space="preserve">then </w:t>
            </w:r>
            <w:r w:rsidR="00577527" w:rsidRPr="00250A81">
              <w:rPr>
                <w:rFonts w:ascii="Calibri Light" w:hAnsi="Calibri Light" w:cs="Calibri Light"/>
                <w:szCs w:val="22"/>
              </w:rPr>
              <w:t>decide if send joint</w:t>
            </w:r>
            <w:r w:rsidR="00803005">
              <w:rPr>
                <w:rFonts w:ascii="Calibri Light" w:hAnsi="Calibri Light" w:cs="Calibri Light"/>
                <w:szCs w:val="22"/>
              </w:rPr>
              <w:t>,</w:t>
            </w:r>
            <w:r w:rsidR="00577527" w:rsidRPr="00250A81">
              <w:rPr>
                <w:rFonts w:ascii="Calibri Light" w:hAnsi="Calibri Light" w:cs="Calibri Light"/>
                <w:szCs w:val="22"/>
              </w:rPr>
              <w:t xml:space="preserve"> or individual</w:t>
            </w:r>
            <w:r w:rsidR="00803005">
              <w:rPr>
                <w:rFonts w:ascii="Calibri Light" w:hAnsi="Calibri Light" w:cs="Calibri Light"/>
                <w:szCs w:val="22"/>
              </w:rPr>
              <w:t>,</w:t>
            </w:r>
            <w:r w:rsidR="00577527" w:rsidRPr="00250A81">
              <w:rPr>
                <w:rFonts w:ascii="Calibri Light" w:hAnsi="Calibri Light" w:cs="Calibri Light"/>
                <w:szCs w:val="22"/>
              </w:rPr>
              <w:t xml:space="preserve"> </w:t>
            </w:r>
            <w:r w:rsidR="00C37CC4" w:rsidRPr="00250A81">
              <w:rPr>
                <w:rFonts w:ascii="Calibri Light" w:hAnsi="Calibri Light" w:cs="Calibri Light"/>
                <w:szCs w:val="22"/>
              </w:rPr>
              <w:t>C</w:t>
            </w:r>
            <w:r w:rsidR="00577527" w:rsidRPr="00250A81">
              <w:rPr>
                <w:rFonts w:ascii="Calibri Light" w:hAnsi="Calibri Light" w:cs="Calibri Light"/>
                <w:szCs w:val="22"/>
              </w:rPr>
              <w:t>ouncil response.</w:t>
            </w:r>
          </w:p>
        </w:tc>
        <w:tc>
          <w:tcPr>
            <w:tcW w:w="339" w:type="pct"/>
            <w:shd w:val="clear" w:color="auto" w:fill="F2F2F2" w:themeFill="background1" w:themeFillShade="F2"/>
          </w:tcPr>
          <w:p w14:paraId="4A60A3A8"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873500A"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AD27648"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710A2A9"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32803" w:rsidRPr="003171D8" w14:paraId="2F88EF4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52DD53D" w14:textId="77777777" w:rsidR="00D32803" w:rsidRPr="009F6D98" w:rsidRDefault="00D32803" w:rsidP="00D32803">
            <w:pPr>
              <w:pStyle w:val="ListParagraph"/>
              <w:numPr>
                <w:ilvl w:val="0"/>
                <w:numId w:val="29"/>
              </w:numPr>
              <w:rPr>
                <w:rFonts w:ascii="Calibri Light" w:hAnsi="Calibri Light" w:cs="Calibri Light"/>
                <w:szCs w:val="22"/>
              </w:rPr>
            </w:pPr>
          </w:p>
        </w:tc>
        <w:tc>
          <w:tcPr>
            <w:tcW w:w="3833" w:type="pct"/>
          </w:tcPr>
          <w:p w14:paraId="7A5A83DC" w14:textId="7B1158BF" w:rsidR="00D32803" w:rsidRPr="009F6D98" w:rsidRDefault="00577527" w:rsidP="00E02594">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r w:rsidR="00925982">
              <w:rPr>
                <w:rFonts w:ascii="Calibri Light" w:hAnsi="Calibri Light" w:cs="Calibri Light"/>
                <w:szCs w:val="22"/>
              </w:rPr>
              <w:t>to</w:t>
            </w:r>
            <w:r>
              <w:rPr>
                <w:rFonts w:ascii="Calibri Light" w:hAnsi="Calibri Light" w:cs="Calibri Light"/>
                <w:szCs w:val="22"/>
              </w:rPr>
              <w:t xml:space="preserve"> share the </w:t>
            </w:r>
            <w:r w:rsidR="00925982">
              <w:rPr>
                <w:rFonts w:ascii="Calibri Light" w:hAnsi="Calibri Light" w:cs="Calibri Light"/>
                <w:szCs w:val="22"/>
              </w:rPr>
              <w:t xml:space="preserve">Asylum </w:t>
            </w:r>
            <w:r w:rsidR="00803005">
              <w:rPr>
                <w:rFonts w:ascii="Calibri Light" w:hAnsi="Calibri Light" w:cs="Calibri Light"/>
                <w:szCs w:val="22"/>
              </w:rPr>
              <w:t>a</w:t>
            </w:r>
            <w:r w:rsidR="00925982">
              <w:rPr>
                <w:rFonts w:ascii="Calibri Light" w:hAnsi="Calibri Light" w:cs="Calibri Light"/>
                <w:szCs w:val="22"/>
              </w:rPr>
              <w:t xml:space="preserve">ccommodation dispersal scheme </w:t>
            </w:r>
            <w:r>
              <w:rPr>
                <w:rFonts w:ascii="Calibri Light" w:hAnsi="Calibri Light" w:cs="Calibri Light"/>
                <w:szCs w:val="22"/>
              </w:rPr>
              <w:t xml:space="preserve">letter </w:t>
            </w:r>
            <w:r w:rsidR="001651D3">
              <w:rPr>
                <w:rFonts w:ascii="Calibri Light" w:hAnsi="Calibri Light" w:cs="Calibri Light"/>
                <w:szCs w:val="22"/>
              </w:rPr>
              <w:t xml:space="preserve">on Cambridgeshire Insight </w:t>
            </w:r>
            <w:r w:rsidR="005F1ECB">
              <w:rPr>
                <w:rFonts w:ascii="Calibri Light" w:hAnsi="Calibri Light" w:cs="Calibri Light"/>
                <w:szCs w:val="22"/>
              </w:rPr>
              <w:t>p</w:t>
            </w:r>
            <w:r w:rsidR="001651D3">
              <w:rPr>
                <w:rFonts w:ascii="Calibri Light" w:hAnsi="Calibri Light" w:cs="Calibri Light"/>
                <w:szCs w:val="22"/>
              </w:rPr>
              <w:t>age</w:t>
            </w:r>
            <w:r w:rsidR="005F1ECB">
              <w:rPr>
                <w:rFonts w:ascii="Calibri Light" w:hAnsi="Calibri Light" w:cs="Calibri Light"/>
                <w:szCs w:val="22"/>
              </w:rPr>
              <w:t>.</w:t>
            </w:r>
          </w:p>
        </w:tc>
        <w:tc>
          <w:tcPr>
            <w:tcW w:w="339" w:type="pct"/>
          </w:tcPr>
          <w:p w14:paraId="7D81951D" w14:textId="43DC5B69" w:rsidR="00D32803" w:rsidRPr="009F6D98" w:rsidRDefault="00577527"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6F428606" w14:textId="137AF89D" w:rsidR="00D32803" w:rsidRPr="003171D8"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61C8432" w14:textId="77777777" w:rsidR="00D32803" w:rsidRPr="003171D8"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F086148" w14:textId="6FA05C8C" w:rsidR="00D32803" w:rsidRPr="003171D8" w:rsidRDefault="00D93ED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250A81" w:rsidRPr="00250A81" w14:paraId="5D8CBDE0"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430BE02" w14:textId="77777777" w:rsidR="00D32803" w:rsidRPr="00250A81" w:rsidRDefault="00D32803" w:rsidP="00E02594">
            <w:pPr>
              <w:rPr>
                <w:rFonts w:ascii="Calibri Light" w:hAnsi="Calibri Light" w:cs="Calibri Light"/>
                <w:b w:val="0"/>
                <w:bCs w:val="0"/>
                <w:szCs w:val="22"/>
              </w:rPr>
            </w:pPr>
          </w:p>
        </w:tc>
        <w:tc>
          <w:tcPr>
            <w:tcW w:w="3833" w:type="pct"/>
            <w:shd w:val="clear" w:color="auto" w:fill="EDFADC" w:themeFill="accent3" w:themeFillTint="33"/>
          </w:tcPr>
          <w:p w14:paraId="0CF64B97" w14:textId="449869EB"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3:  Initial findings of Accommodation Needs Assessment and Discussion</w:t>
            </w:r>
          </w:p>
        </w:tc>
        <w:tc>
          <w:tcPr>
            <w:tcW w:w="339" w:type="pct"/>
            <w:shd w:val="clear" w:color="auto" w:fill="EDFADC" w:themeFill="accent3" w:themeFillTint="33"/>
          </w:tcPr>
          <w:p w14:paraId="5FBE92E1"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D15B654"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3500804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F45A30B"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32803" w:rsidRPr="00844B5D" w14:paraId="0B4A49AC"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7B5D3554" w14:textId="77777777" w:rsidR="00D32803" w:rsidRPr="009F6D98" w:rsidRDefault="00D32803" w:rsidP="00E02594">
            <w:pPr>
              <w:rPr>
                <w:rFonts w:ascii="Calibri Light" w:hAnsi="Calibri Light" w:cs="Calibri Light"/>
                <w:szCs w:val="22"/>
              </w:rPr>
            </w:pPr>
          </w:p>
        </w:tc>
        <w:tc>
          <w:tcPr>
            <w:tcW w:w="3833" w:type="pct"/>
            <w:shd w:val="clear" w:color="auto" w:fill="F2F2F2" w:themeFill="background1" w:themeFillShade="F2"/>
          </w:tcPr>
          <w:p w14:paraId="6C93977A" w14:textId="6282B51D" w:rsidR="00B70C27" w:rsidRPr="00986516" w:rsidRDefault="00536DEF" w:rsidP="009865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86516">
              <w:rPr>
                <w:rFonts w:ascii="Calibri Light" w:hAnsi="Calibri Light" w:cs="Calibri Light"/>
                <w:szCs w:val="22"/>
              </w:rPr>
              <w:t xml:space="preserve">Fiona </w:t>
            </w:r>
            <w:r w:rsidRPr="00803005">
              <w:rPr>
                <w:rFonts w:ascii="Calibri Light" w:hAnsi="Calibri Light" w:cs="Calibri Light"/>
                <w:szCs w:val="22"/>
              </w:rPr>
              <w:t>Smitten</w:t>
            </w:r>
            <w:r w:rsidR="00934C68">
              <w:rPr>
                <w:rFonts w:ascii="Calibri Light" w:hAnsi="Calibri Light" w:cs="Calibri Light"/>
                <w:szCs w:val="22"/>
              </w:rPr>
              <w:t xml:space="preserve"> (FS)</w:t>
            </w:r>
            <w:r w:rsidR="00B70C27" w:rsidRPr="00803005">
              <w:rPr>
                <w:rFonts w:ascii="Calibri Light" w:hAnsi="Calibri Light" w:cs="Calibri Light"/>
                <w:szCs w:val="22"/>
              </w:rPr>
              <w:t xml:space="preserve">, </w:t>
            </w:r>
            <w:r w:rsidR="00925982" w:rsidRPr="00803005">
              <w:rPr>
                <w:rFonts w:ascii="Calibri Light" w:hAnsi="Calibri Light" w:cs="Calibri Light"/>
                <w:szCs w:val="22"/>
              </w:rPr>
              <w:t>C</w:t>
            </w:r>
            <w:r w:rsidR="00B70C27" w:rsidRPr="00803005">
              <w:rPr>
                <w:rFonts w:ascii="Calibri Light" w:hAnsi="Calibri Light" w:cs="Calibri Light"/>
                <w:szCs w:val="22"/>
              </w:rPr>
              <w:t xml:space="preserve">ommissioning </w:t>
            </w:r>
            <w:r w:rsidR="00925982" w:rsidRPr="00803005">
              <w:rPr>
                <w:rFonts w:ascii="Calibri Light" w:hAnsi="Calibri Light" w:cs="Calibri Light"/>
                <w:szCs w:val="22"/>
              </w:rPr>
              <w:t>M</w:t>
            </w:r>
            <w:r w:rsidR="00B70C27" w:rsidRPr="00803005">
              <w:rPr>
                <w:rFonts w:ascii="Calibri Light" w:hAnsi="Calibri Light" w:cs="Calibri Light"/>
                <w:szCs w:val="22"/>
              </w:rPr>
              <w:t>an</w:t>
            </w:r>
            <w:r w:rsidR="00925982" w:rsidRPr="00803005">
              <w:rPr>
                <w:rFonts w:ascii="Calibri Light" w:hAnsi="Calibri Light" w:cs="Calibri Light"/>
                <w:szCs w:val="22"/>
              </w:rPr>
              <w:t>a</w:t>
            </w:r>
            <w:r w:rsidR="00B70C27" w:rsidRPr="00803005">
              <w:rPr>
                <w:rFonts w:ascii="Calibri Light" w:hAnsi="Calibri Light" w:cs="Calibri Light"/>
                <w:szCs w:val="22"/>
              </w:rPr>
              <w:t>ger</w:t>
            </w:r>
            <w:r w:rsidR="00F00C6A" w:rsidRPr="00803005">
              <w:rPr>
                <w:rFonts w:ascii="Calibri Light" w:hAnsi="Calibri Light" w:cs="Calibri Light"/>
                <w:szCs w:val="22"/>
              </w:rPr>
              <w:t xml:space="preserve"> Cambridgeshire and Peterborough</w:t>
            </w:r>
            <w:r w:rsidR="002254C9" w:rsidRPr="00803005">
              <w:rPr>
                <w:rFonts w:ascii="Calibri Light" w:hAnsi="Calibri Light" w:cs="Calibri Light"/>
                <w:szCs w:val="22"/>
              </w:rPr>
              <w:t xml:space="preserve">, </w:t>
            </w:r>
            <w:r w:rsidR="00925982" w:rsidRPr="00803005">
              <w:rPr>
                <w:rFonts w:ascii="Calibri Light" w:hAnsi="Calibri Light" w:cs="Calibri Light"/>
                <w:szCs w:val="22"/>
              </w:rPr>
              <w:t>L</w:t>
            </w:r>
            <w:r w:rsidR="002254C9" w:rsidRPr="00803005">
              <w:rPr>
                <w:rFonts w:ascii="Calibri Light" w:hAnsi="Calibri Light" w:cs="Calibri Light"/>
                <w:szCs w:val="22"/>
              </w:rPr>
              <w:t xml:space="preserve">earning </w:t>
            </w:r>
            <w:r w:rsidR="00925982" w:rsidRPr="00803005">
              <w:rPr>
                <w:rFonts w:ascii="Calibri Light" w:hAnsi="Calibri Light" w:cs="Calibri Light"/>
                <w:szCs w:val="22"/>
              </w:rPr>
              <w:t>D</w:t>
            </w:r>
            <w:r w:rsidR="002254C9" w:rsidRPr="00803005">
              <w:rPr>
                <w:rFonts w:ascii="Calibri Light" w:hAnsi="Calibri Light" w:cs="Calibri Light"/>
                <w:szCs w:val="22"/>
              </w:rPr>
              <w:t xml:space="preserve">isabilities and </w:t>
            </w:r>
            <w:r w:rsidR="00925982" w:rsidRPr="00803005">
              <w:rPr>
                <w:rFonts w:ascii="Calibri Light" w:hAnsi="Calibri Light" w:cs="Calibri Light"/>
                <w:szCs w:val="22"/>
              </w:rPr>
              <w:t>A</w:t>
            </w:r>
            <w:r w:rsidR="002254C9" w:rsidRPr="00803005">
              <w:rPr>
                <w:rFonts w:ascii="Calibri Light" w:hAnsi="Calibri Light" w:cs="Calibri Light"/>
                <w:szCs w:val="22"/>
              </w:rPr>
              <w:t>utism</w:t>
            </w:r>
            <w:r w:rsidR="00803005">
              <w:rPr>
                <w:rFonts w:ascii="Calibri Light" w:hAnsi="Calibri Light" w:cs="Calibri Light"/>
                <w:szCs w:val="22"/>
              </w:rPr>
              <w:t>,</w:t>
            </w:r>
            <w:r w:rsidR="00925982" w:rsidRPr="00803005">
              <w:rPr>
                <w:rFonts w:ascii="Calibri Light" w:hAnsi="Calibri Light" w:cs="Calibri Light"/>
                <w:szCs w:val="22"/>
              </w:rPr>
              <w:t xml:space="preserve"> </w:t>
            </w:r>
            <w:r w:rsidR="005D501B" w:rsidRPr="00803005">
              <w:rPr>
                <w:rFonts w:ascii="Calibri Light" w:hAnsi="Calibri Light" w:cs="Calibri Light"/>
                <w:szCs w:val="22"/>
              </w:rPr>
              <w:t>discussed slides shared</w:t>
            </w:r>
            <w:r w:rsidR="00803005" w:rsidRPr="00803005">
              <w:rPr>
                <w:rFonts w:ascii="Calibri Light" w:hAnsi="Calibri Light" w:cs="Calibri Light"/>
                <w:szCs w:val="22"/>
              </w:rPr>
              <w:t xml:space="preserve"> on screen</w:t>
            </w:r>
            <w:r w:rsidRPr="00803005">
              <w:rPr>
                <w:rFonts w:ascii="Calibri Light" w:hAnsi="Calibri Light" w:cs="Calibri Light"/>
                <w:szCs w:val="22"/>
              </w:rPr>
              <w:t>.</w:t>
            </w:r>
            <w:r w:rsidR="00B70C27" w:rsidRPr="00803005">
              <w:rPr>
                <w:rFonts w:ascii="Calibri Light" w:hAnsi="Calibri Light" w:cs="Calibri Light"/>
                <w:szCs w:val="22"/>
              </w:rPr>
              <w:t xml:space="preserve">  Guy Fairbairn</w:t>
            </w:r>
            <w:r w:rsidR="00925982" w:rsidRPr="00803005">
              <w:rPr>
                <w:rFonts w:ascii="Calibri Light" w:hAnsi="Calibri Light" w:cs="Calibri Light"/>
                <w:szCs w:val="22"/>
              </w:rPr>
              <w:t xml:space="preserve"> is the C</w:t>
            </w:r>
            <w:r w:rsidR="00B70C27" w:rsidRPr="00803005">
              <w:rPr>
                <w:rFonts w:ascii="Calibri Light" w:hAnsi="Calibri Light" w:cs="Calibri Light"/>
                <w:szCs w:val="22"/>
              </w:rPr>
              <w:t xml:space="preserve">ommissioning </w:t>
            </w:r>
            <w:r w:rsidR="00925982" w:rsidRPr="00803005">
              <w:rPr>
                <w:rFonts w:ascii="Calibri Light" w:hAnsi="Calibri Light" w:cs="Calibri Light"/>
                <w:szCs w:val="22"/>
              </w:rPr>
              <w:t>M</w:t>
            </w:r>
            <w:r w:rsidR="00B70C27" w:rsidRPr="00803005">
              <w:rPr>
                <w:rFonts w:ascii="Calibri Light" w:hAnsi="Calibri Light" w:cs="Calibri Light"/>
                <w:szCs w:val="22"/>
              </w:rPr>
              <w:t>anager focussing on mental health commissioning</w:t>
            </w:r>
            <w:r w:rsidR="00925982" w:rsidRPr="00803005">
              <w:rPr>
                <w:rFonts w:ascii="Calibri Light" w:hAnsi="Calibri Light" w:cs="Calibri Light"/>
                <w:szCs w:val="22"/>
              </w:rPr>
              <w:t xml:space="preserve">, </w:t>
            </w:r>
            <w:r w:rsidR="00803005">
              <w:rPr>
                <w:rFonts w:ascii="Calibri Light" w:hAnsi="Calibri Light" w:cs="Calibri Light"/>
                <w:szCs w:val="22"/>
              </w:rPr>
              <w:t xml:space="preserve">both </w:t>
            </w:r>
            <w:r w:rsidR="00925982" w:rsidRPr="00803005">
              <w:rPr>
                <w:rFonts w:ascii="Calibri Light" w:hAnsi="Calibri Light" w:cs="Calibri Light"/>
                <w:szCs w:val="22"/>
              </w:rPr>
              <w:t>working on this with Matthew Tullett</w:t>
            </w:r>
            <w:r w:rsidR="00934C68">
              <w:rPr>
                <w:rFonts w:ascii="Calibri Light" w:hAnsi="Calibri Light" w:cs="Calibri Light"/>
                <w:szCs w:val="22"/>
              </w:rPr>
              <w:t xml:space="preserve"> (MT)</w:t>
            </w:r>
            <w:r w:rsidR="00803005">
              <w:rPr>
                <w:rFonts w:ascii="Calibri Light" w:hAnsi="Calibri Light" w:cs="Calibri Light"/>
                <w:szCs w:val="22"/>
              </w:rPr>
              <w:t xml:space="preserve">, </w:t>
            </w:r>
            <w:r w:rsidR="00B70C27" w:rsidRPr="00803005">
              <w:rPr>
                <w:rFonts w:ascii="Calibri Light" w:hAnsi="Calibri Light" w:cs="Calibri Light"/>
                <w:szCs w:val="22"/>
              </w:rPr>
              <w:t xml:space="preserve">Senior </w:t>
            </w:r>
            <w:r w:rsidR="00925982" w:rsidRPr="00803005">
              <w:rPr>
                <w:rFonts w:ascii="Calibri Light" w:hAnsi="Calibri Light" w:cs="Calibri Light"/>
                <w:szCs w:val="22"/>
              </w:rPr>
              <w:t>I</w:t>
            </w:r>
            <w:r w:rsidR="00B70C27" w:rsidRPr="00803005">
              <w:rPr>
                <w:rFonts w:ascii="Calibri Light" w:hAnsi="Calibri Light" w:cs="Calibri Light"/>
                <w:szCs w:val="22"/>
              </w:rPr>
              <w:t xml:space="preserve">ntelligence </w:t>
            </w:r>
            <w:r w:rsidR="00925982" w:rsidRPr="00803005">
              <w:rPr>
                <w:rFonts w:ascii="Calibri Light" w:hAnsi="Calibri Light" w:cs="Calibri Light"/>
                <w:szCs w:val="22"/>
              </w:rPr>
              <w:t>A</w:t>
            </w:r>
            <w:r w:rsidR="00B70C27" w:rsidRPr="00803005">
              <w:rPr>
                <w:rFonts w:ascii="Calibri Light" w:hAnsi="Calibri Light" w:cs="Calibri Light"/>
                <w:szCs w:val="22"/>
              </w:rPr>
              <w:t xml:space="preserve">nalyst.  </w:t>
            </w:r>
            <w:r w:rsidR="00925982" w:rsidRPr="00803005">
              <w:rPr>
                <w:rFonts w:ascii="Calibri Light" w:hAnsi="Calibri Light" w:cs="Calibri Light"/>
                <w:szCs w:val="22"/>
              </w:rPr>
              <w:t xml:space="preserve">Were tasked with carrying out the </w:t>
            </w:r>
            <w:r w:rsidR="00B70C27" w:rsidRPr="00803005">
              <w:rPr>
                <w:rFonts w:ascii="Calibri Light" w:hAnsi="Calibri Light" w:cs="Calibri Light"/>
                <w:szCs w:val="22"/>
              </w:rPr>
              <w:t xml:space="preserve">needs assessment </w:t>
            </w:r>
            <w:r w:rsidR="00925982" w:rsidRPr="00803005">
              <w:rPr>
                <w:rFonts w:ascii="Calibri Light" w:hAnsi="Calibri Light" w:cs="Calibri Light"/>
                <w:szCs w:val="22"/>
              </w:rPr>
              <w:t>focussing</w:t>
            </w:r>
            <w:r w:rsidR="00B70C27" w:rsidRPr="00803005">
              <w:rPr>
                <w:rFonts w:ascii="Calibri Light" w:hAnsi="Calibri Light" w:cs="Calibri Light"/>
                <w:szCs w:val="22"/>
              </w:rPr>
              <w:t xml:space="preserve"> on specialist accommodation</w:t>
            </w:r>
            <w:r w:rsidR="00F00C6A" w:rsidRPr="00803005">
              <w:rPr>
                <w:rFonts w:ascii="Calibri Light" w:hAnsi="Calibri Light" w:cs="Calibri Light"/>
                <w:szCs w:val="22"/>
              </w:rPr>
              <w:t>, s</w:t>
            </w:r>
            <w:r w:rsidR="00B70C27" w:rsidRPr="00803005">
              <w:rPr>
                <w:rFonts w:ascii="Calibri Light" w:hAnsi="Calibri Light" w:cs="Calibri Light"/>
                <w:szCs w:val="22"/>
              </w:rPr>
              <w:t xml:space="preserve">imilar to older people’s </w:t>
            </w:r>
            <w:r w:rsidR="00F00C6A" w:rsidRPr="00803005">
              <w:rPr>
                <w:rFonts w:ascii="Calibri Light" w:hAnsi="Calibri Light" w:cs="Calibri Light"/>
                <w:szCs w:val="22"/>
              </w:rPr>
              <w:t xml:space="preserve">needs </w:t>
            </w:r>
            <w:r w:rsidR="00B70C27" w:rsidRPr="00803005">
              <w:rPr>
                <w:rFonts w:ascii="Calibri Light" w:hAnsi="Calibri Light" w:cs="Calibri Light"/>
                <w:szCs w:val="22"/>
              </w:rPr>
              <w:t>assessment</w:t>
            </w:r>
            <w:r w:rsidR="00F00C6A" w:rsidRPr="00803005">
              <w:rPr>
                <w:rFonts w:ascii="Calibri Light" w:hAnsi="Calibri Light" w:cs="Calibri Light"/>
                <w:szCs w:val="22"/>
              </w:rPr>
              <w:t>, and looking at other pieces of work commissioning services</w:t>
            </w:r>
            <w:r w:rsidR="00803005">
              <w:rPr>
                <w:rFonts w:ascii="Calibri Light" w:hAnsi="Calibri Light" w:cs="Calibri Light"/>
                <w:szCs w:val="22"/>
              </w:rPr>
              <w:t>,</w:t>
            </w:r>
            <w:r w:rsidR="00F00C6A" w:rsidRPr="00803005">
              <w:rPr>
                <w:rFonts w:ascii="Calibri Light" w:hAnsi="Calibri Light" w:cs="Calibri Light"/>
                <w:szCs w:val="22"/>
              </w:rPr>
              <w:t xml:space="preserve"> and to feed into accommodation strategy market position statement.  For people with long term care needs.</w:t>
            </w:r>
          </w:p>
          <w:p w14:paraId="53DFB3FD" w14:textId="13DBD7A1" w:rsidR="00F00C6A" w:rsidRPr="00F00C6A" w:rsidRDefault="00B70C27"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Intention to have profile of housing needs for each of district</w:t>
            </w:r>
            <w:r w:rsidR="00F00C6A">
              <w:rPr>
                <w:rFonts w:ascii="Calibri Light" w:hAnsi="Calibri Light" w:cs="Calibri Light"/>
                <w:szCs w:val="22"/>
              </w:rPr>
              <w:t>s</w:t>
            </w:r>
            <w:r>
              <w:rPr>
                <w:rFonts w:ascii="Calibri Light" w:hAnsi="Calibri Light" w:cs="Calibri Light"/>
                <w:szCs w:val="22"/>
              </w:rPr>
              <w:t xml:space="preserve"> and </w:t>
            </w:r>
            <w:r w:rsidR="007F74A4">
              <w:rPr>
                <w:rFonts w:ascii="Calibri Light" w:hAnsi="Calibri Light" w:cs="Calibri Light"/>
                <w:szCs w:val="22"/>
              </w:rPr>
              <w:t>Peterborough</w:t>
            </w:r>
            <w:r>
              <w:rPr>
                <w:rFonts w:ascii="Calibri Light" w:hAnsi="Calibri Light" w:cs="Calibri Light"/>
                <w:szCs w:val="22"/>
              </w:rPr>
              <w:t>.</w:t>
            </w:r>
          </w:p>
          <w:p w14:paraId="553DA4CC" w14:textId="732B8BBB" w:rsidR="00B70C27" w:rsidRDefault="00B70C27"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People w</w:t>
            </w:r>
            <w:r w:rsidR="00F00C6A">
              <w:rPr>
                <w:rFonts w:ascii="Calibri Light" w:hAnsi="Calibri Light" w:cs="Calibri Light"/>
                <w:szCs w:val="22"/>
              </w:rPr>
              <w:t>i</w:t>
            </w:r>
            <w:r>
              <w:rPr>
                <w:rFonts w:ascii="Calibri Light" w:hAnsi="Calibri Light" w:cs="Calibri Light"/>
                <w:szCs w:val="22"/>
              </w:rPr>
              <w:t>th long term care needs, and transition cohort – many needs.  Over 18’s</w:t>
            </w:r>
            <w:r w:rsidR="00934C68">
              <w:rPr>
                <w:rFonts w:ascii="Calibri Light" w:hAnsi="Calibri Light" w:cs="Calibri Light"/>
                <w:szCs w:val="22"/>
              </w:rPr>
              <w:t>.</w:t>
            </w:r>
          </w:p>
          <w:p w14:paraId="634D112E" w14:textId="4681B152" w:rsidR="00B70C27" w:rsidRPr="005D501B" w:rsidRDefault="00F00C6A"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People with learning disabilities, autism, mental health needs</w:t>
            </w:r>
            <w:r w:rsidR="00934C68">
              <w:rPr>
                <w:rFonts w:ascii="Calibri Light" w:hAnsi="Calibri Light" w:cs="Calibri Light"/>
                <w:szCs w:val="22"/>
              </w:rPr>
              <w:t xml:space="preserve">. </w:t>
            </w:r>
            <w:r w:rsidR="005D501B">
              <w:t xml:space="preserve"> </w:t>
            </w:r>
            <w:r w:rsidR="005D501B" w:rsidRPr="005D501B">
              <w:rPr>
                <w:rFonts w:ascii="Calibri Light" w:hAnsi="Calibri Light" w:cs="Calibri Light"/>
                <w:szCs w:val="22"/>
              </w:rPr>
              <w:t>Initial findings of Accommodation Needs Assessment and Discussion</w:t>
            </w:r>
            <w:r>
              <w:rPr>
                <w:rFonts w:ascii="Calibri Light" w:hAnsi="Calibri Light" w:cs="Calibri Light"/>
                <w:szCs w:val="22"/>
              </w:rPr>
              <w:t xml:space="preserve">, physical needs </w:t>
            </w:r>
            <w:r w:rsidR="005D501B">
              <w:rPr>
                <w:rFonts w:ascii="Calibri Light" w:hAnsi="Calibri Light" w:cs="Calibri Light"/>
                <w:szCs w:val="22"/>
              </w:rPr>
              <w:t xml:space="preserve">and sensory needs.  </w:t>
            </w:r>
            <w:r w:rsidR="00B70C27" w:rsidRPr="005D501B">
              <w:rPr>
                <w:rFonts w:ascii="Calibri Light" w:hAnsi="Calibri Light" w:cs="Calibri Light"/>
                <w:szCs w:val="22"/>
              </w:rPr>
              <w:t>Many people in the group were clinically vulnerable</w:t>
            </w:r>
            <w:r w:rsidR="005D501B">
              <w:rPr>
                <w:rFonts w:ascii="Calibri Light" w:hAnsi="Calibri Light" w:cs="Calibri Light"/>
                <w:szCs w:val="22"/>
              </w:rPr>
              <w:t xml:space="preserve"> during the Covid pandemic and did not want to move during that time.</w:t>
            </w:r>
          </w:p>
          <w:p w14:paraId="0F48CA77" w14:textId="55DC961D" w:rsidR="00B70C27" w:rsidRDefault="005D501B"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Key difference between this and GL Hearn work commissioned, </w:t>
            </w:r>
            <w:r w:rsidR="00934C68">
              <w:rPr>
                <w:rFonts w:ascii="Calibri Light" w:hAnsi="Calibri Light" w:cs="Calibri Light"/>
                <w:szCs w:val="22"/>
              </w:rPr>
              <w:t>this</w:t>
            </w:r>
            <w:r>
              <w:rPr>
                <w:rFonts w:ascii="Calibri Light" w:hAnsi="Calibri Light" w:cs="Calibri Light"/>
                <w:szCs w:val="22"/>
              </w:rPr>
              <w:t xml:space="preserve"> is looking at people who need support and are eligible under the </w:t>
            </w:r>
            <w:r w:rsidR="00934C68">
              <w:rPr>
                <w:rFonts w:ascii="Calibri Light" w:hAnsi="Calibri Light" w:cs="Calibri Light"/>
                <w:szCs w:val="22"/>
              </w:rPr>
              <w:t>C</w:t>
            </w:r>
            <w:r>
              <w:rPr>
                <w:rFonts w:ascii="Calibri Light" w:hAnsi="Calibri Light" w:cs="Calibri Light"/>
                <w:szCs w:val="22"/>
              </w:rPr>
              <w:t xml:space="preserve">are </w:t>
            </w:r>
            <w:r w:rsidR="00934C68">
              <w:rPr>
                <w:rFonts w:ascii="Calibri Light" w:hAnsi="Calibri Light" w:cs="Calibri Light"/>
                <w:szCs w:val="22"/>
              </w:rPr>
              <w:t>A</w:t>
            </w:r>
            <w:r>
              <w:rPr>
                <w:rFonts w:ascii="Calibri Light" w:hAnsi="Calibri Light" w:cs="Calibri Light"/>
                <w:szCs w:val="22"/>
              </w:rPr>
              <w:t>ct and are having specialist accommodation</w:t>
            </w:r>
            <w:r w:rsidR="00934C68">
              <w:rPr>
                <w:rFonts w:ascii="Calibri Light" w:hAnsi="Calibri Light" w:cs="Calibri Light"/>
                <w:szCs w:val="22"/>
              </w:rPr>
              <w:t xml:space="preserve"> needs</w:t>
            </w:r>
            <w:r>
              <w:rPr>
                <w:rFonts w:ascii="Calibri Light" w:hAnsi="Calibri Light" w:cs="Calibri Light"/>
                <w:szCs w:val="22"/>
              </w:rPr>
              <w:t>, GL</w:t>
            </w:r>
            <w:r w:rsidR="00934C68">
              <w:rPr>
                <w:rFonts w:ascii="Calibri Light" w:hAnsi="Calibri Light" w:cs="Calibri Light"/>
                <w:szCs w:val="22"/>
              </w:rPr>
              <w:t xml:space="preserve"> </w:t>
            </w:r>
            <w:r>
              <w:rPr>
                <w:rFonts w:ascii="Calibri Light" w:hAnsi="Calibri Light" w:cs="Calibri Light"/>
                <w:szCs w:val="22"/>
              </w:rPr>
              <w:t xml:space="preserve">Hearn is looking at people accessing general </w:t>
            </w:r>
            <w:r w:rsidR="0015463B">
              <w:rPr>
                <w:rFonts w:ascii="Calibri Light" w:hAnsi="Calibri Light" w:cs="Calibri Light"/>
                <w:szCs w:val="22"/>
              </w:rPr>
              <w:t xml:space="preserve">needs but may have some mobility </w:t>
            </w:r>
            <w:r w:rsidR="00934C68">
              <w:rPr>
                <w:rFonts w:ascii="Calibri Light" w:hAnsi="Calibri Light" w:cs="Calibri Light"/>
                <w:szCs w:val="22"/>
              </w:rPr>
              <w:t>issues</w:t>
            </w:r>
            <w:r w:rsidR="0015463B">
              <w:rPr>
                <w:rFonts w:ascii="Calibri Light" w:hAnsi="Calibri Light" w:cs="Calibri Light"/>
                <w:szCs w:val="22"/>
              </w:rPr>
              <w:t>, who woul</w:t>
            </w:r>
            <w:r w:rsidR="00934C68">
              <w:rPr>
                <w:rFonts w:ascii="Calibri Light" w:hAnsi="Calibri Light" w:cs="Calibri Light"/>
                <w:szCs w:val="22"/>
              </w:rPr>
              <w:t>d no</w:t>
            </w:r>
            <w:r w:rsidR="0015463B">
              <w:rPr>
                <w:rFonts w:ascii="Calibri Light" w:hAnsi="Calibri Light" w:cs="Calibri Light"/>
                <w:szCs w:val="22"/>
              </w:rPr>
              <w:t xml:space="preserve">t be eligible under the </w:t>
            </w:r>
            <w:r w:rsidR="00934C68">
              <w:rPr>
                <w:rFonts w:ascii="Calibri Light" w:hAnsi="Calibri Light" w:cs="Calibri Light"/>
                <w:szCs w:val="22"/>
              </w:rPr>
              <w:t>C</w:t>
            </w:r>
            <w:r w:rsidR="0015463B">
              <w:rPr>
                <w:rFonts w:ascii="Calibri Light" w:hAnsi="Calibri Light" w:cs="Calibri Light"/>
                <w:szCs w:val="22"/>
              </w:rPr>
              <w:t xml:space="preserve">are </w:t>
            </w:r>
            <w:r w:rsidR="00934C68">
              <w:rPr>
                <w:rFonts w:ascii="Calibri Light" w:hAnsi="Calibri Light" w:cs="Calibri Light"/>
                <w:szCs w:val="22"/>
              </w:rPr>
              <w:t>A</w:t>
            </w:r>
            <w:r w:rsidR="0015463B">
              <w:rPr>
                <w:rFonts w:ascii="Calibri Light" w:hAnsi="Calibri Light" w:cs="Calibri Light"/>
                <w:szCs w:val="22"/>
              </w:rPr>
              <w:t xml:space="preserve">ct.  </w:t>
            </w:r>
            <w:r w:rsidR="00934C68">
              <w:rPr>
                <w:rFonts w:ascii="Calibri Light" w:hAnsi="Calibri Light" w:cs="Calibri Light"/>
                <w:szCs w:val="22"/>
              </w:rPr>
              <w:t xml:space="preserve">This </w:t>
            </w:r>
            <w:r w:rsidR="0015463B">
              <w:rPr>
                <w:rFonts w:ascii="Calibri Light" w:hAnsi="Calibri Light" w:cs="Calibri Light"/>
                <w:szCs w:val="22"/>
              </w:rPr>
              <w:t>report and detail feeds into the overarching GL Hearn report.</w:t>
            </w:r>
          </w:p>
          <w:p w14:paraId="22070816" w14:textId="763032AD" w:rsidR="0015463B" w:rsidRDefault="0015463B"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w:t>
            </w:r>
            <w:r w:rsidR="00934C68">
              <w:rPr>
                <w:rFonts w:ascii="Calibri Light" w:hAnsi="Calibri Light" w:cs="Calibri Light"/>
                <w:szCs w:val="22"/>
              </w:rPr>
              <w:t xml:space="preserve">S </w:t>
            </w:r>
            <w:r>
              <w:rPr>
                <w:rFonts w:ascii="Calibri Light" w:hAnsi="Calibri Light" w:cs="Calibri Light"/>
                <w:szCs w:val="22"/>
              </w:rPr>
              <w:t xml:space="preserve">mentioned the National Market Context for Supported Living </w:t>
            </w:r>
            <w:r w:rsidR="00934C68">
              <w:rPr>
                <w:rFonts w:ascii="Calibri Light" w:hAnsi="Calibri Light" w:cs="Calibri Light"/>
                <w:szCs w:val="22"/>
              </w:rPr>
              <w:t>with</w:t>
            </w:r>
            <w:r>
              <w:rPr>
                <w:rFonts w:ascii="Calibri Light" w:hAnsi="Calibri Light" w:cs="Calibri Light"/>
                <w:szCs w:val="22"/>
              </w:rPr>
              <w:t xml:space="preserve">in </w:t>
            </w:r>
            <w:r w:rsidR="00934C68">
              <w:rPr>
                <w:rFonts w:ascii="Calibri Light" w:hAnsi="Calibri Light" w:cs="Calibri Light"/>
                <w:szCs w:val="22"/>
              </w:rPr>
              <w:t xml:space="preserve">the </w:t>
            </w:r>
            <w:r>
              <w:rPr>
                <w:rFonts w:ascii="Calibri Light" w:hAnsi="Calibri Light" w:cs="Calibri Light"/>
                <w:szCs w:val="22"/>
              </w:rPr>
              <w:t>Laing Buisson, UK Homecare and Supported Living report, 3</w:t>
            </w:r>
            <w:r w:rsidRPr="0015463B">
              <w:rPr>
                <w:rFonts w:ascii="Calibri Light" w:hAnsi="Calibri Light" w:cs="Calibri Light"/>
                <w:szCs w:val="22"/>
                <w:vertAlign w:val="superscript"/>
              </w:rPr>
              <w:t>rd</w:t>
            </w:r>
            <w:r>
              <w:rPr>
                <w:rFonts w:ascii="Calibri Light" w:hAnsi="Calibri Light" w:cs="Calibri Light"/>
                <w:szCs w:val="22"/>
              </w:rPr>
              <w:t xml:space="preserve"> Edition – noting increasing complexity of people requiring specialist accommodation</w:t>
            </w:r>
            <w:r w:rsidR="00934C68">
              <w:rPr>
                <w:rFonts w:ascii="Calibri Light" w:hAnsi="Calibri Light" w:cs="Calibri Light"/>
                <w:szCs w:val="22"/>
              </w:rPr>
              <w:t xml:space="preserve">, </w:t>
            </w:r>
            <w:r>
              <w:rPr>
                <w:rFonts w:ascii="Calibri Light" w:hAnsi="Calibri Light" w:cs="Calibri Light"/>
                <w:szCs w:val="22"/>
              </w:rPr>
              <w:t xml:space="preserve">care is mostly commissioned by the LA or NHS, not </w:t>
            </w:r>
            <w:r w:rsidR="007F74A4">
              <w:rPr>
                <w:rFonts w:ascii="Calibri Light" w:hAnsi="Calibri Light" w:cs="Calibri Light"/>
                <w:szCs w:val="22"/>
              </w:rPr>
              <w:t>self-funders</w:t>
            </w:r>
            <w:r>
              <w:rPr>
                <w:rFonts w:ascii="Calibri Light" w:hAnsi="Calibri Light" w:cs="Calibri Light"/>
                <w:szCs w:val="22"/>
              </w:rPr>
              <w:t>.</w:t>
            </w:r>
          </w:p>
          <w:p w14:paraId="22714D1E" w14:textId="7B5E333F" w:rsidR="00544D37" w:rsidRDefault="00934C68"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MT</w:t>
            </w:r>
            <w:r w:rsidR="007F74A4">
              <w:rPr>
                <w:rFonts w:ascii="Calibri Light" w:hAnsi="Calibri Light" w:cs="Calibri Light"/>
                <w:szCs w:val="22"/>
              </w:rPr>
              <w:t xml:space="preserve"> discussed looking at 18-64 </w:t>
            </w:r>
            <w:r>
              <w:rPr>
                <w:rFonts w:ascii="Calibri Light" w:hAnsi="Calibri Light" w:cs="Calibri Light"/>
                <w:szCs w:val="22"/>
              </w:rPr>
              <w:t xml:space="preserve">year old </w:t>
            </w:r>
            <w:r w:rsidR="007F74A4">
              <w:rPr>
                <w:rFonts w:ascii="Calibri Light" w:hAnsi="Calibri Light" w:cs="Calibri Light"/>
                <w:szCs w:val="22"/>
              </w:rPr>
              <w:t xml:space="preserve">population and how the demographic may change, </w:t>
            </w:r>
            <w:r w:rsidR="001C4E0C">
              <w:rPr>
                <w:rFonts w:ascii="Calibri Light" w:hAnsi="Calibri Light" w:cs="Calibri Light"/>
                <w:szCs w:val="22"/>
              </w:rPr>
              <w:t xml:space="preserve">that group will increase by c.7.8%.  Locally, demand for support in Peterborough, 8.7% reduction in those accessing residential care over the last two years, 9.5% reduction in those accessing nursing care, and 22% increase in supported living.  In Cambridgeshire similar trends in supported living, not as high as in Peterborough 12.7%.   Slight increase in residential care and reduction nursing care for people with complex needs.  </w:t>
            </w:r>
            <w:r w:rsidR="00544D37">
              <w:rPr>
                <w:rFonts w:ascii="Calibri Light" w:hAnsi="Calibri Light" w:cs="Calibri Light"/>
                <w:szCs w:val="22"/>
              </w:rPr>
              <w:t>Also looked at people who need bed based care.  M</w:t>
            </w:r>
            <w:r>
              <w:rPr>
                <w:rFonts w:ascii="Calibri Light" w:hAnsi="Calibri Light" w:cs="Calibri Light"/>
                <w:szCs w:val="22"/>
              </w:rPr>
              <w:t xml:space="preserve">T </w:t>
            </w:r>
            <w:r w:rsidR="00544D37">
              <w:rPr>
                <w:rFonts w:ascii="Calibri Light" w:hAnsi="Calibri Light" w:cs="Calibri Light"/>
                <w:szCs w:val="22"/>
              </w:rPr>
              <w:t>discussed population levels, and national and local trends in specialist housing.</w:t>
            </w:r>
          </w:p>
          <w:p w14:paraId="0638B22A" w14:textId="371AFFBC" w:rsidR="00C10C3A" w:rsidRDefault="00E7435B"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Next steps:  Transitions/data from children’s services; transforming care cohort; the demand for respite; </w:t>
            </w:r>
            <w:r w:rsidR="00934C68">
              <w:rPr>
                <w:rFonts w:ascii="Calibri Light" w:hAnsi="Calibri Light" w:cs="Calibri Light"/>
                <w:szCs w:val="22"/>
              </w:rPr>
              <w:t xml:space="preserve">all </w:t>
            </w:r>
            <w:r>
              <w:rPr>
                <w:rFonts w:ascii="Calibri Light" w:hAnsi="Calibri Light" w:cs="Calibri Light"/>
                <w:szCs w:val="22"/>
              </w:rPr>
              <w:t>to be analysed.  Definition of mental health needs; profiles by primary care need; profiles by Districts and Peterborough</w:t>
            </w:r>
            <w:r w:rsidR="00934C68">
              <w:rPr>
                <w:rFonts w:ascii="Calibri Light" w:hAnsi="Calibri Light" w:cs="Calibri Light"/>
                <w:szCs w:val="22"/>
              </w:rPr>
              <w:t xml:space="preserve"> (by September)</w:t>
            </w:r>
            <w:r>
              <w:rPr>
                <w:rFonts w:ascii="Calibri Light" w:hAnsi="Calibri Light" w:cs="Calibri Light"/>
                <w:szCs w:val="22"/>
              </w:rPr>
              <w:t xml:space="preserve">; </w:t>
            </w:r>
            <w:r w:rsidR="00934C68">
              <w:rPr>
                <w:rFonts w:ascii="Calibri Light" w:hAnsi="Calibri Light" w:cs="Calibri Light"/>
                <w:szCs w:val="22"/>
              </w:rPr>
              <w:t xml:space="preserve">all </w:t>
            </w:r>
            <w:r>
              <w:rPr>
                <w:rFonts w:ascii="Calibri Light" w:hAnsi="Calibri Light" w:cs="Calibri Light"/>
                <w:szCs w:val="22"/>
              </w:rPr>
              <w:t xml:space="preserve">to be developed.  Reviewing current commissioned accommodation stock.  </w:t>
            </w:r>
          </w:p>
          <w:p w14:paraId="4A1B099F" w14:textId="77777777" w:rsidR="00934C68" w:rsidRDefault="00C10C3A"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Questions and offers of help were then discussed.</w:t>
            </w:r>
          </w:p>
          <w:p w14:paraId="41D3DA7E" w14:textId="39672E80" w:rsidR="00986516" w:rsidRPr="00934C68" w:rsidRDefault="00C10C3A"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34C68">
              <w:rPr>
                <w:rFonts w:ascii="Calibri Light" w:hAnsi="Calibri Light" w:cs="Calibri Light"/>
                <w:szCs w:val="22"/>
              </w:rPr>
              <w:t>SB advised also having this discussion at Strategic Housing Group</w:t>
            </w:r>
            <w:r w:rsidR="00D93ED3">
              <w:rPr>
                <w:rFonts w:ascii="Calibri Light" w:hAnsi="Calibri Light" w:cs="Calibri Light"/>
                <w:szCs w:val="22"/>
              </w:rPr>
              <w:t xml:space="preserve"> (CSHG)</w:t>
            </w:r>
            <w:r w:rsidRPr="00934C68">
              <w:rPr>
                <w:rFonts w:ascii="Calibri Light" w:hAnsi="Calibri Light" w:cs="Calibri Light"/>
                <w:szCs w:val="22"/>
              </w:rPr>
              <w:t>.</w:t>
            </w:r>
          </w:p>
        </w:tc>
        <w:tc>
          <w:tcPr>
            <w:tcW w:w="339" w:type="pct"/>
            <w:shd w:val="clear" w:color="auto" w:fill="F2F2F2" w:themeFill="background1" w:themeFillShade="F2"/>
          </w:tcPr>
          <w:p w14:paraId="7771DABA" w14:textId="77777777" w:rsidR="00D32803" w:rsidRPr="009F6D98"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65E1124C" w14:textId="77777777" w:rsidR="00D32803" w:rsidRPr="00844B5D"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0687C9DA" w14:textId="77777777" w:rsidR="00D32803" w:rsidRPr="00844B5D"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2575450" w14:textId="77777777" w:rsidR="00D32803" w:rsidRPr="00844B5D"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9C7F8E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BF8FF56" w14:textId="77777777" w:rsidR="00C10C3A" w:rsidRPr="009F6D98" w:rsidRDefault="00C10C3A" w:rsidP="00C10C3A">
            <w:pPr>
              <w:pStyle w:val="ListParagraph"/>
              <w:numPr>
                <w:ilvl w:val="0"/>
                <w:numId w:val="29"/>
              </w:numPr>
              <w:rPr>
                <w:rFonts w:ascii="Calibri Light" w:hAnsi="Calibri Light" w:cs="Calibri Light"/>
                <w:szCs w:val="22"/>
              </w:rPr>
            </w:pPr>
          </w:p>
        </w:tc>
        <w:tc>
          <w:tcPr>
            <w:tcW w:w="3833" w:type="pct"/>
          </w:tcPr>
          <w:p w14:paraId="5A685464" w14:textId="23531C5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Look at general </w:t>
            </w:r>
            <w:proofErr w:type="gramStart"/>
            <w:r>
              <w:rPr>
                <w:rFonts w:ascii="Calibri Light" w:hAnsi="Calibri Light" w:cs="Calibri Light"/>
                <w:szCs w:val="22"/>
              </w:rPr>
              <w:t>needs</w:t>
            </w:r>
            <w:proofErr w:type="gramEnd"/>
            <w:r>
              <w:rPr>
                <w:rFonts w:ascii="Calibri Light" w:hAnsi="Calibri Light" w:cs="Calibri Light"/>
                <w:szCs w:val="22"/>
              </w:rPr>
              <w:t xml:space="preserve"> accommodation in Homelessness Strategy Group and Home-Link Board and how </w:t>
            </w:r>
            <w:r w:rsidR="005049B8">
              <w:rPr>
                <w:rFonts w:ascii="Calibri Light" w:hAnsi="Calibri Light" w:cs="Calibri Light"/>
                <w:szCs w:val="22"/>
              </w:rPr>
              <w:t xml:space="preserve">this might </w:t>
            </w:r>
            <w:r>
              <w:rPr>
                <w:rFonts w:ascii="Calibri Light" w:hAnsi="Calibri Light" w:cs="Calibri Light"/>
                <w:szCs w:val="22"/>
              </w:rPr>
              <w:t>help</w:t>
            </w:r>
          </w:p>
        </w:tc>
        <w:tc>
          <w:tcPr>
            <w:tcW w:w="339" w:type="pct"/>
          </w:tcPr>
          <w:p w14:paraId="6F7A6B79" w14:textId="5F34AFF5" w:rsidR="00C10C3A" w:rsidRPr="009F6D9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FS GF CSHG (suggest)</w:t>
            </w:r>
          </w:p>
        </w:tc>
        <w:tc>
          <w:tcPr>
            <w:tcW w:w="147" w:type="pct"/>
          </w:tcPr>
          <w:p w14:paraId="4679F76B" w14:textId="11C03FD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015A4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952D52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80F7F" w:rsidRPr="003171D8" w14:paraId="4443CFE5"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D10E1D5" w14:textId="77777777" w:rsidR="00C80F7F" w:rsidRPr="009F6D98" w:rsidRDefault="00C80F7F" w:rsidP="00C10C3A">
            <w:pPr>
              <w:pStyle w:val="ListParagraph"/>
              <w:numPr>
                <w:ilvl w:val="0"/>
                <w:numId w:val="29"/>
              </w:numPr>
              <w:rPr>
                <w:rFonts w:ascii="Calibri Light" w:hAnsi="Calibri Light" w:cs="Calibri Light"/>
                <w:szCs w:val="22"/>
              </w:rPr>
            </w:pPr>
          </w:p>
        </w:tc>
        <w:tc>
          <w:tcPr>
            <w:tcW w:w="3833" w:type="pct"/>
          </w:tcPr>
          <w:p w14:paraId="0BB4AF54" w14:textId="0D12AB03" w:rsidR="00C80F7F" w:rsidRDefault="00C80F7F"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Fiona and Matthew to come back in October to update on the profiles by district.  Add to agenda.</w:t>
            </w:r>
          </w:p>
        </w:tc>
        <w:tc>
          <w:tcPr>
            <w:tcW w:w="339" w:type="pct"/>
          </w:tcPr>
          <w:p w14:paraId="2DB6E23D" w14:textId="611C23B6" w:rsidR="00C80F7F"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SB/EF</w:t>
            </w:r>
          </w:p>
        </w:tc>
        <w:tc>
          <w:tcPr>
            <w:tcW w:w="147" w:type="pct"/>
          </w:tcPr>
          <w:p w14:paraId="5C1204E4" w14:textId="1E52F7AF"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A528AA7" w14:textId="77777777"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B9DEAC2" w14:textId="77777777"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1332B105"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3C942FB"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B1B4D94" w14:textId="56A02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34C68">
              <w:rPr>
                <w:rFonts w:ascii="Calibri Light" w:hAnsi="Calibri Light" w:cs="Calibri Light"/>
                <w:b/>
                <w:bCs/>
                <w:szCs w:val="22"/>
              </w:rPr>
              <w:t>Item 4:  CPCA Housing Direction update</w:t>
            </w:r>
          </w:p>
        </w:tc>
        <w:tc>
          <w:tcPr>
            <w:tcW w:w="339" w:type="pct"/>
            <w:shd w:val="clear" w:color="auto" w:fill="EDFADC" w:themeFill="accent3" w:themeFillTint="33"/>
          </w:tcPr>
          <w:p w14:paraId="617C2205"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2321260"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5F7D0AF"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F0D7AF5"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1AF7F982"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ABDC025"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282558C0" w14:textId="74819D12" w:rsidR="00C10C3A" w:rsidRPr="00DC256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C2563">
              <w:rPr>
                <w:rFonts w:ascii="Calibri Light" w:hAnsi="Calibri Light" w:cs="Calibri Light"/>
                <w:szCs w:val="22"/>
              </w:rPr>
              <w:t>Various partners and stakeholders meetings and workshops have been held discussing what added value can CPCA (Cambridgeshire and Peterborough Combined Authority) add to housing related issues.  Housing grant programme coming to an end this year, however many projects still to be completed.  DH attended the partner</w:t>
            </w:r>
            <w:r w:rsidR="00977671">
              <w:rPr>
                <w:rFonts w:ascii="Calibri Light" w:hAnsi="Calibri Light" w:cs="Calibri Light"/>
                <w:szCs w:val="22"/>
              </w:rPr>
              <w:t>’</w:t>
            </w:r>
            <w:r w:rsidRPr="00DC2563">
              <w:rPr>
                <w:rFonts w:ascii="Calibri Light" w:hAnsi="Calibri Light" w:cs="Calibri Light"/>
                <w:szCs w:val="22"/>
              </w:rPr>
              <w:t>s</w:t>
            </w:r>
            <w:r w:rsidR="00977671">
              <w:rPr>
                <w:rFonts w:ascii="Calibri Light" w:hAnsi="Calibri Light" w:cs="Calibri Light"/>
                <w:szCs w:val="22"/>
              </w:rPr>
              <w:t xml:space="preserve"> </w:t>
            </w:r>
            <w:r w:rsidRPr="00DC2563">
              <w:rPr>
                <w:rFonts w:ascii="Calibri Light" w:hAnsi="Calibri Light" w:cs="Calibri Light"/>
                <w:szCs w:val="22"/>
              </w:rPr>
              <w:t>meetings, main challenges are how CPCA’s other programmes of direct investment can support housing objectives, DH discussed examples.  There is a paper being developed to take to the CPCA Board in June to set out the way forward.  DH will attend a meeting next week to discuss</w:t>
            </w:r>
            <w:r w:rsidR="00934C68">
              <w:rPr>
                <w:rFonts w:ascii="Calibri Light" w:hAnsi="Calibri Light" w:cs="Calibri Light"/>
                <w:szCs w:val="22"/>
              </w:rPr>
              <w:t>,</w:t>
            </w:r>
            <w:r w:rsidRPr="00DC2563">
              <w:rPr>
                <w:rFonts w:ascii="Calibri Light" w:hAnsi="Calibri Light" w:cs="Calibri Light"/>
                <w:szCs w:val="22"/>
              </w:rPr>
              <w:t xml:space="preserve"> Claire Flowers (Housing Development Agency, </w:t>
            </w:r>
            <w:r w:rsidR="00934C68">
              <w:rPr>
                <w:rFonts w:ascii="Calibri Light" w:hAnsi="Calibri Light" w:cs="Calibri Light"/>
                <w:szCs w:val="22"/>
              </w:rPr>
              <w:t xml:space="preserve">Cambridge </w:t>
            </w:r>
            <w:r w:rsidRPr="00DC2563">
              <w:rPr>
                <w:rFonts w:ascii="Calibri Light" w:hAnsi="Calibri Light" w:cs="Calibri Light"/>
                <w:szCs w:val="22"/>
              </w:rPr>
              <w:t xml:space="preserve">City) and Peter Campbell (South Cambs) also attending.    </w:t>
            </w:r>
            <w:r w:rsidRPr="00DC2563">
              <w:rPr>
                <w:rFonts w:ascii="Calibri Light" w:hAnsi="Calibri Light" w:cs="Calibri Light"/>
                <w:szCs w:val="22"/>
              </w:rPr>
              <w:br/>
            </w:r>
            <w:r w:rsidRPr="00DC2563">
              <w:rPr>
                <w:rFonts w:ascii="Calibri Light" w:hAnsi="Calibri Light" w:cs="Calibri Light"/>
                <w:szCs w:val="22"/>
              </w:rPr>
              <w:br/>
              <w:t>AAP had attended the Councillor’s meeting, 3 strands, CPCA having role of strategy and a collective responsibility looking at bigger funding aspects, transport, infrastructure, etc., delivery and Planning within LA areas.  Bringing Housing, transport and infrastructure together.  Discussed the CPCA being a lobbying role for housing, much still needs to be aligned.  Paper going in June is looking at what the role of the Housing department is within the CPCA.  CPCA going through a restructure currently (including with CEO), which includes</w:t>
            </w:r>
            <w:r w:rsidR="00977671">
              <w:rPr>
                <w:rFonts w:ascii="Calibri Light" w:hAnsi="Calibri Light" w:cs="Calibri Light"/>
                <w:szCs w:val="22"/>
              </w:rPr>
              <w:t>,</w:t>
            </w:r>
            <w:r w:rsidRPr="00DC2563">
              <w:rPr>
                <w:rFonts w:ascii="Calibri Light" w:hAnsi="Calibri Light" w:cs="Calibri Light"/>
                <w:szCs w:val="22"/>
              </w:rPr>
              <w:t xml:space="preserve"> where does housing people fit within that.</w:t>
            </w:r>
            <w:r w:rsidRPr="00DC2563">
              <w:rPr>
                <w:rFonts w:ascii="Calibri Light" w:hAnsi="Calibri Light" w:cs="Calibri Light"/>
                <w:szCs w:val="22"/>
              </w:rPr>
              <w:br/>
            </w:r>
            <w:r w:rsidRPr="00DC2563">
              <w:rPr>
                <w:rFonts w:ascii="Calibri Light" w:hAnsi="Calibri Light" w:cs="Calibri Light"/>
                <w:szCs w:val="22"/>
              </w:rPr>
              <w:br/>
              <w:t xml:space="preserve">3 areas:  strategic, finance and co-ordination role of the CPCA.  Once their lead Members have agreed the direction, Housing Board can then discuss how they can help support and work together regards that agenda.  AAP could present the outcome of the paper and bring back to </w:t>
            </w:r>
            <w:r w:rsidR="00977671">
              <w:rPr>
                <w:rFonts w:ascii="Calibri Light" w:hAnsi="Calibri Light" w:cs="Calibri Light"/>
                <w:szCs w:val="22"/>
              </w:rPr>
              <w:t xml:space="preserve">Housing </w:t>
            </w:r>
            <w:r w:rsidRPr="00DC2563">
              <w:rPr>
                <w:rFonts w:ascii="Calibri Light" w:hAnsi="Calibri Light" w:cs="Calibri Light"/>
                <w:szCs w:val="22"/>
              </w:rPr>
              <w:t>Board.</w:t>
            </w:r>
            <w:r w:rsidRPr="00DC2563">
              <w:rPr>
                <w:rFonts w:ascii="Calibri Light" w:hAnsi="Calibri Light" w:cs="Calibri Light"/>
                <w:szCs w:val="22"/>
              </w:rPr>
              <w:br/>
            </w:r>
            <w:r w:rsidRPr="00DC2563">
              <w:rPr>
                <w:rFonts w:ascii="Calibri Light" w:hAnsi="Calibri Light" w:cs="Calibri Light"/>
                <w:szCs w:val="22"/>
              </w:rPr>
              <w:br/>
              <w:t xml:space="preserve">KM mentioned, Housing Association group had discussed this and how they could bring value to overall development, much around Planning and delivery, still a major obstacle to housing programmes, discharge of conditions, etc.  CPCA could have a </w:t>
            </w:r>
            <w:r w:rsidRPr="00DC2563">
              <w:rPr>
                <w:rFonts w:ascii="Calibri Light" w:hAnsi="Calibri Light" w:cs="Calibri Light"/>
                <w:szCs w:val="22"/>
              </w:rPr>
              <w:lastRenderedPageBreak/>
              <w:t>powerful lobbying role with LA Planning services.  Also, infrastructure issue and bringing together large strategic sites, particularly brownfield, submarket and land price.  Carbon agenda, joint action on procurement, service provision.</w:t>
            </w:r>
          </w:p>
          <w:p w14:paraId="7C810F2C" w14:textId="3901F778" w:rsidR="00C10C3A" w:rsidRPr="00DC256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AF </w:t>
            </w:r>
            <w:r w:rsidR="00977671">
              <w:rPr>
                <w:rFonts w:ascii="Calibri Light" w:hAnsi="Calibri Light" w:cs="Calibri Light"/>
                <w:szCs w:val="22"/>
              </w:rPr>
              <w:t xml:space="preserve">had </w:t>
            </w:r>
            <w:r>
              <w:rPr>
                <w:rFonts w:ascii="Calibri Light" w:hAnsi="Calibri Light" w:cs="Calibri Light"/>
                <w:szCs w:val="22"/>
              </w:rPr>
              <w:t>attended the partner</w:t>
            </w:r>
            <w:r w:rsidR="00977671">
              <w:rPr>
                <w:rFonts w:ascii="Calibri Light" w:hAnsi="Calibri Light" w:cs="Calibri Light"/>
                <w:szCs w:val="22"/>
              </w:rPr>
              <w:t xml:space="preserve">s </w:t>
            </w:r>
            <w:r>
              <w:rPr>
                <w:rFonts w:ascii="Calibri Light" w:hAnsi="Calibri Light" w:cs="Calibri Light"/>
                <w:szCs w:val="22"/>
              </w:rPr>
              <w:t xml:space="preserve">meeting, background papers useful.  Worth having a look around at other Combined Authorities, particularly those without a devolved housing fund, who had to find more innovative ways to add value, and looking at what those are doing without access to the funding pot.  DH added that is referenced in the financial element of where they think how this paper could emerge, perhaps attract private sector finance.  AAP </w:t>
            </w:r>
            <w:r w:rsidR="00977671">
              <w:rPr>
                <w:rFonts w:ascii="Calibri Light" w:hAnsi="Calibri Light" w:cs="Calibri Light"/>
                <w:szCs w:val="22"/>
              </w:rPr>
              <w:t xml:space="preserve">added, CPCA meet </w:t>
            </w:r>
            <w:r>
              <w:rPr>
                <w:rFonts w:ascii="Calibri Light" w:hAnsi="Calibri Light" w:cs="Calibri Light"/>
                <w:szCs w:val="22"/>
              </w:rPr>
              <w:t>on a bi-monthly basis with devolved LA and combined area, and looked at other models.</w:t>
            </w:r>
          </w:p>
        </w:tc>
        <w:tc>
          <w:tcPr>
            <w:tcW w:w="339" w:type="pct"/>
            <w:shd w:val="clear" w:color="auto" w:fill="F2F2F2" w:themeFill="background1" w:themeFillShade="F2"/>
          </w:tcPr>
          <w:p w14:paraId="7E3012F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1554F4BD"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73DAA2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3B4D264"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F1F899C"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62BA607" w14:textId="77777777" w:rsidR="00C10C3A" w:rsidRPr="009F6D98" w:rsidRDefault="00C10C3A" w:rsidP="00C10C3A">
            <w:pPr>
              <w:pStyle w:val="ListParagraph"/>
              <w:numPr>
                <w:ilvl w:val="0"/>
                <w:numId w:val="29"/>
              </w:numPr>
              <w:rPr>
                <w:rFonts w:ascii="Calibri Light" w:hAnsi="Calibri Light" w:cs="Calibri Light"/>
                <w:szCs w:val="22"/>
              </w:rPr>
            </w:pPr>
          </w:p>
        </w:tc>
        <w:tc>
          <w:tcPr>
            <w:tcW w:w="3833" w:type="pct"/>
          </w:tcPr>
          <w:p w14:paraId="438D1E0E" w14:textId="6195714D" w:rsidR="00C10C3A" w:rsidRPr="009F6D98" w:rsidRDefault="00C10C3A" w:rsidP="00C10C3A">
            <w:pPr>
              <w:pStyle w:val="ListParagraph"/>
              <w:tabs>
                <w:tab w:val="left" w:pos="7572"/>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will send to DH, H</w:t>
            </w:r>
            <w:r w:rsidR="00977671">
              <w:rPr>
                <w:rFonts w:ascii="Calibri Light" w:hAnsi="Calibri Light" w:cs="Calibri Light"/>
                <w:szCs w:val="22"/>
              </w:rPr>
              <w:t xml:space="preserve">ousing </w:t>
            </w:r>
            <w:r>
              <w:rPr>
                <w:rFonts w:ascii="Calibri Light" w:hAnsi="Calibri Light" w:cs="Calibri Light"/>
                <w:szCs w:val="22"/>
              </w:rPr>
              <w:t>A</w:t>
            </w:r>
            <w:r w:rsidR="00977671">
              <w:rPr>
                <w:rFonts w:ascii="Calibri Light" w:hAnsi="Calibri Light" w:cs="Calibri Light"/>
                <w:szCs w:val="22"/>
              </w:rPr>
              <w:t>ssociation</w:t>
            </w:r>
            <w:r>
              <w:rPr>
                <w:rFonts w:ascii="Calibri Light" w:hAnsi="Calibri Light" w:cs="Calibri Light"/>
                <w:szCs w:val="22"/>
              </w:rPr>
              <w:t xml:space="preserve"> discussion document already sent to AAP.</w:t>
            </w:r>
          </w:p>
        </w:tc>
        <w:tc>
          <w:tcPr>
            <w:tcW w:w="339" w:type="pct"/>
          </w:tcPr>
          <w:p w14:paraId="17C6CBD1" w14:textId="3DEEDAA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47" w:type="pct"/>
          </w:tcPr>
          <w:p w14:paraId="4085C467" w14:textId="0A25B05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6CC751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CB4CCB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037E5EC"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9A87061" w14:textId="77777777" w:rsidR="00C10C3A" w:rsidRPr="009F6D98" w:rsidRDefault="00C10C3A" w:rsidP="00C10C3A">
            <w:pPr>
              <w:pStyle w:val="ListParagraph"/>
              <w:numPr>
                <w:ilvl w:val="0"/>
                <w:numId w:val="29"/>
              </w:numPr>
              <w:rPr>
                <w:rFonts w:ascii="Calibri Light" w:hAnsi="Calibri Light" w:cs="Calibri Light"/>
                <w:szCs w:val="22"/>
              </w:rPr>
            </w:pPr>
          </w:p>
        </w:tc>
        <w:tc>
          <w:tcPr>
            <w:tcW w:w="3833" w:type="pct"/>
          </w:tcPr>
          <w:p w14:paraId="3DEC0823" w14:textId="0596162F" w:rsidR="00C10C3A"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 to bring back to July meeting, outcome of paper to CPCA Board.</w:t>
            </w:r>
          </w:p>
        </w:tc>
        <w:tc>
          <w:tcPr>
            <w:tcW w:w="339" w:type="pct"/>
          </w:tcPr>
          <w:p w14:paraId="23010AD2" w14:textId="0762E16F" w:rsidR="00C10C3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w:t>
            </w:r>
          </w:p>
        </w:tc>
        <w:tc>
          <w:tcPr>
            <w:tcW w:w="147" w:type="pct"/>
          </w:tcPr>
          <w:p w14:paraId="7A08E789" w14:textId="71F6220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2A77D6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E821A4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00C6A" w14:paraId="52A95564"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9302670" w14:textId="77777777" w:rsidR="00C10C3A" w:rsidRPr="00F00C6A" w:rsidRDefault="00C10C3A" w:rsidP="00C10C3A">
            <w:pPr>
              <w:rPr>
                <w:rFonts w:ascii="Calibri Light" w:hAnsi="Calibri Light" w:cs="Calibri Light"/>
                <w:b w:val="0"/>
                <w:bCs w:val="0"/>
                <w:color w:val="FF0000"/>
                <w:szCs w:val="22"/>
              </w:rPr>
            </w:pPr>
            <w:bookmarkStart w:id="2" w:name="_Hlk102721980"/>
          </w:p>
        </w:tc>
        <w:tc>
          <w:tcPr>
            <w:tcW w:w="3833" w:type="pct"/>
            <w:shd w:val="clear" w:color="auto" w:fill="EDFADC" w:themeFill="accent3" w:themeFillTint="33"/>
          </w:tcPr>
          <w:p w14:paraId="173F582D" w14:textId="12314E3E" w:rsidR="00C10C3A" w:rsidRPr="00F00C6A"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 w:val="20"/>
                <w:szCs w:val="20"/>
                <w:lang w:eastAsia="en-GB"/>
              </w:rPr>
            </w:pPr>
            <w:r w:rsidRPr="00977671">
              <w:rPr>
                <w:rFonts w:ascii="Calibri Light" w:hAnsi="Calibri Light" w:cs="Calibri Light"/>
                <w:b/>
                <w:bCs/>
                <w:szCs w:val="22"/>
              </w:rPr>
              <w:t>Item 5:  New Cambridgeshire &amp; Peterborough Private Sector Housing Group</w:t>
            </w:r>
          </w:p>
        </w:tc>
        <w:tc>
          <w:tcPr>
            <w:tcW w:w="339" w:type="pct"/>
            <w:shd w:val="clear" w:color="auto" w:fill="EDFADC" w:themeFill="accent3" w:themeFillTint="33"/>
          </w:tcPr>
          <w:p w14:paraId="742686BE"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c>
          <w:tcPr>
            <w:tcW w:w="147" w:type="pct"/>
            <w:shd w:val="clear" w:color="auto" w:fill="EDFADC" w:themeFill="accent3" w:themeFillTint="33"/>
          </w:tcPr>
          <w:p w14:paraId="050C2369"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c>
          <w:tcPr>
            <w:tcW w:w="226" w:type="pct"/>
            <w:shd w:val="clear" w:color="auto" w:fill="EDFADC" w:themeFill="accent3" w:themeFillTint="33"/>
          </w:tcPr>
          <w:p w14:paraId="3DB71457"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c>
          <w:tcPr>
            <w:tcW w:w="213" w:type="pct"/>
            <w:shd w:val="clear" w:color="auto" w:fill="EDFADC" w:themeFill="accent3" w:themeFillTint="33"/>
          </w:tcPr>
          <w:p w14:paraId="339412FD"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r>
      <w:tr w:rsidR="00C10C3A" w:rsidRPr="00844B5D" w14:paraId="6FAF1475"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53DC33B"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42310E44" w14:textId="5016A497" w:rsidR="00C10C3A" w:rsidRPr="003E2AD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E2ADB">
              <w:rPr>
                <w:rFonts w:ascii="Calibri Light" w:hAnsi="Calibri Light" w:cs="Calibri Light"/>
                <w:szCs w:val="22"/>
              </w:rPr>
              <w:t xml:space="preserve">SB updated that Jo Evans at Fenland </w:t>
            </w:r>
            <w:r w:rsidR="00977671">
              <w:rPr>
                <w:rFonts w:ascii="Calibri Light" w:hAnsi="Calibri Light" w:cs="Calibri Light"/>
                <w:szCs w:val="22"/>
              </w:rPr>
              <w:t>advised</w:t>
            </w:r>
            <w:r w:rsidRPr="003E2ADB">
              <w:rPr>
                <w:rFonts w:ascii="Calibri Light" w:hAnsi="Calibri Light" w:cs="Calibri Light"/>
                <w:szCs w:val="22"/>
              </w:rPr>
              <w:t xml:space="preserve"> new </w:t>
            </w:r>
            <w:r w:rsidR="00977671">
              <w:rPr>
                <w:rFonts w:ascii="Calibri Light" w:hAnsi="Calibri Light" w:cs="Calibri Light"/>
                <w:szCs w:val="22"/>
              </w:rPr>
              <w:t>P</w:t>
            </w:r>
            <w:r w:rsidRPr="003E2ADB">
              <w:rPr>
                <w:rFonts w:ascii="Calibri Light" w:hAnsi="Calibri Light" w:cs="Calibri Light"/>
                <w:szCs w:val="22"/>
              </w:rPr>
              <w:t xml:space="preserve">rivate </w:t>
            </w:r>
            <w:r w:rsidR="00977671">
              <w:rPr>
                <w:rFonts w:ascii="Calibri Light" w:hAnsi="Calibri Light" w:cs="Calibri Light"/>
                <w:szCs w:val="22"/>
              </w:rPr>
              <w:t>S</w:t>
            </w:r>
            <w:r w:rsidRPr="003E2ADB">
              <w:rPr>
                <w:rFonts w:ascii="Calibri Light" w:hAnsi="Calibri Light" w:cs="Calibri Light"/>
                <w:szCs w:val="22"/>
              </w:rPr>
              <w:t xml:space="preserve">ector </w:t>
            </w:r>
            <w:r w:rsidR="00977671">
              <w:rPr>
                <w:rFonts w:ascii="Calibri Light" w:hAnsi="Calibri Light" w:cs="Calibri Light"/>
                <w:szCs w:val="22"/>
              </w:rPr>
              <w:t>H</w:t>
            </w:r>
            <w:r w:rsidRPr="003E2ADB">
              <w:rPr>
                <w:rFonts w:ascii="Calibri Light" w:hAnsi="Calibri Light" w:cs="Calibri Light"/>
                <w:szCs w:val="22"/>
              </w:rPr>
              <w:t xml:space="preserve">ousing </w:t>
            </w:r>
            <w:r w:rsidR="00977671">
              <w:rPr>
                <w:rFonts w:ascii="Calibri Light" w:hAnsi="Calibri Light" w:cs="Calibri Light"/>
                <w:szCs w:val="22"/>
              </w:rPr>
              <w:t>G</w:t>
            </w:r>
            <w:r w:rsidRPr="003E2ADB">
              <w:rPr>
                <w:rFonts w:ascii="Calibri Light" w:hAnsi="Calibri Light" w:cs="Calibri Light"/>
                <w:szCs w:val="22"/>
              </w:rPr>
              <w:t>roup had been resurrected</w:t>
            </w:r>
            <w:r w:rsidR="00977671">
              <w:rPr>
                <w:rFonts w:ascii="Calibri Light" w:hAnsi="Calibri Light" w:cs="Calibri Light"/>
                <w:szCs w:val="22"/>
              </w:rPr>
              <w:t>,</w:t>
            </w:r>
            <w:r w:rsidRPr="003E2ADB">
              <w:rPr>
                <w:rFonts w:ascii="Calibri Light" w:hAnsi="Calibri Light" w:cs="Calibri Light"/>
                <w:szCs w:val="22"/>
              </w:rPr>
              <w:t xml:space="preserve"> mostly to do with private rented housing and actions to do with landlords.  For private sector colleagues to be supporting </w:t>
            </w:r>
            <w:r w:rsidR="00977671">
              <w:rPr>
                <w:rFonts w:ascii="Calibri Light" w:hAnsi="Calibri Light" w:cs="Calibri Light"/>
                <w:szCs w:val="22"/>
              </w:rPr>
              <w:t>a</w:t>
            </w:r>
            <w:r w:rsidRPr="003E2ADB">
              <w:rPr>
                <w:rFonts w:ascii="Calibri Light" w:hAnsi="Calibri Light" w:cs="Calibri Light"/>
                <w:szCs w:val="22"/>
              </w:rPr>
              <w:t>nd learning from each other, comparing resources and action.  Various teams differently structured.  ToR and action plan added to Cambridgeshire Insight page.  First met late April and planning to meet quarterly.  Chair will be Claire Adelizzi, Cambridge City Council.  SB can share papers</w:t>
            </w:r>
            <w:r>
              <w:rPr>
                <w:rFonts w:ascii="Calibri Light" w:hAnsi="Calibri Light" w:cs="Calibri Light"/>
                <w:szCs w:val="22"/>
              </w:rPr>
              <w:t xml:space="preserve"> and notes from their quarterly meeting,</w:t>
            </w:r>
            <w:r w:rsidRPr="003E2ADB">
              <w:rPr>
                <w:rFonts w:ascii="Calibri Light" w:hAnsi="Calibri Light" w:cs="Calibri Light"/>
                <w:szCs w:val="22"/>
              </w:rPr>
              <w:t xml:space="preserve"> and Jo can come to </w:t>
            </w:r>
            <w:r w:rsidR="00977671">
              <w:rPr>
                <w:rFonts w:ascii="Calibri Light" w:hAnsi="Calibri Light" w:cs="Calibri Light"/>
                <w:szCs w:val="22"/>
              </w:rPr>
              <w:t>Housing Board meetings</w:t>
            </w:r>
            <w:r w:rsidRPr="003E2ADB">
              <w:rPr>
                <w:rFonts w:ascii="Calibri Light" w:hAnsi="Calibri Light" w:cs="Calibri Light"/>
                <w:szCs w:val="22"/>
              </w:rPr>
              <w:t>.  LP can look at what happens in Suffolk, ha</w:t>
            </w:r>
            <w:r w:rsidR="00977671">
              <w:rPr>
                <w:rFonts w:ascii="Calibri Light" w:hAnsi="Calibri Light" w:cs="Calibri Light"/>
                <w:szCs w:val="22"/>
              </w:rPr>
              <w:t>d</w:t>
            </w:r>
            <w:r w:rsidRPr="003E2ADB">
              <w:rPr>
                <w:rFonts w:ascii="Calibri Light" w:hAnsi="Calibri Light" w:cs="Calibri Light"/>
                <w:szCs w:val="22"/>
              </w:rPr>
              <w:t xml:space="preserve"> asked already about private landlord forums, would be happy to be part of the process and can discuss out of this group.  DH a</w:t>
            </w:r>
            <w:r w:rsidR="00977671">
              <w:rPr>
                <w:rFonts w:ascii="Calibri Light" w:hAnsi="Calibri Light" w:cs="Calibri Light"/>
                <w:szCs w:val="22"/>
              </w:rPr>
              <w:t>dded,</w:t>
            </w:r>
            <w:r w:rsidRPr="003E2ADB">
              <w:rPr>
                <w:rFonts w:ascii="Calibri Light" w:hAnsi="Calibri Light" w:cs="Calibri Light"/>
                <w:szCs w:val="22"/>
              </w:rPr>
              <w:t xml:space="preserve"> can link Jo with LP regards links on rouge landlords, or landlords not meeting standards.  DH and LP discussed.   DH mentioned their Housing Enforcement Policy at www.fenland.gov.uk</w:t>
            </w:r>
          </w:p>
          <w:p w14:paraId="6D778978" w14:textId="3EF7CDB5" w:rsidR="00C10C3A" w:rsidRPr="003E2AD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E2ADB">
              <w:rPr>
                <w:rFonts w:ascii="Calibri Light" w:hAnsi="Calibri Light" w:cs="Calibri Light"/>
                <w:szCs w:val="22"/>
              </w:rPr>
              <w:br/>
              <w:t xml:space="preserve">KM </w:t>
            </w:r>
            <w:r>
              <w:rPr>
                <w:rFonts w:ascii="Calibri Light" w:hAnsi="Calibri Light" w:cs="Calibri Light"/>
                <w:szCs w:val="22"/>
              </w:rPr>
              <w:t>asked</w:t>
            </w:r>
            <w:r w:rsidRPr="003E2ADB">
              <w:rPr>
                <w:rFonts w:ascii="Calibri Light" w:hAnsi="Calibri Light" w:cs="Calibri Light"/>
                <w:szCs w:val="22"/>
              </w:rPr>
              <w:t xml:space="preserve"> if there is any </w:t>
            </w:r>
            <w:r>
              <w:rPr>
                <w:rFonts w:ascii="Calibri Light" w:hAnsi="Calibri Light" w:cs="Calibri Light"/>
                <w:szCs w:val="22"/>
              </w:rPr>
              <w:t xml:space="preserve">online </w:t>
            </w:r>
            <w:r w:rsidRPr="003E2ADB">
              <w:rPr>
                <w:rFonts w:ascii="Calibri Light" w:hAnsi="Calibri Light" w:cs="Calibri Light"/>
                <w:szCs w:val="22"/>
              </w:rPr>
              <w:t>training for landlords</w:t>
            </w:r>
            <w:r>
              <w:rPr>
                <w:rFonts w:ascii="Calibri Light" w:hAnsi="Calibri Light" w:cs="Calibri Light"/>
                <w:szCs w:val="22"/>
              </w:rPr>
              <w:t xml:space="preserve">, </w:t>
            </w:r>
            <w:r w:rsidRPr="003E2ADB">
              <w:rPr>
                <w:rFonts w:ascii="Calibri Light" w:hAnsi="Calibri Light" w:cs="Calibri Light"/>
                <w:szCs w:val="22"/>
              </w:rPr>
              <w:t xml:space="preserve"> </w:t>
            </w:r>
            <w:r>
              <w:rPr>
                <w:rFonts w:ascii="Calibri Light" w:hAnsi="Calibri Light" w:cs="Calibri Light"/>
                <w:szCs w:val="22"/>
              </w:rPr>
              <w:t>and somewhere to go to</w:t>
            </w:r>
            <w:r w:rsidRPr="003E2ADB">
              <w:rPr>
                <w:rFonts w:ascii="Calibri Light" w:hAnsi="Calibri Light" w:cs="Calibri Light"/>
                <w:szCs w:val="22"/>
              </w:rPr>
              <w:t xml:space="preserve"> follow a checklist</w:t>
            </w:r>
            <w:r>
              <w:rPr>
                <w:rFonts w:ascii="Calibri Light" w:hAnsi="Calibri Light" w:cs="Calibri Light"/>
                <w:szCs w:val="22"/>
              </w:rPr>
              <w:t xml:space="preserve">, which could be marketed </w:t>
            </w:r>
            <w:r w:rsidR="00977671">
              <w:rPr>
                <w:rFonts w:ascii="Calibri Light" w:hAnsi="Calibri Light" w:cs="Calibri Light"/>
                <w:szCs w:val="22"/>
              </w:rPr>
              <w:t>well</w:t>
            </w:r>
            <w:r w:rsidRPr="003E2ADB">
              <w:rPr>
                <w:rFonts w:ascii="Calibri Light" w:hAnsi="Calibri Light" w:cs="Calibri Light"/>
                <w:szCs w:val="22"/>
              </w:rPr>
              <w:t xml:space="preserve">.  </w:t>
            </w:r>
            <w:r>
              <w:rPr>
                <w:rFonts w:ascii="Calibri Light" w:hAnsi="Calibri Light" w:cs="Calibri Light"/>
                <w:szCs w:val="22"/>
              </w:rPr>
              <w:t>F</w:t>
            </w:r>
            <w:r w:rsidRPr="003E2ADB">
              <w:rPr>
                <w:rFonts w:ascii="Calibri Light" w:hAnsi="Calibri Light" w:cs="Calibri Light"/>
                <w:szCs w:val="22"/>
              </w:rPr>
              <w:t>enland have forums, and sign post to national accreditation schemes</w:t>
            </w:r>
            <w:r>
              <w:rPr>
                <w:rFonts w:ascii="Calibri Light" w:hAnsi="Calibri Light" w:cs="Calibri Light"/>
                <w:szCs w:val="22"/>
              </w:rPr>
              <w:t>.  DH added might be strength in that forum being much wider geographically, wide ranging agenda items and guests</w:t>
            </w:r>
            <w:r w:rsidR="00977671">
              <w:rPr>
                <w:rFonts w:ascii="Calibri Light" w:hAnsi="Calibri Light" w:cs="Calibri Light"/>
                <w:szCs w:val="22"/>
              </w:rPr>
              <w:t xml:space="preserve">, </w:t>
            </w:r>
            <w:r>
              <w:rPr>
                <w:rFonts w:ascii="Calibri Light" w:hAnsi="Calibri Light" w:cs="Calibri Light"/>
                <w:szCs w:val="22"/>
              </w:rPr>
              <w:t>could feed into the consultation response about the Asylum Dispersal Programme.</w:t>
            </w:r>
          </w:p>
        </w:tc>
        <w:tc>
          <w:tcPr>
            <w:tcW w:w="339" w:type="pct"/>
            <w:shd w:val="clear" w:color="auto" w:fill="F2F2F2" w:themeFill="background1" w:themeFillShade="F2"/>
          </w:tcPr>
          <w:p w14:paraId="1DE1B50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6EAD83B"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A7657F4"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91903AF"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FDAB68A"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AB0BC13" w14:textId="77777777" w:rsidR="00C10C3A" w:rsidRPr="009F6D98" w:rsidRDefault="00C10C3A" w:rsidP="00C10C3A">
            <w:pPr>
              <w:pStyle w:val="ListParagraph"/>
              <w:numPr>
                <w:ilvl w:val="0"/>
                <w:numId w:val="29"/>
              </w:numPr>
              <w:rPr>
                <w:rFonts w:ascii="Calibri Light" w:hAnsi="Calibri Light" w:cs="Calibri Light"/>
                <w:szCs w:val="22"/>
              </w:rPr>
            </w:pPr>
            <w:bookmarkStart w:id="3" w:name="_Hlk105597584"/>
          </w:p>
        </w:tc>
        <w:tc>
          <w:tcPr>
            <w:tcW w:w="3833" w:type="pct"/>
          </w:tcPr>
          <w:p w14:paraId="592BEA36" w14:textId="74141E43"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will add that terms of reference and action plan to Cambridgeshire </w:t>
            </w:r>
            <w:r w:rsidR="005049B8">
              <w:rPr>
                <w:rFonts w:ascii="Calibri Light" w:hAnsi="Calibri Light" w:cs="Calibri Light"/>
                <w:szCs w:val="22"/>
              </w:rPr>
              <w:t>I</w:t>
            </w:r>
            <w:r>
              <w:rPr>
                <w:rFonts w:ascii="Calibri Light" w:hAnsi="Calibri Light" w:cs="Calibri Light"/>
                <w:szCs w:val="22"/>
              </w:rPr>
              <w:t>nsight page.</w:t>
            </w:r>
          </w:p>
        </w:tc>
        <w:tc>
          <w:tcPr>
            <w:tcW w:w="339" w:type="pct"/>
          </w:tcPr>
          <w:p w14:paraId="04C4F422" w14:textId="13784D5F" w:rsidR="00C10C3A" w:rsidRPr="009F6D9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12D68004" w14:textId="2B9BCF9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9F9CDC1" w14:textId="60DA04A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5736B7" w14:textId="52331877" w:rsidR="00C10C3A" w:rsidRPr="003171D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2"/>
      <w:bookmarkEnd w:id="3"/>
      <w:tr w:rsidR="00C10C3A" w:rsidRPr="00BB1033" w14:paraId="2CCB8E6A"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AB0898A"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3199390B" w14:textId="02180F7E" w:rsidR="00C10C3A" w:rsidRPr="009F6D98"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77671">
              <w:rPr>
                <w:rFonts w:ascii="Calibri Light" w:hAnsi="Calibri Light" w:cs="Calibri Light"/>
                <w:b/>
                <w:bCs/>
                <w:szCs w:val="22"/>
              </w:rPr>
              <w:t>Item 6:  Ukrainian update</w:t>
            </w:r>
          </w:p>
        </w:tc>
        <w:tc>
          <w:tcPr>
            <w:tcW w:w="339" w:type="pct"/>
            <w:shd w:val="clear" w:color="auto" w:fill="EDFADC" w:themeFill="accent3" w:themeFillTint="33"/>
          </w:tcPr>
          <w:p w14:paraId="5E2E2087"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AA2CA77"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23DEE87"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CF48CD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5906234D"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823337B"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197AA74A" w14:textId="1C45C139" w:rsidR="00C10C3A" w:rsidRPr="00FA438B" w:rsidRDefault="00C10C3A" w:rsidP="00FA438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438B">
              <w:rPr>
                <w:rFonts w:ascii="Calibri Light" w:hAnsi="Calibri Light" w:cs="Calibri Light"/>
                <w:szCs w:val="22"/>
              </w:rPr>
              <w:t>Much work happening</w:t>
            </w:r>
            <w:r w:rsidR="00C74C59" w:rsidRPr="00FA438B">
              <w:rPr>
                <w:rFonts w:ascii="Calibri Light" w:hAnsi="Calibri Light" w:cs="Calibri Light"/>
                <w:szCs w:val="22"/>
              </w:rPr>
              <w:t xml:space="preserve"> </w:t>
            </w:r>
            <w:r w:rsidRPr="00FA438B">
              <w:rPr>
                <w:rFonts w:ascii="Calibri Light" w:hAnsi="Calibri Light" w:cs="Calibri Light"/>
                <w:szCs w:val="22"/>
              </w:rPr>
              <w:t>across areas.  Loo</w:t>
            </w:r>
            <w:r w:rsidR="00C74C59" w:rsidRPr="00FA438B">
              <w:rPr>
                <w:rFonts w:ascii="Calibri Light" w:hAnsi="Calibri Light" w:cs="Calibri Light"/>
                <w:szCs w:val="22"/>
              </w:rPr>
              <w:t>k</w:t>
            </w:r>
            <w:r w:rsidRPr="00FA438B">
              <w:rPr>
                <w:rFonts w:ascii="Calibri Light" w:hAnsi="Calibri Light" w:cs="Calibri Light"/>
                <w:szCs w:val="22"/>
              </w:rPr>
              <w:t>ing at all issues, DBS checks, property checks, etc.</w:t>
            </w:r>
            <w:r w:rsidR="00C74C59" w:rsidRPr="00FA438B">
              <w:rPr>
                <w:rFonts w:ascii="Calibri Light" w:hAnsi="Calibri Light" w:cs="Calibri Light"/>
                <w:szCs w:val="22"/>
              </w:rPr>
              <w:t xml:space="preserve">, </w:t>
            </w:r>
            <w:r w:rsidRPr="00FA438B">
              <w:rPr>
                <w:rFonts w:ascii="Calibri Light" w:hAnsi="Calibri Light" w:cs="Calibri Light"/>
                <w:szCs w:val="22"/>
              </w:rPr>
              <w:t>and links</w:t>
            </w:r>
            <w:r w:rsidR="00C74C59" w:rsidRPr="00FA438B">
              <w:rPr>
                <w:rFonts w:ascii="Calibri Light" w:hAnsi="Calibri Light" w:cs="Calibri Light"/>
                <w:szCs w:val="22"/>
              </w:rPr>
              <w:t xml:space="preserve"> </w:t>
            </w:r>
            <w:r w:rsidRPr="00FA438B">
              <w:rPr>
                <w:rFonts w:ascii="Calibri Light" w:hAnsi="Calibri Light" w:cs="Calibri Light"/>
                <w:szCs w:val="22"/>
              </w:rPr>
              <w:t>with wider partners</w:t>
            </w:r>
            <w:r w:rsidR="00C74C59" w:rsidRPr="00FA438B">
              <w:rPr>
                <w:rFonts w:ascii="Calibri Light" w:hAnsi="Calibri Light" w:cs="Calibri Light"/>
                <w:szCs w:val="22"/>
              </w:rPr>
              <w:t xml:space="preserve"> and community network</w:t>
            </w:r>
            <w:r w:rsidRPr="00FA438B">
              <w:rPr>
                <w:rFonts w:ascii="Calibri Light" w:hAnsi="Calibri Light" w:cs="Calibri Light"/>
                <w:szCs w:val="22"/>
              </w:rPr>
              <w:t xml:space="preserve">.  Working well in </w:t>
            </w:r>
            <w:r w:rsidR="00C74C59" w:rsidRPr="00FA438B">
              <w:rPr>
                <w:rFonts w:ascii="Calibri Light" w:hAnsi="Calibri Light" w:cs="Calibri Light"/>
                <w:szCs w:val="22"/>
              </w:rPr>
              <w:t>F</w:t>
            </w:r>
            <w:r w:rsidRPr="00FA438B">
              <w:rPr>
                <w:rFonts w:ascii="Calibri Light" w:hAnsi="Calibri Light" w:cs="Calibri Light"/>
                <w:szCs w:val="22"/>
              </w:rPr>
              <w:t>enland</w:t>
            </w:r>
            <w:r w:rsidR="00C74C59" w:rsidRPr="00FA438B">
              <w:rPr>
                <w:rFonts w:ascii="Calibri Light" w:hAnsi="Calibri Light" w:cs="Calibri Light"/>
                <w:szCs w:val="22"/>
              </w:rPr>
              <w:t>, t</w:t>
            </w:r>
            <w:r w:rsidRPr="00FA438B">
              <w:rPr>
                <w:rFonts w:ascii="Calibri Light" w:hAnsi="Calibri Light" w:cs="Calibri Light"/>
                <w:szCs w:val="22"/>
              </w:rPr>
              <w:t xml:space="preserve">rying to resolve how finances will be sorted out, guidance not released yet.  Going smoothly in </w:t>
            </w:r>
            <w:r w:rsidR="00C74C59" w:rsidRPr="00FA438B">
              <w:rPr>
                <w:rFonts w:ascii="Calibri Light" w:hAnsi="Calibri Light" w:cs="Calibri Light"/>
                <w:szCs w:val="22"/>
              </w:rPr>
              <w:t>Peterborough</w:t>
            </w:r>
            <w:r w:rsidRPr="00FA438B">
              <w:rPr>
                <w:rFonts w:ascii="Calibri Light" w:hAnsi="Calibri Light" w:cs="Calibri Light"/>
                <w:szCs w:val="22"/>
              </w:rPr>
              <w:t>, a couple of problematic cases with hosts</w:t>
            </w:r>
            <w:r w:rsidR="00F055E9" w:rsidRPr="00FA438B">
              <w:rPr>
                <w:rFonts w:ascii="Calibri Light" w:hAnsi="Calibri Light" w:cs="Calibri Light"/>
                <w:szCs w:val="22"/>
              </w:rPr>
              <w:t>, a</w:t>
            </w:r>
            <w:r w:rsidRPr="00FA438B">
              <w:rPr>
                <w:rFonts w:ascii="Calibri Light" w:hAnsi="Calibri Light" w:cs="Calibri Light"/>
                <w:szCs w:val="22"/>
              </w:rPr>
              <w:t xml:space="preserve">nd issues with households </w:t>
            </w:r>
            <w:r w:rsidR="00977671">
              <w:rPr>
                <w:rFonts w:ascii="Calibri Light" w:hAnsi="Calibri Light" w:cs="Calibri Light"/>
                <w:szCs w:val="22"/>
              </w:rPr>
              <w:t>arrived</w:t>
            </w:r>
            <w:r w:rsidR="00357579" w:rsidRPr="00FA438B">
              <w:rPr>
                <w:rFonts w:ascii="Calibri Light" w:hAnsi="Calibri Light" w:cs="Calibri Light"/>
                <w:szCs w:val="22"/>
              </w:rPr>
              <w:t xml:space="preserve"> as </w:t>
            </w:r>
            <w:r w:rsidRPr="00FA438B">
              <w:rPr>
                <w:rFonts w:ascii="Calibri Light" w:hAnsi="Calibri Light" w:cs="Calibri Light"/>
                <w:szCs w:val="22"/>
              </w:rPr>
              <w:t xml:space="preserve">part of </w:t>
            </w:r>
            <w:r w:rsidR="00357579" w:rsidRPr="00FA438B">
              <w:rPr>
                <w:rFonts w:ascii="Calibri Light" w:hAnsi="Calibri Light" w:cs="Calibri Light"/>
                <w:szCs w:val="22"/>
              </w:rPr>
              <w:t xml:space="preserve">the </w:t>
            </w:r>
            <w:r w:rsidRPr="00FA438B">
              <w:rPr>
                <w:rFonts w:ascii="Calibri Light" w:hAnsi="Calibri Light" w:cs="Calibri Light"/>
                <w:szCs w:val="22"/>
              </w:rPr>
              <w:t>family scheme</w:t>
            </w:r>
            <w:r w:rsidR="00F055E9" w:rsidRPr="00FA438B">
              <w:rPr>
                <w:rFonts w:ascii="Calibri Light" w:hAnsi="Calibri Light" w:cs="Calibri Light"/>
                <w:szCs w:val="22"/>
              </w:rPr>
              <w:t>,</w:t>
            </w:r>
            <w:r w:rsidRPr="00FA438B">
              <w:rPr>
                <w:rFonts w:ascii="Calibri Light" w:hAnsi="Calibri Light" w:cs="Calibri Light"/>
                <w:szCs w:val="22"/>
              </w:rPr>
              <w:t xml:space="preserve"> moving into accom</w:t>
            </w:r>
            <w:r w:rsidR="00F055E9" w:rsidRPr="00FA438B">
              <w:rPr>
                <w:rFonts w:ascii="Calibri Light" w:hAnsi="Calibri Light" w:cs="Calibri Light"/>
                <w:szCs w:val="22"/>
              </w:rPr>
              <w:t>modation</w:t>
            </w:r>
            <w:r w:rsidRPr="00FA438B">
              <w:rPr>
                <w:rFonts w:ascii="Calibri Light" w:hAnsi="Calibri Light" w:cs="Calibri Light"/>
                <w:szCs w:val="22"/>
              </w:rPr>
              <w:t xml:space="preserve"> then</w:t>
            </w:r>
            <w:r w:rsidR="00F055E9" w:rsidRPr="00FA438B">
              <w:rPr>
                <w:rFonts w:ascii="Calibri Light" w:hAnsi="Calibri Light" w:cs="Calibri Light"/>
                <w:szCs w:val="22"/>
              </w:rPr>
              <w:t xml:space="preserve"> </w:t>
            </w:r>
            <w:r w:rsidRPr="00FA438B">
              <w:rPr>
                <w:rFonts w:ascii="Calibri Light" w:hAnsi="Calibri Light" w:cs="Calibri Light"/>
                <w:szCs w:val="22"/>
              </w:rPr>
              <w:t xml:space="preserve">being presented as homeless after a few weeks.  Homes for Ukraine data not fantastic yet.  But </w:t>
            </w:r>
            <w:r w:rsidR="00FA438B" w:rsidRPr="00FA438B">
              <w:rPr>
                <w:rFonts w:ascii="Calibri Light" w:hAnsi="Calibri Light" w:cs="Calibri Light"/>
                <w:szCs w:val="22"/>
              </w:rPr>
              <w:t xml:space="preserve">is a </w:t>
            </w:r>
            <w:r w:rsidRPr="00FA438B">
              <w:rPr>
                <w:rFonts w:ascii="Calibri Light" w:hAnsi="Calibri Light" w:cs="Calibri Light"/>
                <w:szCs w:val="22"/>
              </w:rPr>
              <w:t xml:space="preserve">new scheme and much effort going into </w:t>
            </w:r>
            <w:r w:rsidR="00FA438B" w:rsidRPr="00FA438B">
              <w:rPr>
                <w:rFonts w:ascii="Calibri Light" w:hAnsi="Calibri Light" w:cs="Calibri Light"/>
                <w:szCs w:val="22"/>
              </w:rPr>
              <w:t>it</w:t>
            </w:r>
            <w:r w:rsidRPr="00FA438B">
              <w:rPr>
                <w:rFonts w:ascii="Calibri Light" w:hAnsi="Calibri Light" w:cs="Calibri Light"/>
                <w:szCs w:val="22"/>
              </w:rPr>
              <w:t xml:space="preserve">.  Peterborough had a couple of properties which were not suitable, and </w:t>
            </w:r>
            <w:r w:rsidR="00FA438B" w:rsidRPr="00FA438B">
              <w:rPr>
                <w:rFonts w:ascii="Calibri Light" w:hAnsi="Calibri Light" w:cs="Calibri Light"/>
                <w:szCs w:val="22"/>
              </w:rPr>
              <w:t>referred</w:t>
            </w:r>
            <w:r w:rsidRPr="00FA438B">
              <w:rPr>
                <w:rFonts w:ascii="Calibri Light" w:hAnsi="Calibri Light" w:cs="Calibri Light"/>
                <w:szCs w:val="22"/>
              </w:rPr>
              <w:t xml:space="preserve"> to rematching scheme</w:t>
            </w:r>
            <w:r w:rsidR="00FA438B" w:rsidRPr="00FA438B">
              <w:rPr>
                <w:rFonts w:ascii="Calibri Light" w:hAnsi="Calibri Light" w:cs="Calibri Light"/>
                <w:szCs w:val="22"/>
              </w:rPr>
              <w:t xml:space="preserve">, </w:t>
            </w:r>
            <w:r w:rsidR="00F87373">
              <w:rPr>
                <w:rFonts w:ascii="Calibri Light" w:hAnsi="Calibri Light" w:cs="Calibri Light"/>
                <w:szCs w:val="22"/>
              </w:rPr>
              <w:t>however,</w:t>
            </w:r>
            <w:r w:rsidR="00977671">
              <w:rPr>
                <w:rFonts w:ascii="Calibri Light" w:hAnsi="Calibri Light" w:cs="Calibri Light"/>
                <w:szCs w:val="22"/>
              </w:rPr>
              <w:t xml:space="preserve"> </w:t>
            </w:r>
            <w:r w:rsidR="00FA438B" w:rsidRPr="00FA438B">
              <w:rPr>
                <w:rFonts w:ascii="Calibri Light" w:hAnsi="Calibri Light" w:cs="Calibri Light"/>
                <w:szCs w:val="22"/>
              </w:rPr>
              <w:t>does not stop the visa process.</w:t>
            </w:r>
            <w:r w:rsidR="00FA438B">
              <w:rPr>
                <w:rFonts w:ascii="Calibri Light" w:hAnsi="Calibri Light" w:cs="Calibri Light"/>
                <w:szCs w:val="22"/>
              </w:rPr>
              <w:t xml:space="preserve">  </w:t>
            </w:r>
            <w:r w:rsidRPr="00FA438B">
              <w:rPr>
                <w:rFonts w:ascii="Calibri Light" w:hAnsi="Calibri Light" w:cs="Calibri Light"/>
                <w:szCs w:val="22"/>
              </w:rPr>
              <w:t xml:space="preserve">Cambridge City </w:t>
            </w:r>
            <w:r w:rsidR="00FA438B">
              <w:rPr>
                <w:rFonts w:ascii="Calibri Light" w:hAnsi="Calibri Light" w:cs="Calibri Light"/>
                <w:szCs w:val="22"/>
              </w:rPr>
              <w:t xml:space="preserve">fed back that </w:t>
            </w:r>
            <w:r w:rsidRPr="00FA438B">
              <w:rPr>
                <w:rFonts w:ascii="Calibri Light" w:hAnsi="Calibri Light" w:cs="Calibri Light"/>
                <w:szCs w:val="22"/>
              </w:rPr>
              <w:t>they had 7 homeless households</w:t>
            </w:r>
            <w:r w:rsidR="00FA438B">
              <w:rPr>
                <w:rFonts w:ascii="Calibri Light" w:hAnsi="Calibri Light" w:cs="Calibri Light"/>
                <w:szCs w:val="22"/>
              </w:rPr>
              <w:t>, with no local connection element.</w:t>
            </w:r>
          </w:p>
        </w:tc>
        <w:tc>
          <w:tcPr>
            <w:tcW w:w="339" w:type="pct"/>
            <w:shd w:val="clear" w:color="auto" w:fill="F2F2F2" w:themeFill="background1" w:themeFillShade="F2"/>
          </w:tcPr>
          <w:p w14:paraId="11707ECD"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23BD4BCD"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3011BC55"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3372DFF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24751C3F"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A8769D3"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17F3BA91" w14:textId="4C2B2F2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w:t>
            </w:r>
            <w:r>
              <w:rPr>
                <w:rFonts w:ascii="Calibri Light" w:hAnsi="Calibri Light" w:cs="Calibri Light"/>
                <w:b/>
                <w:bCs/>
                <w:szCs w:val="22"/>
              </w:rPr>
              <w:t>7</w:t>
            </w:r>
            <w:r w:rsidRPr="009F6D98">
              <w:rPr>
                <w:rFonts w:ascii="Calibri Light" w:hAnsi="Calibri Light" w:cs="Calibri Light"/>
                <w:b/>
                <w:bCs/>
                <w:szCs w:val="22"/>
              </w:rPr>
              <w:t>:  Updates</w:t>
            </w:r>
          </w:p>
        </w:tc>
        <w:tc>
          <w:tcPr>
            <w:tcW w:w="339" w:type="pct"/>
            <w:shd w:val="clear" w:color="auto" w:fill="EDFADC" w:themeFill="accent3" w:themeFillTint="33"/>
          </w:tcPr>
          <w:p w14:paraId="7C490A43"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91BB86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7D4DCF"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D1EDF9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DEE7C74" w14:textId="77777777" w:rsidTr="00F7751A">
        <w:trPr>
          <w:trHeight w:val="113"/>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3BC955C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35EBC825" w14:textId="6B65DD03" w:rsidR="00C10C3A" w:rsidRPr="009F6D98" w:rsidRDefault="00F7751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Covid </w:t>
            </w:r>
          </w:p>
        </w:tc>
        <w:tc>
          <w:tcPr>
            <w:tcW w:w="339" w:type="pct"/>
            <w:shd w:val="clear" w:color="auto" w:fill="DEF5EE" w:themeFill="accent4" w:themeFillTint="33"/>
          </w:tcPr>
          <w:p w14:paraId="316A1706"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E020404"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3E60E83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26B8785E"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6B696C4C" w14:textId="77777777" w:rsidTr="005049B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1291A80"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70EA685B" w14:textId="7A720087" w:rsidR="00C10C3A" w:rsidRPr="00B63C6B" w:rsidRDefault="00F7751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 updates from Fenland, stood down their Covid group this week.  LS has been working with </w:t>
            </w:r>
            <w:r w:rsidR="00C06E12">
              <w:rPr>
                <w:rFonts w:ascii="Calibri Light" w:hAnsi="Calibri Light" w:cs="Calibri Light"/>
                <w:szCs w:val="22"/>
              </w:rPr>
              <w:t>Public</w:t>
            </w:r>
            <w:r>
              <w:rPr>
                <w:rFonts w:ascii="Calibri Light" w:hAnsi="Calibri Light" w:cs="Calibri Light"/>
                <w:szCs w:val="22"/>
              </w:rPr>
              <w:t xml:space="preserve"> Health and confirmed hostels will be included in those who can still have LFT tests.</w:t>
            </w:r>
            <w:r w:rsidR="00C06E12">
              <w:rPr>
                <w:rFonts w:ascii="Calibri Light" w:hAnsi="Calibri Light" w:cs="Calibri Light"/>
                <w:szCs w:val="22"/>
              </w:rPr>
              <w:t xml:space="preserve">  SB and DH meeting with Public Health on this</w:t>
            </w:r>
            <w:r w:rsidR="003560C7">
              <w:rPr>
                <w:rFonts w:ascii="Calibri Light" w:hAnsi="Calibri Light" w:cs="Calibri Light"/>
                <w:szCs w:val="22"/>
              </w:rPr>
              <w:t>,</w:t>
            </w:r>
            <w:r w:rsidR="00C06E12">
              <w:rPr>
                <w:rFonts w:ascii="Calibri Light" w:hAnsi="Calibri Light" w:cs="Calibri Light"/>
                <w:szCs w:val="22"/>
              </w:rPr>
              <w:t xml:space="preserve"> next week.</w:t>
            </w:r>
          </w:p>
        </w:tc>
        <w:tc>
          <w:tcPr>
            <w:tcW w:w="339" w:type="pct"/>
            <w:shd w:val="clear" w:color="auto" w:fill="F2F2F2" w:themeFill="background1" w:themeFillShade="F2"/>
          </w:tcPr>
          <w:p w14:paraId="6BB24C50"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32269093"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0C852675"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6B20FBD1"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265ED0C" w14:textId="77777777" w:rsidTr="003D2857">
        <w:trPr>
          <w:trHeight w:val="283"/>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6D80044E"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633213FA" w14:textId="0CC815B7" w:rsidR="00C10C3A" w:rsidRPr="009F6D98" w:rsidRDefault="00C06E12"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06E12">
              <w:rPr>
                <w:rFonts w:ascii="Calibri Light" w:hAnsi="Calibri Light" w:cs="Calibri Light"/>
                <w:szCs w:val="22"/>
              </w:rPr>
              <w:t>HRS re-commissioning and partner update</w:t>
            </w:r>
          </w:p>
        </w:tc>
        <w:tc>
          <w:tcPr>
            <w:tcW w:w="339" w:type="pct"/>
            <w:shd w:val="clear" w:color="auto" w:fill="DEF5EE" w:themeFill="accent4" w:themeFillTint="33"/>
          </w:tcPr>
          <w:p w14:paraId="1335508A"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7F5F752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0C1D594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5CF65D4B"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7DE17465" w14:textId="77777777" w:rsidTr="005049B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B43C74A"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02414B50" w14:textId="396DE101" w:rsidR="00C10C3A" w:rsidRPr="00B63C6B" w:rsidRDefault="00AC3FA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updated.  </w:t>
            </w:r>
            <w:r w:rsidR="00073F5B">
              <w:rPr>
                <w:rFonts w:ascii="Calibri Light" w:hAnsi="Calibri Light" w:cs="Calibri Light"/>
                <w:szCs w:val="22"/>
              </w:rPr>
              <w:t>Let contracts for homelessness, for young people and adults for Cambridgeshire.  Tendering for older people’s visiting support service across East, Fenland and Hunts.  And will be going out to tender for County wide floating support service, currently delivered by P3.  Will send link when tender goes live</w:t>
            </w:r>
            <w:r w:rsidR="00235A80">
              <w:rPr>
                <w:rFonts w:ascii="Calibri Light" w:hAnsi="Calibri Light" w:cs="Calibri Light"/>
                <w:szCs w:val="22"/>
              </w:rPr>
              <w:t xml:space="preserve">, looking for same service model but with more emphasis on blended approach between face to face and virtual (which has developed well over the </w:t>
            </w:r>
            <w:r w:rsidR="003560C7">
              <w:rPr>
                <w:rFonts w:ascii="Calibri Light" w:hAnsi="Calibri Light" w:cs="Calibri Light"/>
                <w:szCs w:val="22"/>
              </w:rPr>
              <w:t xml:space="preserve">Covid </w:t>
            </w:r>
            <w:r w:rsidR="00235A80">
              <w:rPr>
                <w:rFonts w:ascii="Calibri Light" w:hAnsi="Calibri Light" w:cs="Calibri Light"/>
                <w:szCs w:val="22"/>
              </w:rPr>
              <w:t>pandemic).</w:t>
            </w:r>
            <w:r w:rsidR="009549FC">
              <w:rPr>
                <w:rFonts w:ascii="Calibri Light" w:hAnsi="Calibri Light" w:cs="Calibri Light"/>
                <w:szCs w:val="22"/>
              </w:rPr>
              <w:t xml:space="preserve">  LS discussed </w:t>
            </w:r>
            <w:r w:rsidR="00926F5C">
              <w:rPr>
                <w:rFonts w:ascii="Calibri Light" w:hAnsi="Calibri Light" w:cs="Calibri Light"/>
                <w:szCs w:val="22"/>
              </w:rPr>
              <w:t xml:space="preserve">the </w:t>
            </w:r>
            <w:r w:rsidR="009549FC">
              <w:rPr>
                <w:rFonts w:ascii="Calibri Light" w:hAnsi="Calibri Light" w:cs="Calibri Light"/>
                <w:szCs w:val="22"/>
              </w:rPr>
              <w:t>Adult Commissioning Team</w:t>
            </w:r>
            <w:r w:rsidR="00926F5C">
              <w:rPr>
                <w:rFonts w:ascii="Calibri Light" w:hAnsi="Calibri Light" w:cs="Calibri Light"/>
                <w:szCs w:val="22"/>
              </w:rPr>
              <w:t>’s</w:t>
            </w:r>
            <w:r w:rsidR="009549FC">
              <w:rPr>
                <w:rFonts w:ascii="Calibri Light" w:hAnsi="Calibri Light" w:cs="Calibri Light"/>
                <w:szCs w:val="22"/>
              </w:rPr>
              <w:t xml:space="preserve"> re-organisation.</w:t>
            </w:r>
          </w:p>
        </w:tc>
        <w:tc>
          <w:tcPr>
            <w:tcW w:w="339" w:type="pct"/>
            <w:shd w:val="clear" w:color="auto" w:fill="F2F2F2" w:themeFill="background1" w:themeFillShade="F2"/>
          </w:tcPr>
          <w:p w14:paraId="1DF2DEFB"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09610F64"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6B982F64"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85EF4C8"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FFDABD4"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413A7F01"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7C271B08" w14:textId="5D130FDC" w:rsidR="00C10C3A" w:rsidRPr="009F6D98" w:rsidRDefault="00AC3FA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C3FAA">
              <w:rPr>
                <w:rFonts w:ascii="Calibri Light" w:hAnsi="Calibri Light" w:cs="Calibri Light"/>
                <w:szCs w:val="22"/>
              </w:rPr>
              <w:t xml:space="preserve">ADASS new regional best practice guide – </w:t>
            </w:r>
            <w:r>
              <w:rPr>
                <w:rFonts w:ascii="Calibri Light" w:hAnsi="Calibri Light" w:cs="Calibri Light"/>
                <w:szCs w:val="22"/>
              </w:rPr>
              <w:t>H</w:t>
            </w:r>
            <w:r w:rsidRPr="00AC3FAA">
              <w:rPr>
                <w:rFonts w:ascii="Calibri Light" w:hAnsi="Calibri Light" w:cs="Calibri Light"/>
                <w:szCs w:val="22"/>
              </w:rPr>
              <w:t xml:space="preserve">ousing </w:t>
            </w:r>
            <w:r>
              <w:rPr>
                <w:rFonts w:ascii="Calibri Light" w:hAnsi="Calibri Light" w:cs="Calibri Light"/>
                <w:szCs w:val="22"/>
              </w:rPr>
              <w:t>B</w:t>
            </w:r>
            <w:r w:rsidRPr="00AC3FAA">
              <w:rPr>
                <w:rFonts w:ascii="Calibri Light" w:hAnsi="Calibri Light" w:cs="Calibri Light"/>
                <w:szCs w:val="22"/>
              </w:rPr>
              <w:t>oard and Toolkit submitted as good practice examples (FYI)</w:t>
            </w:r>
          </w:p>
        </w:tc>
        <w:tc>
          <w:tcPr>
            <w:tcW w:w="339" w:type="pct"/>
            <w:shd w:val="clear" w:color="auto" w:fill="DEF5EE" w:themeFill="accent4" w:themeFillTint="33"/>
          </w:tcPr>
          <w:p w14:paraId="034501AA"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95D7EB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2D2456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7BCC5D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092A7CDE"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1B5DA1B" w14:textId="77777777" w:rsidR="00C10C3A" w:rsidRPr="00B63C6B" w:rsidRDefault="00C10C3A" w:rsidP="00C10C3A">
            <w:pPr>
              <w:rPr>
                <w:rFonts w:ascii="Calibri Light" w:hAnsi="Calibri Light" w:cs="Calibri Light"/>
                <w:szCs w:val="22"/>
              </w:rPr>
            </w:pPr>
          </w:p>
        </w:tc>
        <w:tc>
          <w:tcPr>
            <w:tcW w:w="3833" w:type="pct"/>
          </w:tcPr>
          <w:p w14:paraId="587CFB79" w14:textId="7FF9CCA2" w:rsidR="00C10C3A" w:rsidRPr="00B63C6B" w:rsidRDefault="00AC3FA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updated, led by Trish Re</w:t>
            </w:r>
            <w:r w:rsidR="005049B8">
              <w:rPr>
                <w:rFonts w:ascii="Calibri Light" w:hAnsi="Calibri Light" w:cs="Calibri Light"/>
                <w:szCs w:val="22"/>
              </w:rPr>
              <w:t>a</w:t>
            </w:r>
            <w:r>
              <w:rPr>
                <w:rFonts w:ascii="Calibri Light" w:hAnsi="Calibri Light" w:cs="Calibri Light"/>
                <w:szCs w:val="22"/>
              </w:rPr>
              <w:t>d</w:t>
            </w:r>
            <w:r w:rsidR="00926F5C">
              <w:rPr>
                <w:rFonts w:ascii="Calibri Light" w:hAnsi="Calibri Light" w:cs="Calibri Light"/>
                <w:szCs w:val="22"/>
              </w:rPr>
              <w:t>, l</w:t>
            </w:r>
            <w:r>
              <w:rPr>
                <w:rFonts w:ascii="Calibri Light" w:hAnsi="Calibri Light" w:cs="Calibri Light"/>
                <w:szCs w:val="22"/>
              </w:rPr>
              <w:t>ooking for examples of good practice in provision of housing with support, to cater for any need, SB has provided examples.</w:t>
            </w:r>
            <w:r w:rsidR="003D2857">
              <w:rPr>
                <w:rFonts w:ascii="Calibri Light" w:hAnsi="Calibri Light" w:cs="Calibri Light"/>
                <w:szCs w:val="22"/>
              </w:rPr>
              <w:t xml:space="preserve">  SE advised of a providers group which meets in Peterborough, more operational delivery, SE will send SB details</w:t>
            </w:r>
            <w:r w:rsidR="006D4FF5">
              <w:rPr>
                <w:rFonts w:ascii="Calibri Light" w:hAnsi="Calibri Light" w:cs="Calibri Light"/>
                <w:szCs w:val="22"/>
              </w:rPr>
              <w:t>.</w:t>
            </w:r>
          </w:p>
        </w:tc>
        <w:tc>
          <w:tcPr>
            <w:tcW w:w="339" w:type="pct"/>
          </w:tcPr>
          <w:p w14:paraId="4DC83D9A" w14:textId="180C826D"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15F02553"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8D4959A" w14:textId="63E33098"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4E7C147A" w14:textId="611F91AA"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C55771E"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62D42997"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004C7FEB" w14:textId="04611B9E"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B0E6D">
              <w:rPr>
                <w:rFonts w:ascii="Calibri Light" w:hAnsi="Calibri Light" w:cs="Calibri Light"/>
                <w:szCs w:val="22"/>
              </w:rPr>
              <w:t>Update on “new diamonds”</w:t>
            </w:r>
          </w:p>
        </w:tc>
        <w:tc>
          <w:tcPr>
            <w:tcW w:w="339" w:type="pct"/>
            <w:shd w:val="clear" w:color="auto" w:fill="DEF5EE" w:themeFill="accent4" w:themeFillTint="33"/>
          </w:tcPr>
          <w:p w14:paraId="11D409BB"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E85F69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4452EFA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CBFFCE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213879A8"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5C78DE4" w14:textId="77777777" w:rsidR="00C10C3A" w:rsidRPr="00B63C6B" w:rsidRDefault="00C10C3A" w:rsidP="00C10C3A">
            <w:pPr>
              <w:rPr>
                <w:rFonts w:ascii="Calibri Light" w:hAnsi="Calibri Light" w:cs="Calibri Light"/>
                <w:szCs w:val="22"/>
              </w:rPr>
            </w:pPr>
          </w:p>
        </w:tc>
        <w:tc>
          <w:tcPr>
            <w:tcW w:w="3833" w:type="pct"/>
          </w:tcPr>
          <w:p w14:paraId="339B556C" w14:textId="04D6BB7D" w:rsidR="00C10C3A" w:rsidRPr="00B63C6B"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Update of that work is going ahead, aiming for end of </w:t>
            </w:r>
            <w:r w:rsidR="006D4FF5">
              <w:rPr>
                <w:rFonts w:ascii="Calibri Light" w:hAnsi="Calibri Light" w:cs="Calibri Light"/>
                <w:szCs w:val="22"/>
              </w:rPr>
              <w:t>May</w:t>
            </w:r>
            <w:r>
              <w:rPr>
                <w:rFonts w:ascii="Calibri Light" w:hAnsi="Calibri Light" w:cs="Calibri Light"/>
                <w:szCs w:val="22"/>
              </w:rPr>
              <w:t xml:space="preserve"> to have </w:t>
            </w:r>
            <w:r w:rsidR="006D4FF5">
              <w:rPr>
                <w:rFonts w:ascii="Calibri Light" w:hAnsi="Calibri Light" w:cs="Calibri Light"/>
                <w:szCs w:val="22"/>
              </w:rPr>
              <w:t xml:space="preserve">a </w:t>
            </w:r>
            <w:r>
              <w:rPr>
                <w:rFonts w:ascii="Calibri Light" w:hAnsi="Calibri Light" w:cs="Calibri Light"/>
                <w:szCs w:val="22"/>
              </w:rPr>
              <w:t xml:space="preserve">report and spreadsheet finished.  Part of </w:t>
            </w:r>
            <w:r w:rsidR="006D4FF5">
              <w:rPr>
                <w:rFonts w:ascii="Calibri Light" w:hAnsi="Calibri Light" w:cs="Calibri Light"/>
                <w:szCs w:val="22"/>
              </w:rPr>
              <w:t xml:space="preserve">the </w:t>
            </w:r>
            <w:r>
              <w:rPr>
                <w:rFonts w:ascii="Calibri Light" w:hAnsi="Calibri Light" w:cs="Calibri Light"/>
                <w:szCs w:val="22"/>
              </w:rPr>
              <w:t xml:space="preserve">project will </w:t>
            </w:r>
            <w:r w:rsidR="006D4FF5">
              <w:rPr>
                <w:rFonts w:ascii="Calibri Light" w:hAnsi="Calibri Light" w:cs="Calibri Light"/>
                <w:szCs w:val="22"/>
              </w:rPr>
              <w:t>involve</w:t>
            </w:r>
            <w:r>
              <w:rPr>
                <w:rFonts w:ascii="Calibri Light" w:hAnsi="Calibri Light" w:cs="Calibri Light"/>
                <w:szCs w:val="22"/>
              </w:rPr>
              <w:t xml:space="preserve"> comparing the current diamon</w:t>
            </w:r>
            <w:r w:rsidR="00AC2B5E">
              <w:rPr>
                <w:rFonts w:ascii="Calibri Light" w:hAnsi="Calibri Light" w:cs="Calibri Light"/>
                <w:szCs w:val="22"/>
              </w:rPr>
              <w:t xml:space="preserve">d, </w:t>
            </w:r>
            <w:r>
              <w:rPr>
                <w:rFonts w:ascii="Calibri Light" w:hAnsi="Calibri Light" w:cs="Calibri Light"/>
                <w:szCs w:val="22"/>
              </w:rPr>
              <w:t xml:space="preserve">to </w:t>
            </w:r>
            <w:r w:rsidR="00AC2B5E">
              <w:rPr>
                <w:rFonts w:ascii="Calibri Light" w:hAnsi="Calibri Light" w:cs="Calibri Light"/>
                <w:szCs w:val="22"/>
              </w:rPr>
              <w:t xml:space="preserve">the </w:t>
            </w:r>
            <w:r>
              <w:rPr>
                <w:rFonts w:ascii="Calibri Light" w:hAnsi="Calibri Light" w:cs="Calibri Light"/>
                <w:szCs w:val="22"/>
              </w:rPr>
              <w:t xml:space="preserve">diamond produced in 2018.  </w:t>
            </w:r>
          </w:p>
        </w:tc>
        <w:tc>
          <w:tcPr>
            <w:tcW w:w="339" w:type="pct"/>
          </w:tcPr>
          <w:p w14:paraId="6928D1CB" w14:textId="6D3E2045"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5E055679"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DD35838" w14:textId="1DCC273D"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7FEC2445"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774EA40"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207E2D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53953EB8" w14:textId="268AF219"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B0E6D">
              <w:rPr>
                <w:rFonts w:ascii="Calibri Light" w:hAnsi="Calibri Light" w:cs="Calibri Light"/>
                <w:szCs w:val="22"/>
              </w:rPr>
              <w:t>Draft County Build Figu</w:t>
            </w:r>
            <w:r w:rsidR="00C75AD0">
              <w:rPr>
                <w:rFonts w:ascii="Calibri Light" w:hAnsi="Calibri Light" w:cs="Calibri Light"/>
                <w:szCs w:val="22"/>
              </w:rPr>
              <w:t>res</w:t>
            </w:r>
          </w:p>
        </w:tc>
        <w:tc>
          <w:tcPr>
            <w:tcW w:w="339" w:type="pct"/>
            <w:shd w:val="clear" w:color="auto" w:fill="DEF5EE" w:themeFill="accent4" w:themeFillTint="33"/>
          </w:tcPr>
          <w:p w14:paraId="1F940E09"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DEB260C"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11F455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77B50B06"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75AD0" w:rsidRPr="003171D8" w14:paraId="38BAEA37" w14:textId="77777777" w:rsidTr="00C75AD0">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794E542C" w14:textId="77777777" w:rsidR="00C75AD0" w:rsidRPr="009F6D98" w:rsidRDefault="00C75AD0" w:rsidP="00C10C3A">
            <w:pPr>
              <w:spacing w:after="120"/>
              <w:rPr>
                <w:rFonts w:ascii="Calibri Light" w:hAnsi="Calibri Light" w:cs="Calibri Light"/>
                <w:b w:val="0"/>
                <w:bCs w:val="0"/>
                <w:szCs w:val="22"/>
              </w:rPr>
            </w:pPr>
          </w:p>
        </w:tc>
        <w:tc>
          <w:tcPr>
            <w:tcW w:w="3833" w:type="pct"/>
            <w:shd w:val="clear" w:color="auto" w:fill="auto"/>
          </w:tcPr>
          <w:p w14:paraId="4D0027E0" w14:textId="2A921D99" w:rsidR="00C75AD0"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had b</w:t>
            </w:r>
            <w:r w:rsidRPr="00D07019">
              <w:rPr>
                <w:rFonts w:ascii="Calibri Light" w:hAnsi="Calibri Light" w:cs="Calibri Light"/>
                <w:szCs w:val="22"/>
              </w:rPr>
              <w:t xml:space="preserve">een asking </w:t>
            </w:r>
            <w:r>
              <w:rPr>
                <w:rFonts w:ascii="Calibri Light" w:hAnsi="Calibri Light" w:cs="Calibri Light"/>
                <w:szCs w:val="22"/>
              </w:rPr>
              <w:t xml:space="preserve">Cambridgeshire County Council </w:t>
            </w:r>
            <w:r w:rsidRPr="00D07019">
              <w:rPr>
                <w:rFonts w:ascii="Calibri Light" w:hAnsi="Calibri Light" w:cs="Calibri Light"/>
                <w:szCs w:val="22"/>
              </w:rPr>
              <w:t>for new homes development figures</w:t>
            </w:r>
            <w:r>
              <w:rPr>
                <w:rFonts w:ascii="Calibri Light" w:hAnsi="Calibri Light" w:cs="Calibri Light"/>
                <w:szCs w:val="22"/>
              </w:rPr>
              <w:t>.</w:t>
            </w:r>
          </w:p>
        </w:tc>
        <w:tc>
          <w:tcPr>
            <w:tcW w:w="339" w:type="pct"/>
            <w:shd w:val="clear" w:color="auto" w:fill="auto"/>
          </w:tcPr>
          <w:p w14:paraId="1A069B03" w14:textId="0368F04E" w:rsidR="00C75AD0" w:rsidRPr="009F6D9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SB</w:t>
            </w:r>
          </w:p>
        </w:tc>
        <w:tc>
          <w:tcPr>
            <w:tcW w:w="147" w:type="pct"/>
            <w:shd w:val="clear" w:color="auto" w:fill="auto"/>
          </w:tcPr>
          <w:p w14:paraId="0A758561"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598A920F" w14:textId="3C0A17D7" w:rsidR="00C75AD0" w:rsidRPr="003171D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auto"/>
          </w:tcPr>
          <w:p w14:paraId="34122FA7"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75AD0" w:rsidRPr="003171D8" w14:paraId="0017F80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707459F9" w14:textId="77777777" w:rsidR="00C75AD0" w:rsidRPr="009F6D98" w:rsidRDefault="00C75AD0"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3AAC8D29" w14:textId="696928EF" w:rsidR="00C75AD0" w:rsidRDefault="004150CF"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Terms of Reference</w:t>
            </w:r>
          </w:p>
        </w:tc>
        <w:tc>
          <w:tcPr>
            <w:tcW w:w="339" w:type="pct"/>
            <w:shd w:val="clear" w:color="auto" w:fill="DEF5EE" w:themeFill="accent4" w:themeFillTint="33"/>
          </w:tcPr>
          <w:p w14:paraId="08B0205C" w14:textId="77777777" w:rsidR="00C75AD0" w:rsidRPr="009F6D9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67D62151"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CC90D99"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681B7302"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3EB672DD" w14:textId="77777777" w:rsidTr="004150CF">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6C09BD7B"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auto"/>
          </w:tcPr>
          <w:p w14:paraId="4CB6F9B0" w14:textId="50CC2CC5" w:rsidR="00C10C3A" w:rsidRPr="00D07019" w:rsidRDefault="00092163"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is working on the ToR and list of projects for Housing Board.</w:t>
            </w:r>
          </w:p>
        </w:tc>
        <w:tc>
          <w:tcPr>
            <w:tcW w:w="339" w:type="pct"/>
            <w:shd w:val="clear" w:color="auto" w:fill="auto"/>
          </w:tcPr>
          <w:p w14:paraId="2295C542" w14:textId="6BD78FEA" w:rsidR="00C10C3A" w:rsidRPr="009F6D9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SB</w:t>
            </w:r>
          </w:p>
        </w:tc>
        <w:tc>
          <w:tcPr>
            <w:tcW w:w="147" w:type="pct"/>
            <w:shd w:val="clear" w:color="auto" w:fill="auto"/>
          </w:tcPr>
          <w:p w14:paraId="66BD332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0360C953" w14:textId="6A417449" w:rsidR="00C10C3A" w:rsidRPr="003171D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auto"/>
          </w:tcPr>
          <w:p w14:paraId="33181A5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B1033" w14:paraId="6D7ADFD2"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43CA2BE"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053C3A21" w14:textId="5EFA5C3E" w:rsidR="00C10C3A" w:rsidRPr="009F6D98"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8</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339" w:type="pct"/>
            <w:shd w:val="clear" w:color="auto" w:fill="EDFADC" w:themeFill="accent3" w:themeFillTint="33"/>
          </w:tcPr>
          <w:p w14:paraId="728EB51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67C5260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15137F6"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3DC822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2485EE3A"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DE975A6"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20532C9C" w14:textId="5F57E139" w:rsidR="00C10C3A" w:rsidRPr="00092163" w:rsidRDefault="00092163" w:rsidP="00092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DH mentioned that </w:t>
            </w:r>
            <w:r w:rsidR="00C10C3A" w:rsidRPr="00092163">
              <w:rPr>
                <w:rFonts w:ascii="Calibri Light" w:hAnsi="Calibri Light" w:cs="Calibri Light"/>
                <w:szCs w:val="22"/>
              </w:rPr>
              <w:t xml:space="preserve">Damian </w:t>
            </w:r>
            <w:r>
              <w:rPr>
                <w:rFonts w:ascii="Calibri Light" w:hAnsi="Calibri Light" w:cs="Calibri Light"/>
                <w:szCs w:val="22"/>
              </w:rPr>
              <w:t>Roche of Accent will no longer attend H</w:t>
            </w:r>
            <w:r w:rsidR="00C10C3A" w:rsidRPr="00092163">
              <w:rPr>
                <w:rFonts w:ascii="Calibri Light" w:hAnsi="Calibri Light" w:cs="Calibri Light"/>
                <w:szCs w:val="22"/>
              </w:rPr>
              <w:t xml:space="preserve">ousing </w:t>
            </w:r>
            <w:r>
              <w:rPr>
                <w:rFonts w:ascii="Calibri Light" w:hAnsi="Calibri Light" w:cs="Calibri Light"/>
                <w:szCs w:val="22"/>
              </w:rPr>
              <w:t>Board,</w:t>
            </w:r>
            <w:r w:rsidR="00C10C3A" w:rsidRPr="00092163">
              <w:rPr>
                <w:rFonts w:ascii="Calibri Light" w:hAnsi="Calibri Light" w:cs="Calibri Light"/>
                <w:szCs w:val="22"/>
              </w:rPr>
              <w:t xml:space="preserve"> and </w:t>
            </w:r>
            <w:r>
              <w:rPr>
                <w:rFonts w:ascii="Calibri Light" w:hAnsi="Calibri Light" w:cs="Calibri Light"/>
                <w:szCs w:val="22"/>
              </w:rPr>
              <w:t xml:space="preserve">that </w:t>
            </w:r>
            <w:r w:rsidR="00926F5C">
              <w:rPr>
                <w:rFonts w:ascii="Calibri Light" w:hAnsi="Calibri Light" w:cs="Calibri Light"/>
                <w:szCs w:val="22"/>
              </w:rPr>
              <w:t>Housing Board</w:t>
            </w:r>
            <w:r w:rsidR="00C10C3A" w:rsidRPr="00092163">
              <w:rPr>
                <w:rFonts w:ascii="Calibri Light" w:hAnsi="Calibri Light" w:cs="Calibri Light"/>
                <w:szCs w:val="22"/>
              </w:rPr>
              <w:t xml:space="preserve"> wish </w:t>
            </w:r>
            <w:r w:rsidR="00926F5C">
              <w:rPr>
                <w:rFonts w:ascii="Calibri Light" w:hAnsi="Calibri Light" w:cs="Calibri Light"/>
                <w:szCs w:val="22"/>
              </w:rPr>
              <w:t>him</w:t>
            </w:r>
            <w:r w:rsidR="00C10C3A" w:rsidRPr="00092163">
              <w:rPr>
                <w:rFonts w:ascii="Calibri Light" w:hAnsi="Calibri Light" w:cs="Calibri Light"/>
                <w:szCs w:val="22"/>
              </w:rPr>
              <w:t xml:space="preserve"> well</w:t>
            </w:r>
            <w:r w:rsidR="00926F5C">
              <w:rPr>
                <w:rFonts w:ascii="Calibri Light" w:hAnsi="Calibri Light" w:cs="Calibri Light"/>
                <w:szCs w:val="22"/>
              </w:rPr>
              <w:t>.  Thanking Damian for his work,</w:t>
            </w:r>
            <w:r>
              <w:rPr>
                <w:rFonts w:ascii="Calibri Light" w:hAnsi="Calibri Light" w:cs="Calibri Light"/>
                <w:szCs w:val="22"/>
              </w:rPr>
              <w:t xml:space="preserve"> p</w:t>
            </w:r>
            <w:r w:rsidRPr="00092163">
              <w:rPr>
                <w:rFonts w:ascii="Calibri Light" w:hAnsi="Calibri Light" w:cs="Calibri Light"/>
                <w:szCs w:val="22"/>
              </w:rPr>
              <w:t>articularly</w:t>
            </w:r>
            <w:r w:rsidR="00C10C3A" w:rsidRPr="00092163">
              <w:rPr>
                <w:rFonts w:ascii="Calibri Light" w:hAnsi="Calibri Light" w:cs="Calibri Light"/>
                <w:szCs w:val="22"/>
              </w:rPr>
              <w:t xml:space="preserve"> on </w:t>
            </w:r>
            <w:r>
              <w:rPr>
                <w:rFonts w:ascii="Calibri Light" w:hAnsi="Calibri Light" w:cs="Calibri Light"/>
                <w:szCs w:val="22"/>
              </w:rPr>
              <w:t xml:space="preserve">the </w:t>
            </w:r>
            <w:r w:rsidR="00C10C3A" w:rsidRPr="00092163">
              <w:rPr>
                <w:rFonts w:ascii="Calibri Light" w:hAnsi="Calibri Light" w:cs="Calibri Light"/>
                <w:szCs w:val="22"/>
              </w:rPr>
              <w:t>economic hardship work</w:t>
            </w:r>
            <w:r>
              <w:rPr>
                <w:rFonts w:ascii="Calibri Light" w:hAnsi="Calibri Light" w:cs="Calibri Light"/>
                <w:szCs w:val="22"/>
              </w:rPr>
              <w:t xml:space="preserve">.  AF </w:t>
            </w:r>
            <w:r w:rsidR="00297829">
              <w:rPr>
                <w:rFonts w:ascii="Calibri Light" w:hAnsi="Calibri Light" w:cs="Calibri Light"/>
                <w:szCs w:val="22"/>
              </w:rPr>
              <w:t>may</w:t>
            </w:r>
            <w:r>
              <w:rPr>
                <w:rFonts w:ascii="Calibri Light" w:hAnsi="Calibri Light" w:cs="Calibri Light"/>
                <w:szCs w:val="22"/>
              </w:rPr>
              <w:t xml:space="preserve"> pick up the quarterly data collection work, </w:t>
            </w:r>
            <w:r w:rsidR="00297829">
              <w:rPr>
                <w:rFonts w:ascii="Calibri Light" w:hAnsi="Calibri Light" w:cs="Calibri Light"/>
                <w:szCs w:val="22"/>
              </w:rPr>
              <w:t>and will look at that</w:t>
            </w:r>
            <w:r>
              <w:rPr>
                <w:rFonts w:ascii="Calibri Light" w:hAnsi="Calibri Light" w:cs="Calibri Light"/>
                <w:szCs w:val="22"/>
              </w:rPr>
              <w:t>.</w:t>
            </w:r>
          </w:p>
        </w:tc>
        <w:tc>
          <w:tcPr>
            <w:tcW w:w="339" w:type="pct"/>
            <w:shd w:val="clear" w:color="auto" w:fill="F2F2F2" w:themeFill="background1" w:themeFillShade="F2"/>
          </w:tcPr>
          <w:p w14:paraId="31E32534"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2170F2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9AC83FC"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6A504578"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97829" w:rsidRPr="003171D8" w14:paraId="20FD1A93" w14:textId="77777777" w:rsidTr="00F33E7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7C9B4EC" w14:textId="77777777" w:rsidR="00297829" w:rsidRPr="009F6D98" w:rsidRDefault="00297829" w:rsidP="00297829">
            <w:pPr>
              <w:pStyle w:val="ListParagraph"/>
              <w:numPr>
                <w:ilvl w:val="0"/>
                <w:numId w:val="29"/>
              </w:numPr>
              <w:rPr>
                <w:rFonts w:ascii="Calibri Light" w:hAnsi="Calibri Light" w:cs="Calibri Light"/>
                <w:szCs w:val="22"/>
              </w:rPr>
            </w:pPr>
          </w:p>
        </w:tc>
        <w:tc>
          <w:tcPr>
            <w:tcW w:w="3833" w:type="pct"/>
          </w:tcPr>
          <w:p w14:paraId="702E98F3" w14:textId="7F9FAF8F" w:rsidR="00297829" w:rsidRPr="009F6D98" w:rsidRDefault="00297829" w:rsidP="00F33E7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97829">
              <w:rPr>
                <w:rFonts w:ascii="Calibri Light" w:hAnsi="Calibri Light" w:cs="Calibri Light"/>
                <w:szCs w:val="22"/>
              </w:rPr>
              <w:t>AF</w:t>
            </w:r>
            <w:r>
              <w:rPr>
                <w:rFonts w:ascii="Calibri Light" w:hAnsi="Calibri Light" w:cs="Calibri Light"/>
                <w:szCs w:val="22"/>
              </w:rPr>
              <w:t xml:space="preserve"> will look at </w:t>
            </w:r>
            <w:r w:rsidRPr="00297829">
              <w:rPr>
                <w:rFonts w:ascii="Calibri Light" w:hAnsi="Calibri Light" w:cs="Calibri Light"/>
                <w:szCs w:val="22"/>
              </w:rPr>
              <w:t>pick</w:t>
            </w:r>
            <w:r>
              <w:rPr>
                <w:rFonts w:ascii="Calibri Light" w:hAnsi="Calibri Light" w:cs="Calibri Light"/>
                <w:szCs w:val="22"/>
              </w:rPr>
              <w:t>ing</w:t>
            </w:r>
            <w:r w:rsidRPr="00297829">
              <w:rPr>
                <w:rFonts w:ascii="Calibri Light" w:hAnsi="Calibri Light" w:cs="Calibri Light"/>
                <w:szCs w:val="22"/>
              </w:rPr>
              <w:t xml:space="preserve"> up the quarterly data collection work</w:t>
            </w:r>
            <w:r>
              <w:rPr>
                <w:rFonts w:ascii="Calibri Light" w:hAnsi="Calibri Light" w:cs="Calibri Light"/>
                <w:szCs w:val="22"/>
              </w:rPr>
              <w:t xml:space="preserve"> on economic hardship, which Damian Roche carried out previously.</w:t>
            </w:r>
          </w:p>
        </w:tc>
        <w:tc>
          <w:tcPr>
            <w:tcW w:w="339" w:type="pct"/>
          </w:tcPr>
          <w:p w14:paraId="46AE8C9A" w14:textId="6C59CC3E" w:rsidR="00297829" w:rsidRPr="009F6D9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tc>
        <w:tc>
          <w:tcPr>
            <w:tcW w:w="147" w:type="pct"/>
          </w:tcPr>
          <w:p w14:paraId="3154C032" w14:textId="0EC4B651" w:rsidR="00297829" w:rsidRPr="003171D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B5E063F" w14:textId="2250BF39"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1226EB1" w14:textId="77777777"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F5165" w:rsidRPr="00991887" w14:paraId="72702F72"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3E1876A" w14:textId="77777777" w:rsidR="000F5165" w:rsidRPr="009F6D98" w:rsidRDefault="000F5165" w:rsidP="00C10C3A">
            <w:pPr>
              <w:rPr>
                <w:rFonts w:ascii="Calibri Light" w:hAnsi="Calibri Light" w:cs="Calibri Light"/>
                <w:b w:val="0"/>
                <w:bCs w:val="0"/>
                <w:sz w:val="24"/>
              </w:rPr>
            </w:pPr>
          </w:p>
        </w:tc>
        <w:tc>
          <w:tcPr>
            <w:tcW w:w="3833" w:type="pct"/>
            <w:shd w:val="clear" w:color="auto" w:fill="A7EA52" w:themeFill="accent3"/>
          </w:tcPr>
          <w:p w14:paraId="0E14CF38" w14:textId="3FD06A5E"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April meeting cancelled.</w:t>
            </w:r>
          </w:p>
        </w:tc>
        <w:tc>
          <w:tcPr>
            <w:tcW w:w="339" w:type="pct"/>
            <w:shd w:val="clear" w:color="auto" w:fill="A7EA52" w:themeFill="accent3"/>
          </w:tcPr>
          <w:p w14:paraId="4F5E456D" w14:textId="77777777"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6E9A3545"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2CFA8DA1"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318332E"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991887" w14:paraId="30A12D3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6CEE6CF0"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11D62F32" w14:textId="63F1A7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March 2022</w:t>
            </w:r>
          </w:p>
        </w:tc>
        <w:tc>
          <w:tcPr>
            <w:tcW w:w="339" w:type="pct"/>
            <w:shd w:val="clear" w:color="auto" w:fill="A7EA52" w:themeFill="accent3"/>
          </w:tcPr>
          <w:p w14:paraId="60DD5C5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272B706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48833B1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EB2E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0E18E7E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A6C4EE5" w14:textId="77777777" w:rsidR="00C10C3A" w:rsidRPr="009F6D98" w:rsidRDefault="00C10C3A" w:rsidP="00C10C3A">
            <w:pPr>
              <w:rPr>
                <w:rFonts w:ascii="Calibri Light" w:hAnsi="Calibri Light" w:cs="Calibri Light"/>
                <w:b w:val="0"/>
                <w:bCs w:val="0"/>
                <w:szCs w:val="22"/>
              </w:rPr>
            </w:pPr>
            <w:bookmarkStart w:id="4" w:name="_Hlk102721498"/>
          </w:p>
        </w:tc>
        <w:tc>
          <w:tcPr>
            <w:tcW w:w="3833" w:type="pct"/>
            <w:shd w:val="clear" w:color="auto" w:fill="EDFADC" w:themeFill="accent3" w:themeFillTint="33"/>
          </w:tcPr>
          <w:p w14:paraId="481B5A38" w14:textId="2525386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Item 1:  Update on local and national strategic work around substance misuse</w:t>
            </w:r>
            <w:r w:rsidRPr="009F6D98">
              <w:rPr>
                <w:rFonts w:ascii="Calibri Light" w:hAnsi="Calibri Light" w:cs="Calibri Light"/>
                <w:b/>
                <w:bCs/>
                <w:szCs w:val="22"/>
              </w:rPr>
              <w:br/>
            </w:r>
            <w:r w:rsidRPr="009F6D98">
              <w:rPr>
                <w:rFonts w:ascii="Calibri Light" w:hAnsi="Calibri Light" w:cs="Calibri Light"/>
                <w:szCs w:val="22"/>
              </w:rPr>
              <w:t>The development of local action plan and linked outcomes framework.  The new National Strategy.  Funding which is becoming available.</w:t>
            </w:r>
          </w:p>
        </w:tc>
        <w:tc>
          <w:tcPr>
            <w:tcW w:w="339" w:type="pct"/>
            <w:shd w:val="clear" w:color="auto" w:fill="EDFADC" w:themeFill="accent3" w:themeFillTint="33"/>
          </w:tcPr>
          <w:p w14:paraId="5C60E49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C2D80C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8B2B7B9"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3F1518"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C10C3A" w:rsidRPr="00844B5D" w14:paraId="74FD03E0" w14:textId="77777777" w:rsidTr="002A28F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9C67CC5"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70A30DE4" w14:textId="60A44DAB"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JK updated, came to Housing Board in September to update on the Dame Carol Black’s review on substance misuse treatment which had many recommendations, which government listened to, trying to implement via National Strategy </w:t>
            </w:r>
            <w:r w:rsidRPr="009F6D98">
              <w:rPr>
                <w:rFonts w:ascii="Calibri Light" w:hAnsi="Calibri Light" w:cs="Calibri Light"/>
                <w:szCs w:val="22"/>
              </w:rPr>
              <w:lastRenderedPageBreak/>
              <w:t>in December and will keep Dame Carol Back on to advise.  Try to expand services and strengthen/enhance them and need to work with all partners.</w:t>
            </w:r>
          </w:p>
          <w:p w14:paraId="7C4B4A98"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discussed the document shared from Cambridgeshire and Peterborough Drug and Alcohol Delivery Board entitled New National Drugs Strategy 2021.  The document entitled DRAFT Cambridgeshire and Peterborough‐Drugs and Alcohol Strategy (2022‐2027) and the document from the Office for Health Improvement &amp; Disparities entitled Indicative planning materials for drug and alcohol treatment and recovery services 2022 to 2025.</w:t>
            </w:r>
          </w:p>
          <w:p w14:paraId="5139039D"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National Strategy, although focusses on drugs, the money that comes in future can be spent across drugs and alcohol issues.  Government initially putting in funding for 3 years.</w:t>
            </w:r>
          </w:p>
          <w:p w14:paraId="3475D8D5"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Now working up proposals over the next 4 – 6 weeks engaging with Housing Board for a housing point of view.</w:t>
            </w:r>
          </w:p>
          <w:p w14:paraId="1ECC7F4D" w14:textId="6A200484"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The group discussed input, have rough sleepers’ data, include some innovative ideas, could see if there are methods across the country which have produced better outcomes for rough sleepers, and to include work on alcohol.  Crossover with Changing Futures work.  Strong links with mental health services.  Wisbech area was mentioned too, to include in pilot projects.</w:t>
            </w:r>
          </w:p>
          <w:p w14:paraId="7819109D" w14:textId="43E51871"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Discussed rescuing settled tenancies which are in trouble due substance misuse or ASB, early intervention.  Also impact of cuckooing, have a case of that currently in Wisbech.</w:t>
            </w:r>
          </w:p>
          <w:p w14:paraId="609689E4" w14:textId="151F954F"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Always targeted at the extreme end but would we balance along spectrum of early prevention and treatments, what would the County Council’s approach be on that?  Local Authorities could get data on what clients are sharing with us, for needs analysis.  Will carry out a needs analysis in the next few months.  Could look at problem solving groups and what information they have.</w:t>
            </w:r>
          </w:p>
          <w:p w14:paraId="61BCBD9F"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Flexibility in modelling rehab, to include Housing staff there.</w:t>
            </w:r>
          </w:p>
          <w:p w14:paraId="43D4293E"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An opportunity for a workforce development programme for non-specialist staff, online materials for housing teams to get trained up in what services are out there and briefing intervention training.</w:t>
            </w:r>
          </w:p>
          <w:p w14:paraId="7EAD76F1" w14:textId="7FDEF9AF"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mentioned Tom Tallen and work they are doing, particularly on interventions.</w:t>
            </w:r>
          </w:p>
        </w:tc>
        <w:tc>
          <w:tcPr>
            <w:tcW w:w="339" w:type="pct"/>
            <w:shd w:val="clear" w:color="auto" w:fill="F2F2F2" w:themeFill="background1" w:themeFillShade="F2"/>
          </w:tcPr>
          <w:p w14:paraId="5FB8F28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553D5CB1"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E19D3DC"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FE1656E"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9E28AAF"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04FC38E" w14:textId="77777777" w:rsidR="00C10C3A" w:rsidRPr="009F6D98" w:rsidRDefault="00C10C3A" w:rsidP="00297829">
            <w:pPr>
              <w:pStyle w:val="ListParagraph"/>
              <w:numPr>
                <w:ilvl w:val="0"/>
                <w:numId w:val="29"/>
              </w:numPr>
              <w:rPr>
                <w:rFonts w:ascii="Calibri Light" w:hAnsi="Calibri Light" w:cs="Calibri Light"/>
                <w:szCs w:val="22"/>
              </w:rPr>
            </w:pPr>
            <w:bookmarkStart w:id="5" w:name="_Hlk102721539"/>
          </w:p>
        </w:tc>
        <w:tc>
          <w:tcPr>
            <w:tcW w:w="3833" w:type="pct"/>
          </w:tcPr>
          <w:p w14:paraId="1F0DF954" w14:textId="6CA4D1A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KM to share the New National Drugs Strategy 2021.  document with RP’s, and gain feedback from those around use of funding.</w:t>
            </w:r>
          </w:p>
        </w:tc>
        <w:tc>
          <w:tcPr>
            <w:tcW w:w="339" w:type="pct"/>
          </w:tcPr>
          <w:p w14:paraId="7622BDB7" w14:textId="201081C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KM</w:t>
            </w:r>
          </w:p>
        </w:tc>
        <w:tc>
          <w:tcPr>
            <w:tcW w:w="147" w:type="pct"/>
          </w:tcPr>
          <w:p w14:paraId="2DD50A25" w14:textId="35344DC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0F3003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55CF2FC" w14:textId="329889D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5"/>
      <w:tr w:rsidR="00C10C3A" w:rsidRPr="003171D8" w14:paraId="26973632"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57B9FE1"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72B13E65" w14:textId="50EA4F0E"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Feed any available data in to Joe Keegan.</w:t>
            </w:r>
          </w:p>
        </w:tc>
        <w:tc>
          <w:tcPr>
            <w:tcW w:w="339" w:type="pct"/>
          </w:tcPr>
          <w:p w14:paraId="14B3A9B9" w14:textId="221B35E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4B82C997" w14:textId="53D7BE5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737C863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B35B617" w14:textId="20ED8A1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C10C3A" w:rsidRPr="003171D8" w14:paraId="23D7710B"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650217D"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2B21A00A" w14:textId="47D56C8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 will ask sub groups/community safety colleagues, if we can do some analysis on data and find out position on last couple of years about drug users coming through declaring drug or alcohol issues.  </w:t>
            </w:r>
          </w:p>
        </w:tc>
        <w:tc>
          <w:tcPr>
            <w:tcW w:w="339" w:type="pct"/>
          </w:tcPr>
          <w:p w14:paraId="44055B20" w14:textId="654E68B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w:t>
            </w:r>
          </w:p>
        </w:tc>
        <w:tc>
          <w:tcPr>
            <w:tcW w:w="147" w:type="pct"/>
          </w:tcPr>
          <w:p w14:paraId="1C85BD02" w14:textId="6E1A906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1B0BC29" w14:textId="6421572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42F40D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ADAB47"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A7A44B5" w14:textId="77777777" w:rsidR="00C10C3A" w:rsidRPr="009F6D98" w:rsidRDefault="00C10C3A" w:rsidP="00297829">
            <w:pPr>
              <w:pStyle w:val="ListParagraph"/>
              <w:numPr>
                <w:ilvl w:val="0"/>
                <w:numId w:val="29"/>
              </w:numPr>
              <w:rPr>
                <w:rFonts w:ascii="Calibri Light" w:hAnsi="Calibri Light" w:cs="Calibri Light"/>
                <w:szCs w:val="22"/>
              </w:rPr>
            </w:pPr>
            <w:bookmarkStart w:id="6" w:name="_Hlk99099791"/>
          </w:p>
        </w:tc>
        <w:tc>
          <w:tcPr>
            <w:tcW w:w="3833" w:type="pct"/>
          </w:tcPr>
          <w:p w14:paraId="5FAA9DEE" w14:textId="7B91577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could come back to Housing Board later to update, but to advise of any barriers or issues in the meantime.</w:t>
            </w:r>
          </w:p>
        </w:tc>
        <w:tc>
          <w:tcPr>
            <w:tcW w:w="339" w:type="pct"/>
          </w:tcPr>
          <w:p w14:paraId="2F79ACEC" w14:textId="105564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w:t>
            </w:r>
          </w:p>
        </w:tc>
        <w:tc>
          <w:tcPr>
            <w:tcW w:w="147" w:type="pct"/>
          </w:tcPr>
          <w:p w14:paraId="69EB9E11" w14:textId="22BBFD9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1191EF7" w14:textId="77777777" w:rsidR="00C10C3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0F1BE532" w14:textId="63E69CC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345BA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C10C3A" w:rsidRPr="00BB1033" w14:paraId="42B469F0"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1F77FC5"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EED809B" w14:textId="1FF24BD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2:  Update on housing involvement in the new delirium pathway</w:t>
            </w:r>
          </w:p>
        </w:tc>
        <w:tc>
          <w:tcPr>
            <w:tcW w:w="339" w:type="pct"/>
            <w:shd w:val="clear" w:color="auto" w:fill="EDFADC" w:themeFill="accent3" w:themeFillTint="33"/>
          </w:tcPr>
          <w:p w14:paraId="286BA48F"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4494CB4E"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B48428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2C4088"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0021B157" w14:textId="77777777" w:rsidTr="00695045">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E50EF6F"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21FE4799" w14:textId="23611F7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had attended meetings in the mental health service, regards work they are doing on a small cohort of people across Cambridgeshire and Peterborough regards delirium and are difficult for families to deal with, who might need help or interventions.  A new pathway is being put together in a flow chart style, many partners involved, a test bed for the integrated care system coming in.  SB mentioned at that meeting that if a person is going to hospital at an early stage, to get an assessment of their housing conditions, and needs when coming out.  How is information shared safely.</w:t>
            </w:r>
          </w:p>
        </w:tc>
        <w:tc>
          <w:tcPr>
            <w:tcW w:w="339" w:type="pct"/>
            <w:shd w:val="clear" w:color="auto" w:fill="F2F2F2" w:themeFill="background1" w:themeFillShade="F2"/>
          </w:tcPr>
          <w:p w14:paraId="330D7CF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2780EFE5"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187FF2F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F97DDB7"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10BE926"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72F8E03"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1667BA3F" w14:textId="549E866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will add the draft pathway to </w:t>
            </w:r>
            <w:hyperlink r:id="rId12" w:history="1">
              <w:r w:rsidRPr="009F6D98">
                <w:rPr>
                  <w:rStyle w:val="Hyperlink"/>
                  <w:rFonts w:ascii="Calibri Light" w:hAnsi="Calibri Light" w:cs="Calibri Light"/>
                  <w:szCs w:val="22"/>
                </w:rPr>
                <w:t>https://cambridgeshireinsight.org.uk/housingboard/</w:t>
              </w:r>
            </w:hyperlink>
            <w:r w:rsidRPr="009F6D98">
              <w:rPr>
                <w:rFonts w:ascii="Calibri Light" w:hAnsi="Calibri Light" w:cs="Calibri Light"/>
                <w:szCs w:val="22"/>
              </w:rPr>
              <w:t xml:space="preserve">  </w:t>
            </w:r>
          </w:p>
        </w:tc>
        <w:tc>
          <w:tcPr>
            <w:tcW w:w="339" w:type="pct"/>
          </w:tcPr>
          <w:p w14:paraId="2460BC5C" w14:textId="1638B81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E26D51D" w14:textId="1F2BBDB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2CA7C26" w14:textId="6C19378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4D0983A3" w14:textId="1E73CBB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3B5CA526"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E42ADFB" w14:textId="77777777" w:rsidR="00C10C3A" w:rsidRPr="009F6D98" w:rsidRDefault="00C10C3A" w:rsidP="00C10C3A">
            <w:pPr>
              <w:rPr>
                <w:rFonts w:ascii="Calibri Light" w:hAnsi="Calibri Light" w:cs="Calibri Light"/>
                <w:b w:val="0"/>
                <w:bCs w:val="0"/>
                <w:szCs w:val="22"/>
              </w:rPr>
            </w:pPr>
            <w:bookmarkStart w:id="7" w:name="_Hlk102722052"/>
          </w:p>
        </w:tc>
        <w:tc>
          <w:tcPr>
            <w:tcW w:w="3833" w:type="pct"/>
            <w:shd w:val="clear" w:color="auto" w:fill="EDFADC" w:themeFill="accent3" w:themeFillTint="33"/>
          </w:tcPr>
          <w:p w14:paraId="5F197735" w14:textId="32B210E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3:  Updates</w:t>
            </w:r>
          </w:p>
        </w:tc>
        <w:tc>
          <w:tcPr>
            <w:tcW w:w="339" w:type="pct"/>
            <w:shd w:val="clear" w:color="auto" w:fill="EDFADC" w:themeFill="accent3" w:themeFillTint="33"/>
          </w:tcPr>
          <w:p w14:paraId="6EFF245D"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4D22E42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E9729B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276BBB"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E3B3747"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238E0285"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1A037AD1" w14:textId="244AE01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HRS re-commissioning and partner update</w:t>
            </w:r>
          </w:p>
        </w:tc>
        <w:tc>
          <w:tcPr>
            <w:tcW w:w="339" w:type="pct"/>
            <w:shd w:val="clear" w:color="auto" w:fill="DEF5EE" w:themeFill="accent4" w:themeFillTint="33"/>
          </w:tcPr>
          <w:p w14:paraId="128B56E1"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690BD0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79AF528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55FD373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519221EF"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E26D03E" w14:textId="77777777" w:rsidR="00C10C3A" w:rsidRPr="00B63C6B" w:rsidRDefault="00C10C3A" w:rsidP="00C10C3A">
            <w:pPr>
              <w:rPr>
                <w:rFonts w:ascii="Calibri Light" w:hAnsi="Calibri Light" w:cs="Calibri Light"/>
                <w:szCs w:val="22"/>
              </w:rPr>
            </w:pPr>
          </w:p>
        </w:tc>
        <w:tc>
          <w:tcPr>
            <w:tcW w:w="3833" w:type="pct"/>
          </w:tcPr>
          <w:p w14:paraId="220F97AB" w14:textId="4A400488" w:rsidR="00C10C3A" w:rsidRPr="00B63C6B"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SB had shared an update from Lisa Sparks via email.  Also, Lisa had shared a submission for the Rough Sleeper Initiative funding, round 5 (mentioned in update) so people can look at the County wide bid for housing first money, Peterborough and Fenland focussed.  Any queries on that to </w:t>
            </w:r>
            <w:hyperlink r:id="rId13" w:history="1">
              <w:r w:rsidRPr="00B63C6B">
                <w:rPr>
                  <w:rStyle w:val="Hyperlink"/>
                  <w:rFonts w:ascii="Calibri Light" w:hAnsi="Calibri Light" w:cs="Calibri Light"/>
                  <w:szCs w:val="22"/>
                </w:rPr>
                <w:t>lisa.sparks@cambridgeshire.gov.uk</w:t>
              </w:r>
            </w:hyperlink>
            <w:r w:rsidRPr="00B63C6B">
              <w:rPr>
                <w:rFonts w:ascii="Calibri Light" w:hAnsi="Calibri Light" w:cs="Calibri Light"/>
                <w:szCs w:val="22"/>
              </w:rPr>
              <w:t xml:space="preserve"> </w:t>
            </w:r>
          </w:p>
        </w:tc>
        <w:tc>
          <w:tcPr>
            <w:tcW w:w="339" w:type="pct"/>
          </w:tcPr>
          <w:p w14:paraId="4B3A36FD"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tcPr>
          <w:p w14:paraId="135C66C6"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ADF6BC1"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835C34C"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C10C3A" w:rsidRPr="00BB1033" w14:paraId="7CB4E86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5906D63"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00C13A1F" w14:textId="0B56CC0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4:  Planning for the Housing Board in 2022</w:t>
            </w:r>
          </w:p>
        </w:tc>
        <w:tc>
          <w:tcPr>
            <w:tcW w:w="339" w:type="pct"/>
            <w:shd w:val="clear" w:color="auto" w:fill="EDFADC" w:themeFill="accent3" w:themeFillTint="33"/>
          </w:tcPr>
          <w:p w14:paraId="0FDF71D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A1FBA0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E313B61"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1BFF8B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63C6B" w14:paraId="558B032B"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343CD05" w14:textId="77777777" w:rsidR="00C10C3A" w:rsidRPr="00B63C6B" w:rsidRDefault="00C10C3A" w:rsidP="00C10C3A">
            <w:pPr>
              <w:rPr>
                <w:rFonts w:ascii="Calibri Light" w:hAnsi="Calibri Light" w:cs="Calibri Light"/>
                <w:szCs w:val="22"/>
              </w:rPr>
            </w:pPr>
          </w:p>
        </w:tc>
        <w:tc>
          <w:tcPr>
            <w:tcW w:w="3833" w:type="pct"/>
          </w:tcPr>
          <w:p w14:paraId="37EB7B2D" w14:textId="2285052C"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b/>
                <w:bCs/>
                <w:szCs w:val="22"/>
              </w:rPr>
              <w:t>Four broad priorities;</w:t>
            </w:r>
            <w:r w:rsidRPr="00B63C6B">
              <w:rPr>
                <w:rFonts w:ascii="Calibri Light" w:hAnsi="Calibri Light" w:cs="Calibri Light"/>
                <w:szCs w:val="22"/>
              </w:rPr>
              <w:t xml:space="preserve"> new homes and communities, homes for wellbeing, existing homes, housing needs and homelessness.</w:t>
            </w:r>
            <w:r w:rsidRPr="00B63C6B">
              <w:rPr>
                <w:rFonts w:ascii="Calibri Light" w:hAnsi="Calibri Light" w:cs="Calibri Light"/>
                <w:szCs w:val="22"/>
              </w:rPr>
              <w:br/>
              <w:t>Also discussed:</w:t>
            </w:r>
          </w:p>
          <w:p w14:paraId="45A0CD61" w14:textId="17FF9041"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Net zero carbon, funding, new homes’ build standard.</w:t>
            </w:r>
          </w:p>
          <w:p w14:paraId="3D619B0D" w14:textId="55C081F4"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Affordability, not just rent but all other costs.  Cost of living crisis for people that live in housing.  Discussed at Sub-Regional HomeLink Management Board.  </w:t>
            </w:r>
          </w:p>
          <w:p w14:paraId="78EB3D14" w14:textId="26BE5822"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Rent arrears figures analysis.  Early intervention.  Supplementing rents expectation, support where really needed, targeting resources, discussions on that, thinking creatively.  Rethink some of the housing models we offer.</w:t>
            </w:r>
          </w:p>
          <w:p w14:paraId="6E77C2EA" w14:textId="77777777"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Sharing best ways to get funding, different initiatives and various groups, Financial Capability Forum, etc.  </w:t>
            </w:r>
          </w:p>
          <w:p w14:paraId="48BA8026" w14:textId="77777777"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Health wellbeing.  SB attends Mental Health Board and Mental Health Crisis Care meetings.</w:t>
            </w:r>
          </w:p>
          <w:p w14:paraId="4A2C7A72" w14:textId="77777777"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Health and social care workers’ housing.</w:t>
            </w:r>
          </w:p>
          <w:p w14:paraId="47F75E3F" w14:textId="1D155B55"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Changing Futures.  Think Communities.</w:t>
            </w:r>
            <w:r w:rsidRPr="00B63C6B">
              <w:rPr>
                <w:rFonts w:ascii="Calibri Light" w:hAnsi="Calibri Light" w:cs="Calibri Light"/>
                <w:szCs w:val="22"/>
              </w:rPr>
              <w:br/>
              <w:t>SB working on:</w:t>
            </w:r>
          </w:p>
          <w:p w14:paraId="1B1D155B" w14:textId="3FEB9544"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Mental Health and Substance Misuse Toolkit, new Diamond Affordability Analysis, Supported Housing Schemes across Cambridgeshire and Peterborough.</w:t>
            </w:r>
          </w:p>
        </w:tc>
        <w:tc>
          <w:tcPr>
            <w:tcW w:w="339" w:type="pct"/>
          </w:tcPr>
          <w:p w14:paraId="45C9040C"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tcPr>
          <w:p w14:paraId="4BAD1ED8"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B85202E"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D306B23"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F4B125"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EE03C58"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4B77A627" w14:textId="1E0A233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the Financial Capability Forum representatives to talk at Housing Board, where housing can help, as a starting point.</w:t>
            </w:r>
          </w:p>
        </w:tc>
        <w:tc>
          <w:tcPr>
            <w:tcW w:w="339" w:type="pct"/>
          </w:tcPr>
          <w:p w14:paraId="482E0A1F"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9472CF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A93DFA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5F9170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FE48697"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133FD76" w14:textId="77777777" w:rsidR="00C10C3A" w:rsidRPr="009F6D98" w:rsidRDefault="00C10C3A" w:rsidP="00297829">
            <w:pPr>
              <w:pStyle w:val="ListParagraph"/>
              <w:numPr>
                <w:ilvl w:val="0"/>
                <w:numId w:val="29"/>
              </w:numPr>
              <w:rPr>
                <w:rFonts w:ascii="Calibri Light" w:hAnsi="Calibri Light" w:cs="Calibri Light"/>
                <w:szCs w:val="22"/>
              </w:rPr>
            </w:pPr>
            <w:bookmarkStart w:id="8" w:name="_Hlk99116359"/>
          </w:p>
        </w:tc>
        <w:tc>
          <w:tcPr>
            <w:tcW w:w="3833" w:type="pct"/>
          </w:tcPr>
          <w:p w14:paraId="628F54DB" w14:textId="4EA3528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Would a dedicated web resource be useful?  All RP’s and relevant Partners involved (like the making money count website).</w:t>
            </w:r>
          </w:p>
        </w:tc>
        <w:tc>
          <w:tcPr>
            <w:tcW w:w="339" w:type="pct"/>
          </w:tcPr>
          <w:p w14:paraId="2FB75038" w14:textId="1B98694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147" w:type="pct"/>
          </w:tcPr>
          <w:p w14:paraId="268D3515" w14:textId="125CC8A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23A3E1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F6C11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C10C3A" w:rsidRPr="003171D8" w14:paraId="163A7347" w14:textId="77777777" w:rsidTr="00EF42F0">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A5F690C"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694DDC94" w14:textId="575C2E3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look at Net Zero Carbon and rising cost of living, etc, and see if these would fit into a fifth priority.</w:t>
            </w:r>
          </w:p>
        </w:tc>
        <w:tc>
          <w:tcPr>
            <w:tcW w:w="339" w:type="pct"/>
          </w:tcPr>
          <w:p w14:paraId="6B141731" w14:textId="5A561EC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7CCAB58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07A3B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F3EC5E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06EA1975"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8B99424"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1275089D" w14:textId="4FB1016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AOB</w:t>
            </w:r>
          </w:p>
        </w:tc>
        <w:tc>
          <w:tcPr>
            <w:tcW w:w="339" w:type="pct"/>
            <w:shd w:val="clear" w:color="auto" w:fill="EDFADC" w:themeFill="accent3" w:themeFillTint="33"/>
          </w:tcPr>
          <w:p w14:paraId="2ED83937"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817C61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316B19B"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A82D9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0256C7D7"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DDF63EF" w14:textId="77777777" w:rsidR="00C10C3A" w:rsidRPr="009F6D98" w:rsidRDefault="00C10C3A" w:rsidP="00C10C3A">
            <w:pPr>
              <w:rPr>
                <w:rFonts w:ascii="Calibri Light" w:hAnsi="Calibri Light" w:cs="Calibri Light"/>
                <w:sz w:val="18"/>
                <w:szCs w:val="18"/>
              </w:rPr>
            </w:pPr>
          </w:p>
        </w:tc>
        <w:tc>
          <w:tcPr>
            <w:tcW w:w="3833" w:type="pct"/>
          </w:tcPr>
          <w:p w14:paraId="5E09BE22" w14:textId="21AA4F39"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20"/>
                <w:szCs w:val="20"/>
              </w:rPr>
              <w:t>None.</w:t>
            </w:r>
            <w:r>
              <w:rPr>
                <w:rFonts w:ascii="Calibri Light" w:hAnsi="Calibri Light" w:cs="Calibri Light"/>
                <w:sz w:val="20"/>
                <w:szCs w:val="20"/>
              </w:rPr>
              <w:br/>
            </w:r>
          </w:p>
        </w:tc>
        <w:tc>
          <w:tcPr>
            <w:tcW w:w="339" w:type="pct"/>
          </w:tcPr>
          <w:p w14:paraId="36D0174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 w:type="pct"/>
          </w:tcPr>
          <w:p w14:paraId="681A2BCD"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6" w:type="pct"/>
          </w:tcPr>
          <w:p w14:paraId="4F0F40F9" w14:textId="77777777" w:rsidR="00C10C3A" w:rsidRPr="003436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c>
          <w:tcPr>
            <w:tcW w:w="213" w:type="pct"/>
          </w:tcPr>
          <w:p w14:paraId="173C60B5" w14:textId="77777777" w:rsidR="00C10C3A" w:rsidRPr="003436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C10C3A" w:rsidRPr="00991887" w14:paraId="7647802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1CDAA76" w14:textId="77777777" w:rsidR="00C10C3A" w:rsidRPr="009F6D98" w:rsidRDefault="00C10C3A" w:rsidP="00C10C3A">
            <w:pPr>
              <w:rPr>
                <w:rFonts w:ascii="Calibri Light" w:hAnsi="Calibri Light" w:cs="Calibri Light"/>
                <w:b w:val="0"/>
                <w:bCs w:val="0"/>
                <w:sz w:val="24"/>
              </w:rPr>
            </w:pPr>
            <w:bookmarkStart w:id="9" w:name="_Hlk98857857"/>
          </w:p>
        </w:tc>
        <w:tc>
          <w:tcPr>
            <w:tcW w:w="3833" w:type="pct"/>
            <w:shd w:val="clear" w:color="auto" w:fill="A7EA52" w:themeFill="accent3"/>
          </w:tcPr>
          <w:p w14:paraId="7A115C9C" w14:textId="1B9B3D4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February 2022</w:t>
            </w:r>
          </w:p>
        </w:tc>
        <w:tc>
          <w:tcPr>
            <w:tcW w:w="339" w:type="pct"/>
            <w:shd w:val="clear" w:color="auto" w:fill="A7EA52" w:themeFill="accent3"/>
          </w:tcPr>
          <w:p w14:paraId="071AD4A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2B5D71AC"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3ADEAD4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A93AF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51A3678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F36AE0B" w14:textId="77777777" w:rsidR="00C10C3A" w:rsidRPr="009F6D98" w:rsidRDefault="00C10C3A" w:rsidP="00C10C3A">
            <w:pPr>
              <w:rPr>
                <w:rFonts w:ascii="Calibri Light" w:hAnsi="Calibri Light" w:cs="Calibri Light"/>
                <w:b w:val="0"/>
                <w:bCs w:val="0"/>
                <w:szCs w:val="22"/>
              </w:rPr>
            </w:pPr>
            <w:bookmarkStart w:id="10" w:name="_Hlk98857877"/>
            <w:bookmarkStart w:id="11" w:name="_Hlk94803310"/>
            <w:bookmarkEnd w:id="9"/>
          </w:p>
        </w:tc>
        <w:tc>
          <w:tcPr>
            <w:tcW w:w="3833" w:type="pct"/>
            <w:shd w:val="clear" w:color="auto" w:fill="EDFADC" w:themeFill="accent3" w:themeFillTint="33"/>
          </w:tcPr>
          <w:p w14:paraId="1FBFD442" w14:textId="64B71B3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1: Homes for Wellbeing: </w:t>
            </w:r>
            <w:r w:rsidRPr="009F6D98">
              <w:rPr>
                <w:rFonts w:ascii="Calibri Light" w:hAnsi="Calibri Light" w:cs="Calibri Light"/>
                <w:b/>
                <w:bCs/>
                <w:szCs w:val="22"/>
              </w:rPr>
              <w:br/>
            </w:r>
            <w:r w:rsidRPr="009F6D98">
              <w:rPr>
                <w:rFonts w:ascii="Calibri Light" w:hAnsi="Calibri Light" w:cs="Calibri Light"/>
                <w:szCs w:val="22"/>
              </w:rPr>
              <w:t>Tuberculosis needs assessment, draft priorities and learning from recent experiences in Peterborough</w:t>
            </w:r>
            <w:r w:rsidRPr="009F6D98">
              <w:rPr>
                <w:rFonts w:ascii="Calibri Light" w:hAnsi="Calibri Light" w:cs="Calibri Light"/>
                <w:szCs w:val="22"/>
              </w:rPr>
              <w:br/>
              <w:t>Emmeline Watkins, Deputy Director of Public Health</w:t>
            </w:r>
          </w:p>
        </w:tc>
        <w:tc>
          <w:tcPr>
            <w:tcW w:w="339" w:type="pct"/>
            <w:shd w:val="clear" w:color="auto" w:fill="EDFADC" w:themeFill="accent3" w:themeFillTint="33"/>
          </w:tcPr>
          <w:p w14:paraId="1D3EAFF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8F21F6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AA94FE"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A22BC6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C10C3A" w:rsidRPr="00396771" w14:paraId="3E2F50F3"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069AA171"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53C8E905"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Presented slides about TB.  </w:t>
            </w:r>
          </w:p>
          <w:p w14:paraId="584FE4CD" w14:textId="5942A081"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lastRenderedPageBreak/>
              <w:t xml:space="preserve">Needs assessment recommendations came to Housing Board January 2020, then Covid hit. In 2021 TB in Peterborough escalated, especially in the homeless community.  Issues the same as in TB needs assessment so needed to move forward.  </w:t>
            </w:r>
          </w:p>
          <w:p w14:paraId="2AF08BB7" w14:textId="6C145C9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Cambs and Peterborough TB network set up, which SB attends, urgent work from that happening around TB to ensure cluster in Peterborough and workplace capacity there can be addressed, and other TB screening for asylum seekers happened. </w:t>
            </w:r>
          </w:p>
          <w:p w14:paraId="547BB895"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Priorities: Clear pathway for TB patients with complex needs and no recourse to public funds, especially housing.  High priority for CCG.  Tiya is pulling together an evidence base on what works well elsewhere, can take to CCG including what mechanism to implement in Cambridgeshire and Peterborough, via an agreed process.</w:t>
            </w:r>
          </w:p>
          <w:p w14:paraId="6ACC1947" w14:textId="5D7FAB8A"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Prioritising workforce capacity, TB leadership and care services across system.  Health Protection Steering Group meets on a 6 weekly basis, TB proposal would need to go through that Board and would need Housing teams’ support there.  </w:t>
            </w:r>
          </w:p>
          <w:p w14:paraId="16ECC2B4" w14:textId="05E4B73C"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Tiya discussed the current ad hoc process.  Complexity is in cases of no recourse to public funds.  Luton Council coordinates the process when NOT NRPF, where NRPF it would be CCG.  </w:t>
            </w:r>
          </w:p>
          <w:p w14:paraId="57E87807" w14:textId="7777777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advised Peterborough had taken on the Luton model, and will share it with Board members.  </w:t>
            </w:r>
          </w:p>
          <w:p w14:paraId="699C7166" w14:textId="30183DA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In London they have a pooled resource, managed by a Board too.  Another example from 2016, hospital in London carried out a project with the Local Authority who funded TB cases.  Currently no funding for people with no recourse to public funds.  </w:t>
            </w:r>
          </w:p>
          <w:p w14:paraId="6735D58B" w14:textId="41255E0E"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Where does NRPF responsibility sit?  JC advised that Homelessness Group and HDC are building links into Jenny Goodes’ team at Cambs County, part of safeguarding, her team considers what County responsibility is for people with no recourse.  Districts not able to assist those under housing regulation, but can assist them in other ways.  Peterborough and Fenland possibly have more issues.</w:t>
            </w:r>
          </w:p>
          <w:p w14:paraId="7E03272F" w14:textId="787A7C3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Tiya is approaching voluntary organisations too, and will revisit the social care side if they will support.  DH mentioned the National Assistance Act in relation to someone who was street homeless in Fenland.</w:t>
            </w:r>
          </w:p>
          <w:p w14:paraId="1D7317C6" w14:textId="308DDEA1"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added, been working with Public Health due to the outbreak in Peterborough.  Pathway at Peterborough similar to Luton, taken approach of cannot provide access to people eligible for housing assistance, but have acted as a broker for them.  In our interest regards public health, agree to fund accommodation and work on a reconnection.  Provided accommodation for 8 or 9 TB people, and had Public Health fund the costs.  </w:t>
            </w:r>
          </w:p>
          <w:p w14:paraId="4E6CEDE5" w14:textId="5EF2D7BA"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Emmeline highlighted the need to sort out where funding comes from, there is a complexity of people, and need to support those successfully.  Importance of stabilising the individuals to take a treatment is critical, and housing is a key part of that.  Seeing multi drug resistant cases in Peterborough therefore outreach for work and stabilising work is important.  DH added, could have flow charts for NRPF process and non NRPF process. Also, that some RPs may have experience.  NH and KM will ascertain any good practice from RPs, KM will target larger RP’s.  DR will ask Accent.</w:t>
            </w:r>
          </w:p>
          <w:p w14:paraId="157DBE0B" w14:textId="093B820D"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Need really clear Housing voice, on what will or will not work, in terms of process in place and who is funding what.  Take to Health Protection Steering Group first, then would go to many other Boards regards process.  Need examples of cases of where </w:t>
            </w:r>
            <w:r w:rsidRPr="009F6D98">
              <w:rPr>
                <w:rFonts w:ascii="Calibri Light" w:hAnsi="Calibri Light" w:cs="Calibri Light"/>
                <w:szCs w:val="22"/>
              </w:rPr>
              <w:lastRenderedPageBreak/>
              <w:t xml:space="preserve">this treatment has worked, or where it completely falls apart and shows issue trying to address.  Call out to all partners to find cases.  At early stages of </w:t>
            </w:r>
            <w:r w:rsidRPr="009F6D98">
              <w:rPr>
                <w:rFonts w:ascii="Calibri Light" w:hAnsi="Calibri Light" w:cs="Calibri Light"/>
                <w:i/>
                <w:iCs/>
                <w:szCs w:val="22"/>
              </w:rPr>
              <w:t>Changing Futures</w:t>
            </w:r>
            <w:r w:rsidRPr="009F6D98">
              <w:rPr>
                <w:rFonts w:ascii="Calibri Light" w:hAnsi="Calibri Light" w:cs="Calibri Light"/>
                <w:szCs w:val="22"/>
              </w:rPr>
              <w:t xml:space="preserve"> project where process of learning could be applied.  </w:t>
            </w:r>
            <w:r w:rsidRPr="009F6D98">
              <w:rPr>
                <w:rFonts w:ascii="Calibri Light" w:hAnsi="Calibri Light" w:cs="Calibri Light"/>
                <w:szCs w:val="22"/>
              </w:rPr>
              <w:br/>
            </w:r>
            <w:r w:rsidRPr="009F6D98">
              <w:rPr>
                <w:rFonts w:ascii="Calibri Light" w:hAnsi="Calibri Light" w:cs="Calibri Light"/>
                <w:szCs w:val="22"/>
              </w:rPr>
              <w:br/>
              <w:t xml:space="preserve">Tiya shared an example voluntary service who support homelessness and TB (patient should not have active TB): </w:t>
            </w:r>
            <w:r w:rsidRPr="009F6D98">
              <w:rPr>
                <w:rFonts w:ascii="Calibri Light" w:hAnsi="Calibri Light" w:cs="Calibri Light"/>
                <w:szCs w:val="22"/>
              </w:rPr>
              <w:br/>
            </w:r>
            <w:hyperlink r:id="rId14" w:history="1">
              <w:proofErr w:type="spellStart"/>
              <w:r w:rsidRPr="009F6D98">
                <w:rPr>
                  <w:rFonts w:ascii="Calibri Light" w:hAnsi="Calibri Light" w:cs="Calibri Light"/>
                  <w:color w:val="0000FF"/>
                  <w:szCs w:val="22"/>
                  <w:u w:val="single"/>
                </w:rPr>
                <w:t>Olallo</w:t>
              </w:r>
              <w:proofErr w:type="spellEnd"/>
              <w:r w:rsidRPr="009F6D98">
                <w:rPr>
                  <w:rFonts w:ascii="Calibri Light" w:hAnsi="Calibri Light" w:cs="Calibri Light"/>
                  <w:color w:val="0000FF"/>
                  <w:szCs w:val="22"/>
                  <w:u w:val="single"/>
                </w:rPr>
                <w:t xml:space="preserve"> House | SJOG Homeless and Modern Day Slavery Services | SJOG Hospitaller Services (sjog-olallo.uk)</w:t>
              </w:r>
            </w:hyperlink>
          </w:p>
        </w:tc>
        <w:tc>
          <w:tcPr>
            <w:tcW w:w="339" w:type="pct"/>
            <w:shd w:val="clear" w:color="auto" w:fill="F2F2F2" w:themeFill="background1" w:themeFillShade="F2"/>
          </w:tcPr>
          <w:p w14:paraId="13F05E5A"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7605893" w14:textId="77777777" w:rsidR="00C10C3A" w:rsidRPr="00396771"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1632A385" w14:textId="77777777" w:rsidR="00C10C3A" w:rsidRPr="00396771"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2FB7EDEC" w14:textId="77777777" w:rsidR="00C10C3A" w:rsidRPr="00396771"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761DBAF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4D805F9" w14:textId="77777777" w:rsidR="00C10C3A" w:rsidRPr="009F6D98" w:rsidRDefault="00C10C3A" w:rsidP="00297829">
            <w:pPr>
              <w:pStyle w:val="ListParagraph"/>
              <w:numPr>
                <w:ilvl w:val="0"/>
                <w:numId w:val="29"/>
              </w:numPr>
              <w:rPr>
                <w:rFonts w:ascii="Calibri Light" w:hAnsi="Calibri Light" w:cs="Calibri Light"/>
                <w:szCs w:val="22"/>
              </w:rPr>
            </w:pPr>
            <w:bookmarkStart w:id="12" w:name="_Hlk99021566"/>
          </w:p>
        </w:tc>
        <w:tc>
          <w:tcPr>
            <w:tcW w:w="3833" w:type="pct"/>
          </w:tcPr>
          <w:p w14:paraId="1E6A1586" w14:textId="42B2E27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Any examples of a TB process working well elsewhere, best practice, let </w:t>
            </w:r>
            <w:hyperlink r:id="rId15" w:history="1">
              <w:r w:rsidRPr="009F6D98">
                <w:rPr>
                  <w:rStyle w:val="Hyperlink"/>
                  <w:rFonts w:ascii="Calibri Light" w:hAnsi="Calibri Light" w:cs="Calibri Light"/>
                  <w:szCs w:val="22"/>
                </w:rPr>
                <w:t>Emmeline.Watkins@peterborough.gov.uk</w:t>
              </w:r>
            </w:hyperlink>
            <w:r w:rsidRPr="009F6D98">
              <w:rPr>
                <w:rFonts w:ascii="Calibri Light" w:hAnsi="Calibri Light" w:cs="Calibri Light"/>
                <w:szCs w:val="22"/>
              </w:rPr>
              <w:t xml:space="preserve"> and</w:t>
            </w:r>
            <w:r w:rsidRPr="009F6D98">
              <w:rPr>
                <w:rFonts w:ascii="Calibri Light" w:hAnsi="Calibri Light" w:cs="Calibri Light"/>
                <w:szCs w:val="22"/>
              </w:rPr>
              <w:br/>
            </w:r>
            <w:hyperlink r:id="rId16" w:history="1">
              <w:r w:rsidRPr="009F6D98">
                <w:rPr>
                  <w:rStyle w:val="Hyperlink"/>
                  <w:rFonts w:ascii="Calibri Light" w:hAnsi="Calibri Light" w:cs="Calibri Light"/>
                  <w:szCs w:val="22"/>
                </w:rPr>
                <w:t>Tiya.Balaji@cambridgeshire.gov.uk</w:t>
              </w:r>
            </w:hyperlink>
            <w:r w:rsidRPr="009F6D98">
              <w:rPr>
                <w:rFonts w:ascii="Calibri Light" w:hAnsi="Calibri Light" w:cs="Calibri Light"/>
                <w:szCs w:val="22"/>
              </w:rPr>
              <w:t xml:space="preserve"> know.  </w:t>
            </w:r>
          </w:p>
        </w:tc>
        <w:tc>
          <w:tcPr>
            <w:tcW w:w="339" w:type="pct"/>
          </w:tcPr>
          <w:p w14:paraId="66C87717" w14:textId="0D9C78C9"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338D9D26" w14:textId="5A10AFE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AD294F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BA8CF18" w14:textId="2B120D6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55074">
              <w:rPr>
                <w:rFonts w:ascii="Calibri Light" w:hAnsi="Calibri Light" w:cs="Calibri Light"/>
                <w:szCs w:val="22"/>
              </w:rPr>
              <w:sym w:font="Wingdings" w:char="F0FC"/>
            </w:r>
          </w:p>
        </w:tc>
      </w:tr>
      <w:bookmarkEnd w:id="12"/>
      <w:tr w:rsidR="00C10C3A" w:rsidRPr="003171D8" w14:paraId="2B03EED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B97DA3A"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1B9BCB73" w14:textId="31C11D1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 and KM will ascertain any good practice in handling TB from RPs, KM will target larger RP’s.  DR will ask Accent.</w:t>
            </w:r>
          </w:p>
        </w:tc>
        <w:tc>
          <w:tcPr>
            <w:tcW w:w="339" w:type="pct"/>
          </w:tcPr>
          <w:p w14:paraId="42D8C63B" w14:textId="47CA36D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NH/KM/DR</w:t>
            </w:r>
          </w:p>
        </w:tc>
        <w:tc>
          <w:tcPr>
            <w:tcW w:w="147" w:type="pct"/>
          </w:tcPr>
          <w:p w14:paraId="11399BE7" w14:textId="655872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A1EB7E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782ABC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C15700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6FE6B58"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7968FF0F" w14:textId="5ADCFFDE"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to share Luton model on dealing with TB.  </w:t>
            </w:r>
            <w:r w:rsidRPr="009F6D98">
              <w:rPr>
                <w:rFonts w:ascii="Calibri Light" w:hAnsi="Calibri Light" w:cs="Calibri Light"/>
                <w:b/>
                <w:bCs/>
                <w:szCs w:val="22"/>
              </w:rPr>
              <w:t>SH</w:t>
            </w:r>
            <w:r w:rsidRPr="009F6D98">
              <w:rPr>
                <w:rFonts w:ascii="Calibri Light" w:hAnsi="Calibri Light" w:cs="Calibri Light"/>
                <w:szCs w:val="22"/>
              </w:rPr>
              <w:t xml:space="preserve"> </w:t>
            </w:r>
            <w:r w:rsidRPr="009F6D98">
              <w:rPr>
                <w:rFonts w:ascii="Calibri Light" w:hAnsi="Calibri Light" w:cs="Calibri Light"/>
                <w:b/>
                <w:bCs/>
                <w:szCs w:val="22"/>
              </w:rPr>
              <w:t>updated in March meeting</w:t>
            </w:r>
            <w:r w:rsidRPr="009F6D98">
              <w:rPr>
                <w:rFonts w:ascii="Calibri Light" w:hAnsi="Calibri Light" w:cs="Calibri Light"/>
                <w:szCs w:val="22"/>
              </w:rPr>
              <w:t xml:space="preserve"> that Peterborough are accommodating clients with TB, tried various models.  Decided to spot purchase self-contained B&amp;B.</w:t>
            </w:r>
          </w:p>
        </w:tc>
        <w:tc>
          <w:tcPr>
            <w:tcW w:w="339" w:type="pct"/>
          </w:tcPr>
          <w:p w14:paraId="4C0DD876" w14:textId="2BECD7C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SE</w:t>
            </w:r>
          </w:p>
        </w:tc>
        <w:tc>
          <w:tcPr>
            <w:tcW w:w="147" w:type="pct"/>
          </w:tcPr>
          <w:p w14:paraId="4A360401" w14:textId="0D31778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5446BB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CE5EF2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6636B0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8025F16"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7E068C48" w14:textId="3E040CF8"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find case examples of where TB process has worked, and where it has not worked.</w:t>
            </w:r>
          </w:p>
        </w:tc>
        <w:tc>
          <w:tcPr>
            <w:tcW w:w="339" w:type="pct"/>
          </w:tcPr>
          <w:p w14:paraId="5C409653" w14:textId="24A8D99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34D3C4D8" w14:textId="26C61A2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B33726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FB7B9E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23F093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9ABCB58"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0EA4CD28" w14:textId="562CD2E4"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Sue could look at Institute of Housing and GLF for any pointers.  FOUND NONE</w:t>
            </w:r>
          </w:p>
        </w:tc>
        <w:tc>
          <w:tcPr>
            <w:tcW w:w="339" w:type="pct"/>
          </w:tcPr>
          <w:p w14:paraId="635F375E" w14:textId="683557F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56DC080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22E0B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785418" w14:textId="31A59BD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11"/>
      <w:tr w:rsidR="00C10C3A" w:rsidRPr="003171D8" w14:paraId="574DC28F"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B6382F2"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43A36577" w14:textId="07A6343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2: Suicide Prevention Strategy </w:t>
            </w:r>
            <w:r w:rsidRPr="009F6D98">
              <w:rPr>
                <w:rFonts w:ascii="Calibri Light" w:hAnsi="Calibri Light" w:cs="Calibri Light"/>
                <w:szCs w:val="22"/>
              </w:rPr>
              <w:t>link in suicide prevention work to services working with vulnerable people, such as housing, debt, employment:   Joseph Davies,  Suicide Prevention Manager for Cambridgeshire and Peterborough</w:t>
            </w:r>
          </w:p>
        </w:tc>
        <w:tc>
          <w:tcPr>
            <w:tcW w:w="339" w:type="pct"/>
            <w:shd w:val="clear" w:color="auto" w:fill="EDFADC" w:themeFill="accent3" w:themeFillTint="33"/>
          </w:tcPr>
          <w:p w14:paraId="6E78611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B32A2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08D0F7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978EC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89689C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5D2DD1D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73AD7890" w14:textId="1DD070FB"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Slides on Joint Peterborough and Cambridge Suicide Prevention Strategy up to 2025.  Combine efforts working across mental health system to produce one strategy.  Has worked with many partners.</w:t>
            </w:r>
          </w:p>
          <w:p w14:paraId="1DE0E9F9" w14:textId="7777777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Priority areas over course of strategy.  Want to ensure every person in the County has the right care and support, to ensure they do not die by suicide.  Have to engage entire communities.  Looking at mental health system, engaging with communities and individuals.</w:t>
            </w:r>
          </w:p>
          <w:p w14:paraId="6A00295A" w14:textId="6881857B"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Working with Suicide Strategy Implementation Group, collaboration within services and joined up working, looking at not only Mental Health Service but wider health services where people interact with the community.  Where referrals are happening and transfers of care in place, and that these are consistent.  Information sharing, develop a learning culture and using data available to us, continually evolving.  Co-production with those who do have experience (people with history of those thoughts, their carers or those bereaved) ensuring their voices are heard in writing the strategy.  Looked at various existing models.</w:t>
            </w:r>
          </w:p>
          <w:p w14:paraId="6CD2CE83" w14:textId="676F33C8"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highlighted priority areas.  Two way communication is lacking, we need to hear Housing Board and others’ information therefore looking at bringing in representatives from different services into the Suicide Prevention Group, does Housing Board have any people who could sit on that?  Had some consultations and surveys on lived experience, will set up a lived experience panel. Have written draft of strategy and with Strategy Implementation Group and other groups. Working on collaborative joint action plan and establish co production procedures.  Looking to publish around April.  Joseph can share high level summary of strategy.</w:t>
            </w:r>
          </w:p>
          <w:p w14:paraId="7E954D14" w14:textId="6A3E04CF"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DG updated that as part of Cambridge City Council’s operational plan, have objective to improve their working with mental health services, much feedback from teams for consideration e.g., under resourced MH services, lack of protection focus and </w:t>
            </w:r>
            <w:r w:rsidRPr="009F6D98">
              <w:rPr>
                <w:rFonts w:ascii="Calibri Light" w:hAnsi="Calibri Light" w:cs="Calibri Light"/>
                <w:szCs w:val="22"/>
              </w:rPr>
              <w:lastRenderedPageBreak/>
              <w:t xml:space="preserve">patchy liaison with teams therefore keen to engage with Joseph.  Interested in commissioning side of things.  DG had shared his feedback with Lisa Sparks and Sarah Bye at County.  Joseph added that they are also looking at supporting front line workers.  DR added, be interesting to test within teams what they would do in certain circumstances, perhaps lack of knowledge in terms of what is out there regards support.  </w:t>
            </w:r>
          </w:p>
          <w:p w14:paraId="4526F283" w14:textId="1301EBCA" w:rsidR="00C10C3A" w:rsidRPr="00E94AE6"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42424"/>
                <w:szCs w:val="22"/>
                <w:shd w:val="clear" w:color="auto" w:fill="FFFFFF"/>
              </w:rPr>
            </w:pPr>
            <w:r w:rsidRPr="009F6D98">
              <w:rPr>
                <w:rFonts w:ascii="Calibri Light" w:hAnsi="Calibri Light" w:cs="Calibri Light"/>
                <w:szCs w:val="22"/>
              </w:rPr>
              <w:t xml:space="preserve">Joseph advised that a large part of the strategy and suicide prevention programme running over next few years is training, for health care professionals, and stop suicide training is open to community services who work with vulnerable people, 3 hour course to give foundational awareness of mental health and suicide, different resources available.  Looking to establish linking up those who have had training so can be on same page to enable consistency, particularly when it comes to referrals.  </w:t>
            </w:r>
          </w:p>
          <w:p w14:paraId="77591777" w14:textId="196AE415"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has just published mental health substance misuse and housing toolkit; it does not talk about suicide but could add to that as Joseph’s work develops.</w:t>
            </w:r>
          </w:p>
          <w:p w14:paraId="5F0101E5" w14:textId="7777777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LP mentioned West Suffolk would be interested in staff training and everyone working together, and adding to the toolkit, supporting staff at delivery of front line services.  Perhaps add links to training videos.</w:t>
            </w:r>
          </w:p>
          <w:p w14:paraId="41D75861" w14:textId="231FB8D1"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Next steps:</w:t>
            </w:r>
            <w:r w:rsidRPr="009F6D98">
              <w:rPr>
                <w:rFonts w:ascii="Calibri Light" w:hAnsi="Calibri Light" w:cs="Calibri Light"/>
                <w:szCs w:val="22"/>
              </w:rPr>
              <w:br/>
              <w:t>Need to be aware if suicide situations are related to homelessness.  Need to share learning of what they have been accessing, mental health, drug services?  At early stage of establishing that, can have those conversations in future.</w:t>
            </w:r>
            <w:r>
              <w:rPr>
                <w:rFonts w:ascii="Calibri Light" w:hAnsi="Calibri Light" w:cs="Calibri Light"/>
                <w:szCs w:val="22"/>
              </w:rPr>
              <w:t xml:space="preserve">  </w:t>
            </w:r>
            <w:r w:rsidRPr="009F6D98">
              <w:rPr>
                <w:rFonts w:ascii="Calibri Light" w:hAnsi="Calibri Light" w:cs="Calibri Light"/>
                <w:szCs w:val="22"/>
              </w:rPr>
              <w:t xml:space="preserve">Many teams would benefit from training, Joseph to send to everyone on Housing Board the training details, and any information marketing, we could send out messages to all network community volunteers, and network of services.  </w:t>
            </w:r>
          </w:p>
        </w:tc>
        <w:tc>
          <w:tcPr>
            <w:tcW w:w="339" w:type="pct"/>
            <w:shd w:val="clear" w:color="auto" w:fill="F2F2F2" w:themeFill="background1" w:themeFillShade="F2"/>
          </w:tcPr>
          <w:p w14:paraId="7D665B1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5AC0DFF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45BD3B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41D662BB"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4305E36D"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E0293B8"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33E9D4F5" w14:textId="7CE02C2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Can Housing Board put forward someone to sit on that Suicide Prevention Group?</w:t>
            </w:r>
          </w:p>
        </w:tc>
        <w:tc>
          <w:tcPr>
            <w:tcW w:w="339" w:type="pct"/>
          </w:tcPr>
          <w:p w14:paraId="2C9B900D" w14:textId="461267B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66F1FC6A" w14:textId="1B50DA2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C6D697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73D6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81BCDED"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BB119A1"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1430F661" w14:textId="3B0DA535"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can share high level summary of strategy.</w:t>
            </w:r>
          </w:p>
        </w:tc>
        <w:tc>
          <w:tcPr>
            <w:tcW w:w="339" w:type="pct"/>
          </w:tcPr>
          <w:p w14:paraId="3568A641" w14:textId="5E6489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w:t>
            </w:r>
          </w:p>
        </w:tc>
        <w:tc>
          <w:tcPr>
            <w:tcW w:w="147" w:type="pct"/>
          </w:tcPr>
          <w:p w14:paraId="0ABEDC3D" w14:textId="6DF5871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713D4B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ED478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C30DDE" w14:paraId="65F6D244"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23196EE"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6377DBEF" w14:textId="2F9D41D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FF"/>
                <w:szCs w:val="22"/>
                <w:u w:val="single"/>
                <w:shd w:val="clear" w:color="auto" w:fill="FFFFFF"/>
              </w:rPr>
            </w:pPr>
            <w:r w:rsidRPr="009F6D98">
              <w:rPr>
                <w:rFonts w:ascii="Calibri Light" w:hAnsi="Calibri Light" w:cs="Calibri Light"/>
                <w:szCs w:val="22"/>
              </w:rPr>
              <w:t>Joseph Davies to send Housing Board details of suicide prevention training:</w:t>
            </w:r>
            <w:r w:rsidRPr="009F6D98">
              <w:rPr>
                <w:rFonts w:ascii="Calibri Light" w:hAnsi="Calibri Light" w:cs="Calibri Light"/>
                <w:szCs w:val="22"/>
              </w:rPr>
              <w:br/>
              <w:t xml:space="preserve">Please email </w:t>
            </w:r>
            <w:hyperlink r:id="rId17" w:history="1">
              <w:r w:rsidRPr="009F6D98">
                <w:rPr>
                  <w:rStyle w:val="Hyperlink"/>
                  <w:rFonts w:ascii="Calibri Light" w:hAnsi="Calibri Light" w:cs="Calibri Light"/>
                  <w:szCs w:val="22"/>
                  <w:shd w:val="clear" w:color="auto" w:fill="FFFFFF"/>
                </w:rPr>
                <w:t>joseph.davies@cambridgeshire.gov.uk</w:t>
              </w:r>
            </w:hyperlink>
            <w:r w:rsidRPr="009F6D98">
              <w:rPr>
                <w:rStyle w:val="Hyperlink"/>
                <w:rFonts w:ascii="Calibri Light" w:hAnsi="Calibri Light" w:cs="Calibri Light"/>
                <w:szCs w:val="22"/>
                <w:shd w:val="clear" w:color="auto" w:fill="FFFFFF"/>
              </w:rPr>
              <w:t xml:space="preserve"> </w:t>
            </w:r>
            <w:r w:rsidRPr="009F6D98">
              <w:rPr>
                <w:rFonts w:ascii="Calibri Light" w:hAnsi="Calibri Light" w:cs="Calibri Light"/>
              </w:rPr>
              <w:t>if interested</w:t>
            </w:r>
          </w:p>
        </w:tc>
        <w:tc>
          <w:tcPr>
            <w:tcW w:w="339" w:type="pct"/>
          </w:tcPr>
          <w:p w14:paraId="083D57DD" w14:textId="0F0B7CD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 / All</w:t>
            </w:r>
          </w:p>
        </w:tc>
        <w:tc>
          <w:tcPr>
            <w:tcW w:w="147" w:type="pct"/>
          </w:tcPr>
          <w:p w14:paraId="34606C50" w14:textId="17A3026D"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30DDE">
              <w:rPr>
                <w:rFonts w:ascii="Calibri Light" w:hAnsi="Calibri Light" w:cs="Calibri Light"/>
                <w:szCs w:val="22"/>
              </w:rPr>
              <w:sym w:font="Wingdings" w:char="F0FC"/>
            </w:r>
          </w:p>
        </w:tc>
        <w:tc>
          <w:tcPr>
            <w:tcW w:w="226" w:type="pct"/>
          </w:tcPr>
          <w:p w14:paraId="72280749"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4AC6DA4"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265444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EDC5ADF"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0696D98F" w14:textId="3EF2BA9B"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 to contact Joseph D about a specific case in Fenland.</w:t>
            </w:r>
          </w:p>
        </w:tc>
        <w:tc>
          <w:tcPr>
            <w:tcW w:w="339" w:type="pct"/>
          </w:tcPr>
          <w:p w14:paraId="6424ED6F" w14:textId="5C8ED3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w:t>
            </w:r>
          </w:p>
        </w:tc>
        <w:tc>
          <w:tcPr>
            <w:tcW w:w="147" w:type="pct"/>
          </w:tcPr>
          <w:p w14:paraId="77B594C9" w14:textId="4332F4E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C19DE94" w14:textId="14E9923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577C9B7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3446B99"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3BAF0A9"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45AF749D" w14:textId="00ED915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Add suicide prevention info to the Hosing, MH and SA toolkit once strategy developed further / agreed.</w:t>
            </w:r>
          </w:p>
        </w:tc>
        <w:tc>
          <w:tcPr>
            <w:tcW w:w="339" w:type="pct"/>
          </w:tcPr>
          <w:p w14:paraId="77197B94" w14:textId="790D8BC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7A6E716" w14:textId="7606221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8FBF675" w14:textId="64576C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52ABA9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08B14C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2D3823B"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373802CD" w14:textId="608BD1F6"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Link relevant suicide prevention info into Changing Futures plans.</w:t>
            </w:r>
          </w:p>
        </w:tc>
        <w:tc>
          <w:tcPr>
            <w:tcW w:w="339" w:type="pct"/>
          </w:tcPr>
          <w:p w14:paraId="7AD04591" w14:textId="5503125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JD/SB</w:t>
            </w:r>
          </w:p>
        </w:tc>
        <w:tc>
          <w:tcPr>
            <w:tcW w:w="147" w:type="pct"/>
          </w:tcPr>
          <w:p w14:paraId="2309B660" w14:textId="528EAA3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6A64D87" w14:textId="4623DF4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74F906E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96457BF"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4D85A1A"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B057315" w14:textId="40D530B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3: Launch of Toolkit</w:t>
            </w:r>
          </w:p>
        </w:tc>
        <w:tc>
          <w:tcPr>
            <w:tcW w:w="339" w:type="pct"/>
            <w:shd w:val="clear" w:color="auto" w:fill="EDFADC" w:themeFill="accent3" w:themeFillTint="33"/>
          </w:tcPr>
          <w:p w14:paraId="4B1CCC16"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ACE51B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821BEA2"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19B2EE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3B72F81"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9871AD2" w14:textId="77777777" w:rsidR="00C10C3A" w:rsidRPr="009F6D98" w:rsidRDefault="00C10C3A" w:rsidP="00C10C3A">
            <w:pPr>
              <w:rPr>
                <w:rFonts w:ascii="Calibri Light" w:hAnsi="Calibri Light" w:cs="Calibri Light"/>
                <w:b w:val="0"/>
                <w:bCs w:val="0"/>
                <w:szCs w:val="22"/>
              </w:rPr>
            </w:pPr>
          </w:p>
        </w:tc>
        <w:tc>
          <w:tcPr>
            <w:tcW w:w="3833" w:type="pct"/>
            <w:shd w:val="clear" w:color="auto" w:fill="F2F2F2" w:themeFill="background1" w:themeFillShade="F2"/>
          </w:tcPr>
          <w:p w14:paraId="3F1CBB5D" w14:textId="34ECB56E"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 xml:space="preserve">Email sent out today updating on the mental health substance misuse and housing toolkit (Mental Capacity Act element part changed).  SB thanked everyone, and particularly thank you to Dan Pearce.  </w:t>
            </w:r>
          </w:p>
        </w:tc>
        <w:tc>
          <w:tcPr>
            <w:tcW w:w="339" w:type="pct"/>
            <w:shd w:val="clear" w:color="auto" w:fill="F2F2F2" w:themeFill="background1" w:themeFillShade="F2"/>
          </w:tcPr>
          <w:p w14:paraId="4C4CA6C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33A7829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C49308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5ED7467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7DA2BFF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1B85D25"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8DA17A6" w14:textId="50477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szCs w:val="22"/>
              </w:rPr>
            </w:pPr>
            <w:r w:rsidRPr="009F6D98">
              <w:rPr>
                <w:rFonts w:ascii="Calibri Light" w:hAnsi="Calibri Light" w:cs="Calibri Light"/>
                <w:b/>
                <w:bCs/>
                <w:szCs w:val="22"/>
              </w:rPr>
              <w:t xml:space="preserve">Item 4: </w:t>
            </w:r>
            <w:r w:rsidRPr="009F6D98">
              <w:rPr>
                <w:rFonts w:ascii="Calibri Light" w:hAnsi="Calibri Light" w:cs="Calibri Light"/>
                <w:b/>
                <w:bCs/>
                <w:iCs/>
                <w:szCs w:val="22"/>
              </w:rPr>
              <w:t>Our “annual review” meeting in March</w:t>
            </w:r>
            <w:r w:rsidRPr="009F6D98">
              <w:rPr>
                <w:rFonts w:ascii="Calibri Light" w:hAnsi="Calibri Light" w:cs="Calibri Light"/>
                <w:iCs/>
                <w:szCs w:val="22"/>
              </w:rPr>
              <w:t xml:space="preserve"> thinking about how we’d like to approach the meeting</w:t>
            </w:r>
          </w:p>
        </w:tc>
        <w:tc>
          <w:tcPr>
            <w:tcW w:w="339" w:type="pct"/>
            <w:shd w:val="clear" w:color="auto" w:fill="EDFADC" w:themeFill="accent3" w:themeFillTint="33"/>
          </w:tcPr>
          <w:p w14:paraId="11CA38E3"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5F520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E9C5C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E54FE0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741C8A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D709BA8"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34102671" w14:textId="224AC74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look at Housing Board meeting T</w:t>
            </w:r>
            <w:r>
              <w:rPr>
                <w:rFonts w:ascii="Calibri Light" w:hAnsi="Calibri Light" w:cs="Calibri Light"/>
                <w:szCs w:val="22"/>
              </w:rPr>
              <w:t>oR</w:t>
            </w:r>
            <w:r w:rsidRPr="009F6D98">
              <w:rPr>
                <w:rFonts w:ascii="Calibri Light" w:hAnsi="Calibri Light" w:cs="Calibri Light"/>
                <w:szCs w:val="22"/>
              </w:rPr>
              <w:t>, and the accompanying supplement (sent out with this meeting’s papers), to update.</w:t>
            </w:r>
          </w:p>
        </w:tc>
        <w:tc>
          <w:tcPr>
            <w:tcW w:w="339" w:type="pct"/>
          </w:tcPr>
          <w:p w14:paraId="6A9F8F8B" w14:textId="11AA910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0652C72E" w14:textId="3A0A68B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0AFD09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3E29A2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FE76FC8"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C83A73F"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1B40801" w14:textId="1D20C43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Updates</w:t>
            </w:r>
          </w:p>
        </w:tc>
        <w:tc>
          <w:tcPr>
            <w:tcW w:w="339" w:type="pct"/>
            <w:shd w:val="clear" w:color="auto" w:fill="EDFADC" w:themeFill="accent3" w:themeFillTint="33"/>
          </w:tcPr>
          <w:p w14:paraId="22A412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B6DBB6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BBA89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E37DB5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88B56FF"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7E4FF91"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472D16D9" w14:textId="3357432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Prison leavers / prison leavers with covid</w:t>
            </w:r>
          </w:p>
        </w:tc>
        <w:tc>
          <w:tcPr>
            <w:tcW w:w="339" w:type="pct"/>
            <w:shd w:val="clear" w:color="auto" w:fill="DEF5EE" w:themeFill="accent4" w:themeFillTint="33"/>
          </w:tcPr>
          <w:p w14:paraId="27D24D0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9E13F2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141D8C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625F09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65186032"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15A336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5C7223FF" w14:textId="684C4B6B"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 would like advice on people leaving prison who are Covid positive and need housing, need to establish a pathway for people who are having to isolate on going back into the community.  MR mentioned a release, a couple of days ago, on this.  Potential risk and implications on public protection and rehabilitation.  JC advised, hopefully those people would already have had a referral done to a Housing Authority, discussion already had around what is happening at point of release.  Then the Housing Authority would have to look at temporary emergency accommodation, self-contained community accommodation or whether would be appropriate, would vary in terms of what Housing Authority has available.  CAS only kicks in if the LA cannot help when the person is released from prison.</w:t>
            </w:r>
            <w:r>
              <w:rPr>
                <w:rFonts w:ascii="Calibri Light" w:hAnsi="Calibri Light" w:cs="Calibri Light"/>
                <w:szCs w:val="22"/>
              </w:rPr>
              <w:t xml:space="preserve">  </w:t>
            </w:r>
            <w:r w:rsidRPr="009F6D98">
              <w:rPr>
                <w:rFonts w:ascii="Calibri Light" w:hAnsi="Calibri Light" w:cs="Calibri Light"/>
                <w:szCs w:val="22"/>
              </w:rPr>
              <w:t>SE gave example of Peterborough caught in crossfire, an outbreak at Peterborough prison, and made available units for those Covid positive.  After 2 months no referrals made therefore returned properties back to use, following that another case became visible.  Covid mentioned in Homelessness Code of Guidance as priority need.</w:t>
            </w:r>
          </w:p>
        </w:tc>
        <w:tc>
          <w:tcPr>
            <w:tcW w:w="339" w:type="pct"/>
            <w:shd w:val="clear" w:color="auto" w:fill="F2F2F2" w:themeFill="background1" w:themeFillShade="F2"/>
          </w:tcPr>
          <w:p w14:paraId="21DBCEF9"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89FD81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77309AB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1EACC54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058A601D"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073C2A8C"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shd w:val="clear" w:color="auto" w:fill="auto"/>
          </w:tcPr>
          <w:p w14:paraId="2A38DFED" w14:textId="00D31A6B"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Keep under review as part of the Protocol work i.e., are there housing issues not being met?  As part of regular review meetings</w:t>
            </w:r>
          </w:p>
        </w:tc>
        <w:tc>
          <w:tcPr>
            <w:tcW w:w="339" w:type="pct"/>
            <w:shd w:val="clear" w:color="auto" w:fill="auto"/>
          </w:tcPr>
          <w:p w14:paraId="62F3613C" w14:textId="2C1C8A4A"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MR/JC</w:t>
            </w:r>
          </w:p>
        </w:tc>
        <w:tc>
          <w:tcPr>
            <w:tcW w:w="147" w:type="pct"/>
            <w:shd w:val="clear" w:color="auto" w:fill="auto"/>
          </w:tcPr>
          <w:p w14:paraId="2DE62858" w14:textId="4A4FE6A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71A680DF" w14:textId="76505F38"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auto"/>
          </w:tcPr>
          <w:p w14:paraId="1BAAE11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4FCF8B9E"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2153474" w14:textId="77777777" w:rsidR="00C10C3A" w:rsidRPr="009F6D98" w:rsidRDefault="00C10C3A" w:rsidP="00C10C3A">
            <w:pPr>
              <w:spacing w:after="120"/>
              <w:rPr>
                <w:rFonts w:ascii="Calibri Light" w:hAnsi="Calibri Light" w:cs="Calibri Light"/>
                <w:b w:val="0"/>
                <w:bCs w:val="0"/>
                <w:szCs w:val="22"/>
              </w:rPr>
            </w:pPr>
            <w:bookmarkStart w:id="13" w:name="_Hlk98858366"/>
          </w:p>
        </w:tc>
        <w:tc>
          <w:tcPr>
            <w:tcW w:w="3833" w:type="pct"/>
            <w:shd w:val="clear" w:color="auto" w:fill="DEF5EE" w:themeFill="accent4" w:themeFillTint="33"/>
          </w:tcPr>
          <w:p w14:paraId="5289F7BE" w14:textId="5515FC8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Covid update</w:t>
            </w:r>
          </w:p>
        </w:tc>
        <w:tc>
          <w:tcPr>
            <w:tcW w:w="339" w:type="pct"/>
            <w:shd w:val="clear" w:color="auto" w:fill="DEF5EE" w:themeFill="accent4" w:themeFillTint="33"/>
          </w:tcPr>
          <w:p w14:paraId="11F2174E"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F74D8A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0A8B69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372A277"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bookmarkEnd w:id="13"/>
      <w:tr w:rsidR="00C10C3A" w:rsidRPr="003171D8" w14:paraId="334FEA9B"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F084AA8"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1C24CD86" w14:textId="02095FC1"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NH advised that at CHS, care services are at their most difficult time of the Covid pandemic.  Residents or staff affected, and staff shortages in maintaining services.  DH mentioned Fenland the same, refuse collection stretched with a number of Covid cases.  </w:t>
            </w:r>
          </w:p>
        </w:tc>
        <w:tc>
          <w:tcPr>
            <w:tcW w:w="339" w:type="pct"/>
            <w:shd w:val="clear" w:color="auto" w:fill="F2F2F2" w:themeFill="background1" w:themeFillShade="F2"/>
          </w:tcPr>
          <w:p w14:paraId="4AED53E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DB80CE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68D2A5F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7435141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19B30C0A"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5AF091AD"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5A11739C" w14:textId="07D0B399"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DA accommodation update</w:t>
            </w:r>
          </w:p>
        </w:tc>
        <w:tc>
          <w:tcPr>
            <w:tcW w:w="339" w:type="pct"/>
            <w:shd w:val="clear" w:color="auto" w:fill="DEF5EE" w:themeFill="accent4" w:themeFillTint="33"/>
          </w:tcPr>
          <w:p w14:paraId="6A8D18BD"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1FAE82C"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51A9ADD6"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757EBA0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08A9510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82F1717"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5195B4D5" w14:textId="671850BF"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Have been providing Domestic Abuse and Sexual Violence Board statistics on domestic abuse, no feedback on how they are using the stats, might be useful for Sub Regional Homelessness Group looking at where we are, over the next couple of meetings, to see what they think is coming out of them.  HW advised, can do that and bring back to Housing Board to ascertain if can help.   Regards DA the DAHA have updated and are relaunching their accreditation standards which builds on the current standards, to be launched on 1 March.  </w:t>
            </w:r>
          </w:p>
        </w:tc>
        <w:tc>
          <w:tcPr>
            <w:tcW w:w="339" w:type="pct"/>
            <w:shd w:val="clear" w:color="auto" w:fill="F2F2F2" w:themeFill="background1" w:themeFillShade="F2"/>
          </w:tcPr>
          <w:p w14:paraId="7747234C"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7F22053B"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572F948E"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5762E99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197BDBFA" w14:textId="77777777" w:rsidTr="008E0A30">
        <w:trPr>
          <w:trHeight w:val="409"/>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3CB7FBD6"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shd w:val="clear" w:color="auto" w:fill="auto"/>
          </w:tcPr>
          <w:p w14:paraId="794512B6" w14:textId="30DDE61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The group discussed DASV Board next Tuesday 10-12, DR down as sub and asked if he can attend, HW unable to.</w:t>
            </w:r>
          </w:p>
        </w:tc>
        <w:tc>
          <w:tcPr>
            <w:tcW w:w="339" w:type="pct"/>
            <w:shd w:val="clear" w:color="auto" w:fill="auto"/>
          </w:tcPr>
          <w:p w14:paraId="69EBC561" w14:textId="7D613119"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HW/DR</w:t>
            </w:r>
          </w:p>
        </w:tc>
        <w:tc>
          <w:tcPr>
            <w:tcW w:w="147" w:type="pct"/>
            <w:shd w:val="clear" w:color="auto" w:fill="auto"/>
          </w:tcPr>
          <w:p w14:paraId="14FFFE6C" w14:textId="17FE44C2"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3BD02317"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auto"/>
          </w:tcPr>
          <w:p w14:paraId="3ADF097D" w14:textId="6A160956"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r>
      <w:tr w:rsidR="00C10C3A" w:rsidRPr="00FC342A" w14:paraId="6DAA1B9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DF87266"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F498AFB" w14:textId="4230F86A"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6:  AOB</w:t>
            </w:r>
          </w:p>
        </w:tc>
        <w:tc>
          <w:tcPr>
            <w:tcW w:w="339" w:type="pct"/>
            <w:shd w:val="clear" w:color="auto" w:fill="EDFADC" w:themeFill="accent3" w:themeFillTint="33"/>
          </w:tcPr>
          <w:p w14:paraId="4365B22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F6F41A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A3771B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C11B06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621B3D" w14:paraId="54DF216C" w14:textId="77777777" w:rsidTr="00E94AE6">
        <w:trPr>
          <w:trHeight w:val="1066"/>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31F243F5" w14:textId="77777777" w:rsidR="00C10C3A" w:rsidRPr="009F6D98" w:rsidRDefault="00C10C3A" w:rsidP="00C10C3A">
            <w:pPr>
              <w:rPr>
                <w:rFonts w:ascii="Calibri Light" w:hAnsi="Calibri Light" w:cs="Calibri Light"/>
                <w:b w:val="0"/>
                <w:bCs w:val="0"/>
                <w:szCs w:val="22"/>
              </w:rPr>
            </w:pPr>
          </w:p>
        </w:tc>
        <w:tc>
          <w:tcPr>
            <w:tcW w:w="3833" w:type="pct"/>
            <w:shd w:val="clear" w:color="auto" w:fill="F2F2F2" w:themeFill="background1" w:themeFillShade="F2"/>
          </w:tcPr>
          <w:p w14:paraId="3625D377" w14:textId="4E9F0868"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advised that Chris Hill works for the new integrated care system – a new area looking at workforce issues.  Discussed different issues in relation to housing costs particularly for people who are employed by agencies, graduates, people trying to enter the care system (low end wages). </w:t>
            </w:r>
            <w:r>
              <w:rPr>
                <w:rFonts w:ascii="Calibri Light" w:hAnsi="Calibri Light" w:cs="Calibri Light"/>
                <w:szCs w:val="22"/>
              </w:rPr>
              <w:t xml:space="preserve">  </w:t>
            </w:r>
            <w:r w:rsidRPr="009F6D98">
              <w:rPr>
                <w:rFonts w:ascii="Calibri Light" w:hAnsi="Calibri Light" w:cs="Calibri Light"/>
                <w:szCs w:val="22"/>
              </w:rPr>
              <w:t>SE advised that Wendi Ogle-Welbourn has now retired from Peterborough City Council, the new CEO is Matthew Gladstone.  Steve Cox taken on secondment at the CPCA, and the Director of Place is currently Adrian Chapman</w:t>
            </w:r>
            <w:r>
              <w:rPr>
                <w:rFonts w:ascii="Calibri Light" w:hAnsi="Calibri Light" w:cs="Calibri Light"/>
                <w:szCs w:val="22"/>
              </w:rPr>
              <w:t>.</w:t>
            </w:r>
          </w:p>
        </w:tc>
        <w:tc>
          <w:tcPr>
            <w:tcW w:w="339" w:type="pct"/>
            <w:shd w:val="clear" w:color="auto" w:fill="F2F2F2" w:themeFill="background1" w:themeFillShade="F2"/>
          </w:tcPr>
          <w:p w14:paraId="642E3E5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5D198B35" w14:textId="77777777" w:rsidR="00C10C3A" w:rsidRPr="00621B3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7FE4BAB" w14:textId="77777777" w:rsidR="00C10C3A" w:rsidRPr="00621B3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31A9A9AD" w14:textId="77777777" w:rsidR="00C10C3A" w:rsidRPr="00621B3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991887" w14:paraId="6538DEE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B11EF94"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7A2109BB" w14:textId="676E25B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14 January 2022</w:t>
            </w:r>
          </w:p>
        </w:tc>
        <w:tc>
          <w:tcPr>
            <w:tcW w:w="339" w:type="pct"/>
            <w:shd w:val="clear" w:color="auto" w:fill="A7EA52" w:themeFill="accent3"/>
          </w:tcPr>
          <w:p w14:paraId="607F4CA2"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0EABCCE1"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6FDF8809"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2B93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3171D8" w14:paraId="2D100EB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2653CFB"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0E15621" w14:textId="722619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1: Needs Assessment for learning disabilities, autism, mental health issues, and physical disabilities (under 65s)</w:t>
            </w:r>
          </w:p>
        </w:tc>
        <w:tc>
          <w:tcPr>
            <w:tcW w:w="339" w:type="pct"/>
            <w:shd w:val="clear" w:color="auto" w:fill="EDFADC" w:themeFill="accent3" w:themeFillTint="33"/>
          </w:tcPr>
          <w:p w14:paraId="3FB20DE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CCB14B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5E61E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829F7B0"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B890025"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347036C" w14:textId="1370F1F9" w:rsidR="00C10C3A" w:rsidRPr="009F6D98" w:rsidRDefault="00C10C3A" w:rsidP="00297829">
            <w:pPr>
              <w:pStyle w:val="ListParagraph"/>
              <w:numPr>
                <w:ilvl w:val="0"/>
                <w:numId w:val="29"/>
              </w:numPr>
              <w:rPr>
                <w:rFonts w:ascii="Calibri Light" w:hAnsi="Calibri Light" w:cs="Calibri Light"/>
                <w:szCs w:val="22"/>
              </w:rPr>
            </w:pPr>
            <w:bookmarkStart w:id="14" w:name="_Hlk94803259"/>
          </w:p>
        </w:tc>
        <w:tc>
          <w:tcPr>
            <w:tcW w:w="3833" w:type="pct"/>
          </w:tcPr>
          <w:p w14:paraId="665B27A4" w14:textId="16452F1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Developed steering group for project work, anyone wants to be involved inform </w:t>
            </w:r>
            <w:hyperlink r:id="rId18" w:history="1">
              <w:r w:rsidRPr="009F6D98">
                <w:rPr>
                  <w:rStyle w:val="Hyperlink"/>
                  <w:rFonts w:ascii="Calibri Light" w:hAnsi="Calibri Light" w:cs="Calibri Light"/>
                  <w:szCs w:val="22"/>
                </w:rPr>
                <w:t>Fiona.Smitton@cambridgeshire.gov.uk</w:t>
              </w:r>
            </w:hyperlink>
            <w:r w:rsidRPr="009F6D98">
              <w:rPr>
                <w:rStyle w:val="Hyperlink"/>
                <w:rFonts w:ascii="Calibri Light" w:hAnsi="Calibri Light" w:cs="Calibri Light"/>
                <w:szCs w:val="22"/>
              </w:rPr>
              <w:t xml:space="preserve"> </w:t>
            </w:r>
          </w:p>
        </w:tc>
        <w:tc>
          <w:tcPr>
            <w:tcW w:w="339" w:type="pct"/>
          </w:tcPr>
          <w:p w14:paraId="520C9D83" w14:textId="0914BE5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490389C0" w14:textId="7D101B8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7C858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F61B7A" w14:textId="6DFC752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14"/>
      <w:tr w:rsidR="00C10C3A" w:rsidRPr="003171D8" w14:paraId="6BA1064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97A1A53"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5C50D76A" w14:textId="0015859B"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Draft document back to Housing Board in June, add to the agenda.</w:t>
            </w:r>
          </w:p>
        </w:tc>
        <w:tc>
          <w:tcPr>
            <w:tcW w:w="339" w:type="pct"/>
          </w:tcPr>
          <w:p w14:paraId="2464E1B0" w14:textId="3EDB20D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147" w:type="pct"/>
          </w:tcPr>
          <w:p w14:paraId="4D32F128" w14:textId="3450C5F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65A6BAA" w14:textId="251E29B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45E13452" w14:textId="6429B90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9B8BFE9"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1E65400"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6C314051" w14:textId="44763AB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FS arranged a workshop </w:t>
            </w:r>
            <w:r>
              <w:rPr>
                <w:rFonts w:ascii="Calibri Light" w:hAnsi="Calibri Light" w:cs="Calibri Light"/>
                <w:szCs w:val="22"/>
              </w:rPr>
              <w:t>on</w:t>
            </w:r>
            <w:r w:rsidRPr="009F6D98">
              <w:rPr>
                <w:rFonts w:ascii="Calibri Light" w:hAnsi="Calibri Light" w:cs="Calibri Light"/>
                <w:szCs w:val="22"/>
              </w:rPr>
              <w:t xml:space="preserve"> supported living contracts, agreed </w:t>
            </w:r>
            <w:r>
              <w:rPr>
                <w:rFonts w:ascii="Calibri Light" w:hAnsi="Calibri Light" w:cs="Calibri Light"/>
                <w:szCs w:val="22"/>
              </w:rPr>
              <w:t>one</w:t>
            </w:r>
            <w:r w:rsidRPr="009F6D98">
              <w:rPr>
                <w:rFonts w:ascii="Calibri Light" w:hAnsi="Calibri Light" w:cs="Calibri Light"/>
                <w:szCs w:val="22"/>
              </w:rPr>
              <w:t xml:space="preserve"> of NH’s team</w:t>
            </w:r>
            <w:r>
              <w:rPr>
                <w:rFonts w:ascii="Calibri Light" w:hAnsi="Calibri Light" w:cs="Calibri Light"/>
                <w:szCs w:val="22"/>
              </w:rPr>
              <w:t xml:space="preserve">, </w:t>
            </w:r>
            <w:r w:rsidRPr="009F6D98">
              <w:rPr>
                <w:rFonts w:ascii="Calibri Light" w:hAnsi="Calibri Light" w:cs="Calibri Light"/>
                <w:szCs w:val="22"/>
              </w:rPr>
              <w:t xml:space="preserve">CHS </w:t>
            </w:r>
            <w:r>
              <w:rPr>
                <w:rFonts w:ascii="Calibri Light" w:hAnsi="Calibri Light" w:cs="Calibri Light"/>
                <w:szCs w:val="22"/>
              </w:rPr>
              <w:t>to</w:t>
            </w:r>
            <w:r w:rsidRPr="009F6D98">
              <w:rPr>
                <w:rFonts w:ascii="Calibri Light" w:hAnsi="Calibri Light" w:cs="Calibri Light"/>
                <w:szCs w:val="22"/>
              </w:rPr>
              <w:t xml:space="preserve"> attend, NH to pass details to FS and GF.</w:t>
            </w:r>
          </w:p>
        </w:tc>
        <w:tc>
          <w:tcPr>
            <w:tcW w:w="339" w:type="pct"/>
          </w:tcPr>
          <w:p w14:paraId="387D45BC" w14:textId="423E4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147" w:type="pct"/>
          </w:tcPr>
          <w:p w14:paraId="38E8FCC3" w14:textId="46A16B4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D3598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C37F4D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4F2D39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DA34DC4"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5CEB4A8B" w14:textId="4D27213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contact FS and GF regards work carried out on housing provider and care housing.  Got meeting set up.</w:t>
            </w:r>
          </w:p>
        </w:tc>
        <w:tc>
          <w:tcPr>
            <w:tcW w:w="339" w:type="pct"/>
          </w:tcPr>
          <w:p w14:paraId="49979761" w14:textId="2548CB2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579738C2" w14:textId="5E71EFC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F69401E" w14:textId="66A0406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3CDB057" w14:textId="35AA703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C10C3A" w:rsidRPr="00FC342A" w14:paraId="79296C5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1A8E096" w14:textId="77777777" w:rsidR="00C10C3A" w:rsidRPr="009F6D98" w:rsidRDefault="00C10C3A" w:rsidP="00C10C3A">
            <w:pPr>
              <w:rPr>
                <w:rFonts w:ascii="Calibri Light" w:hAnsi="Calibri Light" w:cs="Calibri Light"/>
                <w:b w:val="0"/>
                <w:bCs w:val="0"/>
                <w:szCs w:val="22"/>
              </w:rPr>
            </w:pPr>
            <w:bookmarkStart w:id="15" w:name="_Hlk93592491"/>
          </w:p>
        </w:tc>
        <w:tc>
          <w:tcPr>
            <w:tcW w:w="3833" w:type="pct"/>
            <w:shd w:val="clear" w:color="auto" w:fill="EDFADC" w:themeFill="accent3" w:themeFillTint="33"/>
          </w:tcPr>
          <w:p w14:paraId="16BC8C8C" w14:textId="5A9D41B8"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2:  Progress on Hoarding</w:t>
            </w:r>
          </w:p>
        </w:tc>
        <w:tc>
          <w:tcPr>
            <w:tcW w:w="339" w:type="pct"/>
            <w:shd w:val="clear" w:color="auto" w:fill="EDFADC" w:themeFill="accent3" w:themeFillTint="33"/>
          </w:tcPr>
          <w:p w14:paraId="5A68973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97E40A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B83CD9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A73023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5"/>
      <w:tr w:rsidR="00C10C3A" w:rsidRPr="003171D8" w14:paraId="5D7F4AD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9425A7B" w14:textId="7ED53363"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1195F8E1" w14:textId="09DACDB8"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Could also identify Hoarding champions in organisations to share good practice, please continue to send contacts to SB.</w:t>
            </w:r>
          </w:p>
        </w:tc>
        <w:tc>
          <w:tcPr>
            <w:tcW w:w="339" w:type="pct"/>
          </w:tcPr>
          <w:p w14:paraId="41797B32" w14:textId="141123D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6C78147D" w14:textId="702248F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55B6EBC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657F3E20" w14:textId="6E558FD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FC342A" w14:paraId="4B69A4D7"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68DBDF0" w14:textId="77777777" w:rsidR="00C10C3A" w:rsidRPr="009F6D98" w:rsidRDefault="00C10C3A" w:rsidP="00C10C3A">
            <w:pPr>
              <w:rPr>
                <w:rFonts w:ascii="Calibri Light" w:hAnsi="Calibri Light" w:cs="Calibri Light"/>
                <w:b w:val="0"/>
                <w:bCs w:val="0"/>
                <w:szCs w:val="22"/>
              </w:rPr>
            </w:pPr>
            <w:bookmarkStart w:id="16" w:name="_Hlk93593290"/>
          </w:p>
        </w:tc>
        <w:tc>
          <w:tcPr>
            <w:tcW w:w="3833" w:type="pct"/>
            <w:shd w:val="clear" w:color="auto" w:fill="EDFADC" w:themeFill="accent3" w:themeFillTint="33"/>
          </w:tcPr>
          <w:p w14:paraId="16BC9694" w14:textId="64EBD28B"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3:  Changing Futures</w:t>
            </w:r>
          </w:p>
        </w:tc>
        <w:tc>
          <w:tcPr>
            <w:tcW w:w="339" w:type="pct"/>
            <w:shd w:val="clear" w:color="auto" w:fill="EDFADC" w:themeFill="accent3" w:themeFillTint="33"/>
          </w:tcPr>
          <w:p w14:paraId="5BE95EF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2EC1FB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8972FD"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F0D470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6"/>
      <w:tr w:rsidR="00C10C3A" w:rsidRPr="003171D8" w14:paraId="5165278B"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E1743F9" w14:textId="1F236555"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3D979048" w14:textId="2F38009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send a short note giving more on the inquiry group.  Leaders Network event in February.</w:t>
            </w:r>
          </w:p>
        </w:tc>
        <w:tc>
          <w:tcPr>
            <w:tcW w:w="339" w:type="pct"/>
          </w:tcPr>
          <w:p w14:paraId="7A86F86A" w14:textId="143C48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6F4E7AE" w14:textId="3D495A1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226" w:type="pct"/>
          </w:tcPr>
          <w:p w14:paraId="1C68C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B35936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4D18915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06795B4" w14:textId="77777777" w:rsidR="00C10C3A" w:rsidRPr="009F6D98" w:rsidRDefault="00C10C3A" w:rsidP="00C10C3A">
            <w:pPr>
              <w:rPr>
                <w:rFonts w:ascii="Calibri Light" w:hAnsi="Calibri Light" w:cs="Calibri Light"/>
                <w:b w:val="0"/>
                <w:bCs w:val="0"/>
                <w:szCs w:val="22"/>
              </w:rPr>
            </w:pPr>
            <w:bookmarkStart w:id="17" w:name="_Hlk93593582"/>
          </w:p>
        </w:tc>
        <w:tc>
          <w:tcPr>
            <w:tcW w:w="3833" w:type="pct"/>
            <w:shd w:val="clear" w:color="auto" w:fill="EDFADC" w:themeFill="accent3" w:themeFillTint="33"/>
          </w:tcPr>
          <w:p w14:paraId="30E70863" w14:textId="4F34E3F9"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4:  GTANA</w:t>
            </w:r>
          </w:p>
        </w:tc>
        <w:tc>
          <w:tcPr>
            <w:tcW w:w="339" w:type="pct"/>
            <w:shd w:val="clear" w:color="auto" w:fill="EDFADC" w:themeFill="accent3" w:themeFillTint="33"/>
          </w:tcPr>
          <w:p w14:paraId="2A398A52"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C7C22C8"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14F5F4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D07BE34"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7"/>
      <w:tr w:rsidR="00C10C3A" w:rsidRPr="003171D8" w14:paraId="797BE94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EF695E1" w14:textId="4798A6F5"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64E0B725" w14:textId="2DBDDA56"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Could bring something back to Housing Board in March, add to agenda.</w:t>
            </w:r>
          </w:p>
        </w:tc>
        <w:tc>
          <w:tcPr>
            <w:tcW w:w="339" w:type="pct"/>
          </w:tcPr>
          <w:p w14:paraId="1BDF018D" w14:textId="4287D8D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JF/EF</w:t>
            </w:r>
          </w:p>
        </w:tc>
        <w:tc>
          <w:tcPr>
            <w:tcW w:w="147" w:type="pct"/>
          </w:tcPr>
          <w:p w14:paraId="554B4268" w14:textId="6FBB54E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433F74D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472F708" w14:textId="1AC6A90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FC342A" w14:paraId="7BD19D5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F5D9873" w14:textId="77777777" w:rsidR="00C10C3A" w:rsidRPr="009F6D98" w:rsidRDefault="00C10C3A" w:rsidP="00C10C3A">
            <w:pPr>
              <w:rPr>
                <w:rFonts w:ascii="Calibri Light" w:hAnsi="Calibri Light" w:cs="Calibri Light"/>
                <w:b w:val="0"/>
                <w:bCs w:val="0"/>
                <w:szCs w:val="22"/>
              </w:rPr>
            </w:pPr>
            <w:bookmarkStart w:id="18" w:name="_Hlk93594235"/>
          </w:p>
        </w:tc>
        <w:tc>
          <w:tcPr>
            <w:tcW w:w="3833" w:type="pct"/>
            <w:shd w:val="clear" w:color="auto" w:fill="EDFADC" w:themeFill="accent3" w:themeFillTint="33"/>
          </w:tcPr>
          <w:p w14:paraId="24AE5E41" w14:textId="25EE613D"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5:  Updates</w:t>
            </w:r>
          </w:p>
        </w:tc>
        <w:tc>
          <w:tcPr>
            <w:tcW w:w="339" w:type="pct"/>
            <w:shd w:val="clear" w:color="auto" w:fill="EDFADC" w:themeFill="accent3" w:themeFillTint="33"/>
          </w:tcPr>
          <w:p w14:paraId="50629B5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1EEF7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9FBCB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61702C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8"/>
      <w:tr w:rsidR="00C10C3A" w:rsidRPr="003171D8" w14:paraId="2754D3C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6091A90" w14:textId="1D4E52D4"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664CF069" w14:textId="2FA65AA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 to provide the model used by Cambridge Access Surgery for the delivery of 70 booster vaccinations to vulnerable people, to DH.  Anything people want to know contact DG</w:t>
            </w:r>
            <w:r>
              <w:rPr>
                <w:rFonts w:ascii="Calibri Light" w:hAnsi="Calibri Light" w:cs="Calibri Light"/>
                <w:szCs w:val="22"/>
              </w:rPr>
              <w:t>.</w:t>
            </w:r>
          </w:p>
        </w:tc>
        <w:tc>
          <w:tcPr>
            <w:tcW w:w="339" w:type="pct"/>
          </w:tcPr>
          <w:p w14:paraId="30AFCDC7" w14:textId="51DE56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All/DG</w:t>
            </w:r>
          </w:p>
        </w:tc>
        <w:tc>
          <w:tcPr>
            <w:tcW w:w="147" w:type="pct"/>
          </w:tcPr>
          <w:p w14:paraId="637618C4" w14:textId="47F85DB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226" w:type="pct"/>
          </w:tcPr>
          <w:p w14:paraId="44A1105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1FD8E9B" w14:textId="1E304CD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34EDC03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144B6A0"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541EF988" w14:textId="33158D28"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6:  AOB</w:t>
            </w:r>
          </w:p>
        </w:tc>
        <w:tc>
          <w:tcPr>
            <w:tcW w:w="339" w:type="pct"/>
            <w:shd w:val="clear" w:color="auto" w:fill="EDFADC" w:themeFill="accent3" w:themeFillTint="33"/>
          </w:tcPr>
          <w:p w14:paraId="4357B557"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6D4A9C4"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8191E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0C7329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EE84C31"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A074212"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337EA21A" w14:textId="7AF36429"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TB team to a future meeting, add to agenda. Sue to circulate the TB paper and suggested priorities</w:t>
            </w:r>
          </w:p>
        </w:tc>
        <w:tc>
          <w:tcPr>
            <w:tcW w:w="339" w:type="pct"/>
          </w:tcPr>
          <w:p w14:paraId="1C1D991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SB/EF</w:t>
            </w:r>
          </w:p>
        </w:tc>
        <w:tc>
          <w:tcPr>
            <w:tcW w:w="147" w:type="pct"/>
          </w:tcPr>
          <w:p w14:paraId="3685B795" w14:textId="1C2EC88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42E08E8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3BC8516B" w14:textId="49CFB34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3171D8" w14:paraId="478B6DCA" w14:textId="77777777" w:rsidTr="00B63C6B">
        <w:trPr>
          <w:trHeight w:val="283"/>
          <w:tblHeader/>
        </w:trPr>
        <w:tc>
          <w:tcPr>
            <w:cnfStyle w:val="001000000000" w:firstRow="0" w:lastRow="0" w:firstColumn="1" w:lastColumn="0" w:oddVBand="0" w:evenVBand="0" w:oddHBand="0" w:evenHBand="0" w:firstRowFirstColumn="0" w:firstRowLastColumn="0" w:lastRowFirstColumn="0" w:lastRowLastColumn="0"/>
            <w:tcW w:w="242" w:type="pct"/>
          </w:tcPr>
          <w:p w14:paraId="2DAE75DA" w14:textId="77777777" w:rsidR="00C10C3A" w:rsidRPr="009F6D98" w:rsidRDefault="00C10C3A" w:rsidP="00297829">
            <w:pPr>
              <w:pStyle w:val="ListParagraph"/>
              <w:numPr>
                <w:ilvl w:val="0"/>
                <w:numId w:val="29"/>
              </w:numPr>
              <w:rPr>
                <w:rFonts w:ascii="Calibri Light" w:hAnsi="Calibri Light" w:cs="Calibri Light"/>
                <w:szCs w:val="22"/>
              </w:rPr>
            </w:pPr>
          </w:p>
        </w:tc>
        <w:tc>
          <w:tcPr>
            <w:tcW w:w="3833" w:type="pct"/>
          </w:tcPr>
          <w:p w14:paraId="18EBF40E" w14:textId="36C06F6C"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PS to share with DH Hunts’ interim Policy Statement on First Homes/Shared Ownership.</w:t>
            </w:r>
          </w:p>
        </w:tc>
        <w:tc>
          <w:tcPr>
            <w:tcW w:w="339" w:type="pct"/>
          </w:tcPr>
          <w:p w14:paraId="2EFE77FB" w14:textId="20DCFA8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PS</w:t>
            </w:r>
          </w:p>
        </w:tc>
        <w:tc>
          <w:tcPr>
            <w:tcW w:w="147" w:type="pct"/>
          </w:tcPr>
          <w:p w14:paraId="734DA92E" w14:textId="7B2E586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0560311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5648F27C" w14:textId="3C03822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991887" w14:paraId="7891CFB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205D2E2F" w14:textId="77777777" w:rsidR="00C10C3A" w:rsidRPr="009F6D98" w:rsidRDefault="00C10C3A" w:rsidP="00C10C3A">
            <w:pPr>
              <w:rPr>
                <w:rFonts w:ascii="Calibri Light" w:hAnsi="Calibri Light" w:cs="Calibri Light"/>
                <w:b w:val="0"/>
                <w:bCs w:val="0"/>
                <w:sz w:val="24"/>
              </w:rPr>
            </w:pPr>
            <w:bookmarkStart w:id="19" w:name="_Hlk93059098"/>
          </w:p>
        </w:tc>
        <w:tc>
          <w:tcPr>
            <w:tcW w:w="3833" w:type="pct"/>
            <w:shd w:val="clear" w:color="auto" w:fill="A7EA52" w:themeFill="accent3"/>
          </w:tcPr>
          <w:p w14:paraId="31C18470" w14:textId="4C6F4CD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3 December 2021</w:t>
            </w:r>
          </w:p>
        </w:tc>
        <w:tc>
          <w:tcPr>
            <w:tcW w:w="339" w:type="pct"/>
            <w:shd w:val="clear" w:color="auto" w:fill="A7EA52" w:themeFill="accent3"/>
          </w:tcPr>
          <w:p w14:paraId="68027B7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4247D96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596C155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27B8B0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1ABA40D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D7E3AA3" w14:textId="77777777" w:rsidR="00C10C3A" w:rsidRPr="009F6D98" w:rsidRDefault="00C10C3A" w:rsidP="00C10C3A">
            <w:pPr>
              <w:rPr>
                <w:rFonts w:ascii="Calibri Light" w:hAnsi="Calibri Light" w:cs="Calibri Light"/>
                <w:b w:val="0"/>
                <w:bCs w:val="0"/>
                <w:szCs w:val="22"/>
              </w:rPr>
            </w:pPr>
            <w:bookmarkStart w:id="20" w:name="_Hlk93059164"/>
            <w:bookmarkEnd w:id="19"/>
          </w:p>
        </w:tc>
        <w:tc>
          <w:tcPr>
            <w:tcW w:w="3833" w:type="pct"/>
            <w:shd w:val="clear" w:color="auto" w:fill="EDFADC" w:themeFill="accent3" w:themeFillTint="33"/>
          </w:tcPr>
          <w:p w14:paraId="0E9C4B7F" w14:textId="6C829C15"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Pr>
                <w:rFonts w:ascii="Calibri Light" w:hAnsi="Calibri Light" w:cs="Calibri Light"/>
                <w:b/>
                <w:bCs/>
                <w:szCs w:val="22"/>
              </w:rPr>
              <w:t>2</w:t>
            </w:r>
            <w:r w:rsidRPr="00B63C6B">
              <w:rPr>
                <w:rFonts w:ascii="Calibri Light" w:hAnsi="Calibri Light" w:cs="Calibri Light"/>
                <w:b/>
                <w:bCs/>
                <w:szCs w:val="22"/>
              </w:rPr>
              <w:t>: Update on Hardship Metrics work / future plan (Damian Roche)</w:t>
            </w:r>
          </w:p>
        </w:tc>
        <w:tc>
          <w:tcPr>
            <w:tcW w:w="339" w:type="pct"/>
            <w:shd w:val="clear" w:color="auto" w:fill="EDFADC" w:themeFill="accent3" w:themeFillTint="33"/>
          </w:tcPr>
          <w:p w14:paraId="1D08F72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BFEF0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E63342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D55F6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0"/>
      <w:tr w:rsidR="00C10C3A" w:rsidRPr="00991887" w14:paraId="0F2D2EB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1E1FF6F4" w14:textId="0AB0F670" w:rsidR="00C10C3A" w:rsidRPr="009F6D98" w:rsidRDefault="00C10C3A" w:rsidP="00297829">
            <w:pPr>
              <w:pStyle w:val="ListParagraph"/>
              <w:numPr>
                <w:ilvl w:val="0"/>
                <w:numId w:val="29"/>
              </w:numPr>
              <w:rPr>
                <w:rFonts w:ascii="Calibri Light" w:hAnsi="Calibri Light" w:cs="Calibri Light"/>
                <w:b w:val="0"/>
                <w:szCs w:val="22"/>
              </w:rPr>
            </w:pPr>
          </w:p>
        </w:tc>
        <w:tc>
          <w:tcPr>
            <w:tcW w:w="3833" w:type="pct"/>
            <w:shd w:val="clear" w:color="auto" w:fill="FFFFFF" w:themeFill="background1"/>
          </w:tcPr>
          <w:p w14:paraId="4B51BFB6" w14:textId="6FE2689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DR will get feedback from providers on the quarterly data.</w:t>
            </w:r>
          </w:p>
        </w:tc>
        <w:tc>
          <w:tcPr>
            <w:tcW w:w="339" w:type="pct"/>
            <w:shd w:val="clear" w:color="auto" w:fill="FFFFFF" w:themeFill="background1"/>
          </w:tcPr>
          <w:p w14:paraId="1A34977D" w14:textId="0A934DA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w:t>
            </w:r>
          </w:p>
        </w:tc>
        <w:tc>
          <w:tcPr>
            <w:tcW w:w="147" w:type="pct"/>
            <w:shd w:val="clear" w:color="auto" w:fill="FFFFFF" w:themeFill="background1"/>
          </w:tcPr>
          <w:p w14:paraId="6EA45F3D" w14:textId="43344C0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32E69648"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53200A04" w14:textId="48557425"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C10C3A" w:rsidRPr="00991887" w14:paraId="54BDA0B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7498F190" w14:textId="1699A749" w:rsidR="00C10C3A" w:rsidRPr="009F6D98" w:rsidRDefault="00C10C3A" w:rsidP="00297829">
            <w:pPr>
              <w:pStyle w:val="ListParagraph"/>
              <w:numPr>
                <w:ilvl w:val="0"/>
                <w:numId w:val="29"/>
              </w:numPr>
              <w:rPr>
                <w:rFonts w:ascii="Calibri Light" w:hAnsi="Calibri Light" w:cs="Calibri Light"/>
                <w:bCs w:val="0"/>
                <w:szCs w:val="22"/>
              </w:rPr>
            </w:pPr>
          </w:p>
        </w:tc>
        <w:tc>
          <w:tcPr>
            <w:tcW w:w="3833" w:type="pct"/>
            <w:shd w:val="clear" w:color="auto" w:fill="FFFFFF" w:themeFill="background1"/>
          </w:tcPr>
          <w:p w14:paraId="2A78209E" w14:textId="1620212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HW and DR will discuss good practice in relation to affordable homes.  </w:t>
            </w:r>
          </w:p>
        </w:tc>
        <w:tc>
          <w:tcPr>
            <w:tcW w:w="339" w:type="pct"/>
            <w:shd w:val="clear" w:color="auto" w:fill="FFFFFF" w:themeFill="background1"/>
          </w:tcPr>
          <w:p w14:paraId="5D881840" w14:textId="415F148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DR/HW</w:t>
            </w:r>
          </w:p>
        </w:tc>
        <w:tc>
          <w:tcPr>
            <w:tcW w:w="147" w:type="pct"/>
            <w:shd w:val="clear" w:color="auto" w:fill="FFFFFF" w:themeFill="background1"/>
          </w:tcPr>
          <w:p w14:paraId="49173AB2" w14:textId="331C6EA0"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1B33AAA3" w14:textId="4B8C8C7E"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2825FF3D" w14:textId="69F6937D"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15D6196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48B3EC58" w14:textId="7064F422" w:rsidR="00C10C3A" w:rsidRPr="009F6D98" w:rsidRDefault="00C10C3A" w:rsidP="00297829">
            <w:pPr>
              <w:pStyle w:val="ListParagraph"/>
              <w:numPr>
                <w:ilvl w:val="0"/>
                <w:numId w:val="29"/>
              </w:numPr>
              <w:rPr>
                <w:rFonts w:ascii="Calibri Light" w:hAnsi="Calibri Light" w:cs="Calibri Light"/>
                <w:b w:val="0"/>
                <w:szCs w:val="22"/>
              </w:rPr>
            </w:pPr>
          </w:p>
        </w:tc>
        <w:tc>
          <w:tcPr>
            <w:tcW w:w="3833" w:type="pct"/>
            <w:shd w:val="clear" w:color="auto" w:fill="FFFFFF" w:themeFill="background1"/>
          </w:tcPr>
          <w:p w14:paraId="397ECC67" w14:textId="598B526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SB will add good practice to Cambs Insight webpage when available, and others add to that, to encourage good practice sharing.  JC advised, more looking at data, and decide if there </w:t>
            </w:r>
            <w:proofErr w:type="gramStart"/>
            <w:r w:rsidRPr="009F6D98">
              <w:rPr>
                <w:rFonts w:ascii="Calibri Light" w:hAnsi="Calibri Light" w:cs="Calibri Light"/>
                <w:bCs/>
                <w:szCs w:val="22"/>
              </w:rPr>
              <w:t>are</w:t>
            </w:r>
            <w:proofErr w:type="gramEnd"/>
            <w:r w:rsidRPr="009F6D98">
              <w:rPr>
                <w:rFonts w:ascii="Calibri Light" w:hAnsi="Calibri Light" w:cs="Calibri Light"/>
                <w:bCs/>
                <w:szCs w:val="22"/>
              </w:rPr>
              <w:t xml:space="preserve"> organisations we would like to speak to </w:t>
            </w:r>
            <w:r>
              <w:rPr>
                <w:rFonts w:ascii="Calibri Light" w:hAnsi="Calibri Light" w:cs="Calibri Light"/>
                <w:bCs/>
                <w:szCs w:val="22"/>
              </w:rPr>
              <w:t>on</w:t>
            </w:r>
            <w:r w:rsidRPr="009F6D98">
              <w:rPr>
                <w:rFonts w:ascii="Calibri Light" w:hAnsi="Calibri Light" w:cs="Calibri Light"/>
                <w:bCs/>
                <w:szCs w:val="22"/>
              </w:rPr>
              <w:t xml:space="preserve"> practice, not a league table.</w:t>
            </w:r>
          </w:p>
        </w:tc>
        <w:tc>
          <w:tcPr>
            <w:tcW w:w="339" w:type="pct"/>
            <w:shd w:val="clear" w:color="auto" w:fill="FFFFFF" w:themeFill="background1"/>
          </w:tcPr>
          <w:p w14:paraId="50745C7D" w14:textId="5DF19A7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shd w:val="clear" w:color="auto" w:fill="FFFFFF" w:themeFill="background1"/>
          </w:tcPr>
          <w:p w14:paraId="1B0D15C8" w14:textId="2B729E84"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6009627C" w14:textId="6737FB94"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63141E2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069FBFF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A9CF6D5" w14:textId="2A63A7EC" w:rsidR="00C10C3A" w:rsidRPr="009F6D98" w:rsidRDefault="00C10C3A" w:rsidP="00297829">
            <w:pPr>
              <w:pStyle w:val="ListParagraph"/>
              <w:numPr>
                <w:ilvl w:val="0"/>
                <w:numId w:val="29"/>
              </w:numPr>
              <w:rPr>
                <w:rFonts w:ascii="Calibri Light" w:hAnsi="Calibri Light" w:cs="Calibri Light"/>
                <w:b w:val="0"/>
                <w:szCs w:val="22"/>
              </w:rPr>
            </w:pPr>
          </w:p>
        </w:tc>
        <w:tc>
          <w:tcPr>
            <w:tcW w:w="3833" w:type="pct"/>
          </w:tcPr>
          <w:p w14:paraId="12B5F717" w14:textId="78C6A659"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F6D98">
              <w:rPr>
                <w:rFonts w:ascii="Calibri Light" w:hAnsi="Calibri Light" w:cs="Calibri Light"/>
                <w:bCs/>
                <w:szCs w:val="22"/>
              </w:rPr>
              <w:t xml:space="preserve">Can South Cambs and Cambridge share their position on rent settlement?  </w:t>
            </w:r>
            <w:r w:rsidRPr="009F6D98">
              <w:rPr>
                <w:rFonts w:ascii="Calibri Light" w:hAnsi="Calibri Light" w:cs="Calibri Light"/>
                <w:szCs w:val="22"/>
              </w:rPr>
              <w:t xml:space="preserve">On affordability discussions.  </w:t>
            </w:r>
          </w:p>
        </w:tc>
        <w:tc>
          <w:tcPr>
            <w:tcW w:w="339" w:type="pct"/>
          </w:tcPr>
          <w:p w14:paraId="69D4D930" w14:textId="550190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16"/>
                <w:szCs w:val="16"/>
              </w:rPr>
              <w:t>SB/JF/HR</w:t>
            </w:r>
            <w:r w:rsidRPr="009F6D98">
              <w:rPr>
                <w:rFonts w:ascii="Calibri Light" w:hAnsi="Calibri Light" w:cs="Calibri Light"/>
                <w:sz w:val="20"/>
                <w:szCs w:val="20"/>
              </w:rPr>
              <w:br/>
            </w:r>
            <w:r w:rsidRPr="009F6D98">
              <w:rPr>
                <w:rFonts w:ascii="Calibri Light" w:hAnsi="Calibri Light" w:cs="Calibri Light"/>
                <w:sz w:val="16"/>
                <w:szCs w:val="16"/>
              </w:rPr>
              <w:t>City &amp; SCDC</w:t>
            </w:r>
          </w:p>
        </w:tc>
        <w:tc>
          <w:tcPr>
            <w:tcW w:w="147" w:type="pct"/>
          </w:tcPr>
          <w:p w14:paraId="259CEA3E" w14:textId="559CC336"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0FD3244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2231314"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30944D0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0F6CFAE8"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62E23ED1" w14:textId="61EAF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5 November 2021</w:t>
            </w:r>
          </w:p>
        </w:tc>
        <w:tc>
          <w:tcPr>
            <w:tcW w:w="339" w:type="pct"/>
            <w:shd w:val="clear" w:color="auto" w:fill="A7EA52" w:themeFill="accent3"/>
          </w:tcPr>
          <w:p w14:paraId="1C90BC08"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778A4C2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0F987EC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844C05B"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6B5AB0F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45B196C"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5EB19F3" w14:textId="0955D7BB"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2: Homelessness and plans to end rough sleeping</w:t>
            </w:r>
          </w:p>
        </w:tc>
        <w:tc>
          <w:tcPr>
            <w:tcW w:w="339" w:type="pct"/>
            <w:shd w:val="clear" w:color="auto" w:fill="EDFADC" w:themeFill="accent3" w:themeFillTint="33"/>
          </w:tcPr>
          <w:p w14:paraId="574F77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EAF70E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8A4EB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3F9A5C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4C859CA"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54774610"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7EC7B6A4" w14:textId="1348A89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Peterborough numbers to be contributed and added in, JC to recirculate report once complete</w:t>
            </w:r>
          </w:p>
        </w:tc>
        <w:tc>
          <w:tcPr>
            <w:tcW w:w="339" w:type="pct"/>
          </w:tcPr>
          <w:p w14:paraId="4EB6A1D2" w14:textId="215205C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SE/JC/HW</w:t>
            </w:r>
          </w:p>
        </w:tc>
        <w:tc>
          <w:tcPr>
            <w:tcW w:w="147" w:type="pct"/>
          </w:tcPr>
          <w:p w14:paraId="4F6AD30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02E6FE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890D1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E139427"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4A79110"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1B74DF51" w14:textId="5221630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strategy group will collect data and review 6-monthly, at detailed level. Will continue to share differences, trends, good practice etc., and bring to Housing Board each November for annual homelessness update. To do this will need districts to share their homelessness data ahead of the MHCLG deadlines, so no 6-month data lag.</w:t>
            </w:r>
          </w:p>
        </w:tc>
        <w:tc>
          <w:tcPr>
            <w:tcW w:w="339" w:type="pct"/>
          </w:tcPr>
          <w:p w14:paraId="6DA7EB5B" w14:textId="6997B7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147" w:type="pct"/>
          </w:tcPr>
          <w:p w14:paraId="5DFD0675" w14:textId="53D7885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EED8E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8DD43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7D2635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7F064C8" w14:textId="77777777" w:rsidR="00C10C3A" w:rsidRPr="009F6D98" w:rsidRDefault="00C10C3A" w:rsidP="00297829">
            <w:pPr>
              <w:pStyle w:val="ListParagraph"/>
              <w:numPr>
                <w:ilvl w:val="0"/>
                <w:numId w:val="29"/>
              </w:numPr>
              <w:rPr>
                <w:rFonts w:ascii="Calibri Light" w:hAnsi="Calibri Light" w:cs="Calibri Light"/>
                <w:b w:val="0"/>
                <w:bCs w:val="0"/>
                <w:szCs w:val="22"/>
              </w:rPr>
            </w:pPr>
            <w:bookmarkStart w:id="21" w:name="_Hlk89104789"/>
          </w:p>
        </w:tc>
        <w:tc>
          <w:tcPr>
            <w:tcW w:w="3833" w:type="pct"/>
          </w:tcPr>
          <w:p w14:paraId="7C570C44" w14:textId="5115501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EF to a</w:t>
            </w:r>
            <w:r w:rsidRPr="009F6D98">
              <w:rPr>
                <w:rFonts w:ascii="Calibri Light" w:hAnsi="Calibri Light" w:cs="Calibri Light"/>
                <w:szCs w:val="22"/>
              </w:rPr>
              <w:t>dd Homelessness and Rough Sleepers to Nov 2022 agenda</w:t>
            </w:r>
            <w:r>
              <w:rPr>
                <w:rFonts w:ascii="Calibri Light" w:hAnsi="Calibri Light" w:cs="Calibri Light"/>
                <w:szCs w:val="22"/>
              </w:rPr>
              <w:t>.</w:t>
            </w:r>
          </w:p>
        </w:tc>
        <w:tc>
          <w:tcPr>
            <w:tcW w:w="339" w:type="pct"/>
          </w:tcPr>
          <w:p w14:paraId="327E9513" w14:textId="5D542B1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EF </w:t>
            </w:r>
          </w:p>
        </w:tc>
        <w:tc>
          <w:tcPr>
            <w:tcW w:w="147" w:type="pct"/>
          </w:tcPr>
          <w:p w14:paraId="3D29C3DB" w14:textId="660255D4"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64B8D1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B71623C" w14:textId="02A38A3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21"/>
      <w:tr w:rsidR="00C10C3A" w:rsidRPr="003171D8" w14:paraId="559B1B9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0667868"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66260B71" w14:textId="0ED52C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Want to investigate social housing evictions further, including reasons.</w:t>
            </w:r>
          </w:p>
        </w:tc>
        <w:tc>
          <w:tcPr>
            <w:tcW w:w="339" w:type="pct"/>
          </w:tcPr>
          <w:p w14:paraId="5C91C9D6" w14:textId="57FD4F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147" w:type="pct"/>
          </w:tcPr>
          <w:p w14:paraId="5FF90423" w14:textId="1C1618F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F20940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FDC685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CAACDC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6A693DE"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2FAB46D7" w14:textId="79383C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w:t>
            </w: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group to: </w:t>
            </w:r>
          </w:p>
          <w:p w14:paraId="15BD6866" w14:textId="3244D3C5"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look at different methods of early prevention. Can we increase prevention? Appeal to all partners to get involved. </w:t>
            </w:r>
          </w:p>
          <w:p w14:paraId="33BC46D2"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Investigate voluntary </w:t>
            </w:r>
            <w:r w:rsidRPr="009F6D98">
              <w:rPr>
                <w:rFonts w:ascii="Calibri Light" w:hAnsi="Calibri Light" w:cs="Calibri Light"/>
                <w:bCs/>
                <w:i/>
                <w:iCs/>
                <w:szCs w:val="22"/>
              </w:rPr>
              <w:t>duty to refer</w:t>
            </w:r>
            <w:r w:rsidRPr="009F6D98">
              <w:rPr>
                <w:rFonts w:ascii="Calibri Light" w:hAnsi="Calibri Light" w:cs="Calibri Light"/>
                <w:bCs/>
                <w:szCs w:val="22"/>
              </w:rPr>
              <w:t xml:space="preserve"> mentioned (Exeter) – could we set this up? </w:t>
            </w:r>
          </w:p>
          <w:p w14:paraId="3EF1A0C3" w14:textId="7C0313DB"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Review if there is an overall lack of housing or is a specific type of housing lacking?</w:t>
            </w:r>
          </w:p>
          <w:p w14:paraId="22AEACC4" w14:textId="4DC5985A"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action needed to take short notice bidding opportunities. Have “off the shelf” data / principles ready? </w:t>
            </w:r>
          </w:p>
          <w:p w14:paraId="2FB97436" w14:textId="693FE182"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setting up a local toolkit or checklist on eviction prevention –LAs may have things to offer RPs to help. </w:t>
            </w:r>
          </w:p>
          <w:p w14:paraId="115A4ACF" w14:textId="74907E69"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lastRenderedPageBreak/>
              <w:t>Talk with criminal justice agencies (MR) about where ‘their’ customers become homeless / risk of eviction etc – could we work better together with criminal justice partners?</w:t>
            </w:r>
          </w:p>
          <w:p w14:paraId="2F836FD6" w14:textId="35847616"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w:t>
            </w: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group to add any / all / relevant from this discussion to their action plan</w:t>
            </w:r>
          </w:p>
        </w:tc>
        <w:tc>
          <w:tcPr>
            <w:tcW w:w="339" w:type="pct"/>
          </w:tcPr>
          <w:p w14:paraId="60662375" w14:textId="4FC6161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lastRenderedPageBreak/>
              <w:t xml:space="preserve">JC/HW </w:t>
            </w:r>
            <w:r w:rsidRPr="009F6D98">
              <w:rPr>
                <w:rFonts w:ascii="Calibri Light" w:hAnsi="Calibri Light" w:cs="Calibri Light"/>
                <w:szCs w:val="22"/>
              </w:rPr>
              <w:br/>
              <w:t xml:space="preserve">(as </w:t>
            </w:r>
            <w:proofErr w:type="spellStart"/>
            <w:r w:rsidRPr="009F6D98">
              <w:rPr>
                <w:rFonts w:ascii="Calibri Light" w:hAnsi="Calibri Light" w:cs="Calibri Light"/>
                <w:szCs w:val="22"/>
              </w:rPr>
              <w:t>h’less</w:t>
            </w:r>
            <w:proofErr w:type="spellEnd"/>
            <w:r w:rsidRPr="009F6D98">
              <w:rPr>
                <w:rFonts w:ascii="Calibri Light" w:hAnsi="Calibri Light" w:cs="Calibri Light"/>
                <w:szCs w:val="22"/>
              </w:rPr>
              <w:t xml:space="preserve"> grp links)</w:t>
            </w:r>
          </w:p>
        </w:tc>
        <w:tc>
          <w:tcPr>
            <w:tcW w:w="147" w:type="pct"/>
          </w:tcPr>
          <w:p w14:paraId="496B1A9E" w14:textId="24CF40E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CE8F472"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F6731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424B528"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5B3D3DAD"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5773EEB6" w14:textId="45F3A8F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Each district to review whether RPs are getting involved in e.g., ASB problem solving groups, community safety teams / panels, tenants at risk panel – RPs should be included / attending.</w:t>
            </w:r>
          </w:p>
        </w:tc>
        <w:tc>
          <w:tcPr>
            <w:tcW w:w="339" w:type="pct"/>
          </w:tcPr>
          <w:p w14:paraId="1599A64B" w14:textId="524923E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LAs</w:t>
            </w:r>
          </w:p>
        </w:tc>
        <w:tc>
          <w:tcPr>
            <w:tcW w:w="147" w:type="pct"/>
          </w:tcPr>
          <w:p w14:paraId="428D4D7C" w14:textId="5B06DAB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1E257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3FDD9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BC45BE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A8F2B24" w14:textId="77777777" w:rsidR="00C10C3A" w:rsidRPr="009F6D98" w:rsidRDefault="00C10C3A" w:rsidP="00297829">
            <w:pPr>
              <w:pStyle w:val="ListParagraph"/>
              <w:numPr>
                <w:ilvl w:val="0"/>
                <w:numId w:val="29"/>
              </w:numPr>
              <w:rPr>
                <w:rFonts w:ascii="Calibri Light" w:hAnsi="Calibri Light" w:cs="Calibri Light"/>
                <w:b w:val="0"/>
                <w:bCs w:val="0"/>
                <w:szCs w:val="22"/>
              </w:rPr>
            </w:pPr>
            <w:bookmarkStart w:id="22" w:name="_Hlk89105171"/>
          </w:p>
        </w:tc>
        <w:tc>
          <w:tcPr>
            <w:tcW w:w="3833" w:type="pct"/>
          </w:tcPr>
          <w:p w14:paraId="5176D4DA" w14:textId="35FBE2A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Clarion is doing an eviction related pilot project, see if can bring info to housing board – </w:t>
            </w:r>
            <w:r w:rsidRPr="009F6D98">
              <w:rPr>
                <w:rFonts w:ascii="Calibri Light" w:hAnsi="Calibri Light" w:cs="Calibri Light"/>
                <w:b/>
                <w:szCs w:val="22"/>
              </w:rPr>
              <w:t>invite to a future meeting</w:t>
            </w:r>
          </w:p>
        </w:tc>
        <w:tc>
          <w:tcPr>
            <w:tcW w:w="339" w:type="pct"/>
          </w:tcPr>
          <w:p w14:paraId="56D081B1" w14:textId="57A4759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147" w:type="pct"/>
          </w:tcPr>
          <w:p w14:paraId="180C3C9E" w14:textId="0BE625D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87E40A8" w14:textId="17475EB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E833C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2"/>
      <w:tr w:rsidR="00C10C3A" w:rsidRPr="00FC342A" w14:paraId="76498D8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501D467"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523E45B0" w14:textId="244DBDF0"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6: Updates: DASV accommodation</w:t>
            </w:r>
          </w:p>
        </w:tc>
        <w:tc>
          <w:tcPr>
            <w:tcW w:w="339" w:type="pct"/>
            <w:shd w:val="clear" w:color="auto" w:fill="EDFADC" w:themeFill="accent3" w:themeFillTint="33"/>
          </w:tcPr>
          <w:p w14:paraId="3A045BB6"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43F28B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60AA96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211F75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3394841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A320697"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0C337B97" w14:textId="630E8BDB"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DG will be presenting some DA and homelessness stats to DASV board, with help from homelessness leads. Asked all to feedback on his data – is it clear and consistent? Does it cover what we think DASV board needed? Please feedback to DG.</w:t>
            </w:r>
          </w:p>
        </w:tc>
        <w:tc>
          <w:tcPr>
            <w:tcW w:w="339" w:type="pct"/>
          </w:tcPr>
          <w:p w14:paraId="2E191431" w14:textId="33A0B9E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sidRPr="009F6D98">
              <w:rPr>
                <w:rFonts w:ascii="Calibri Light" w:hAnsi="Calibri Light" w:cs="Calibri Light"/>
                <w:szCs w:val="22"/>
              </w:rPr>
              <w:t>H’less</w:t>
            </w:r>
            <w:proofErr w:type="spellEnd"/>
            <w:r w:rsidRPr="009F6D98">
              <w:rPr>
                <w:rFonts w:ascii="Calibri Light" w:hAnsi="Calibri Light" w:cs="Calibri Light"/>
                <w:szCs w:val="22"/>
              </w:rPr>
              <w:t xml:space="preserve"> leads</w:t>
            </w:r>
          </w:p>
        </w:tc>
        <w:tc>
          <w:tcPr>
            <w:tcW w:w="147" w:type="pct"/>
          </w:tcPr>
          <w:p w14:paraId="13286875" w14:textId="084CAA38"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03BFD04"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86631E1"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62CAD02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60466547"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07A831B5" w14:textId="02B5DF7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DG will feedback the upshot to Housing Board once completed, possible review every 6 months? (T BC).</w:t>
            </w:r>
          </w:p>
        </w:tc>
        <w:tc>
          <w:tcPr>
            <w:tcW w:w="339" w:type="pct"/>
          </w:tcPr>
          <w:p w14:paraId="5A87A938" w14:textId="776C213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w:t>
            </w:r>
          </w:p>
        </w:tc>
        <w:tc>
          <w:tcPr>
            <w:tcW w:w="147" w:type="pct"/>
          </w:tcPr>
          <w:p w14:paraId="2173B997" w14:textId="002AED28"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6FA38D1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680D1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44D8D8D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C9F296" w:themeFill="accent3" w:themeFillTint="99"/>
          </w:tcPr>
          <w:p w14:paraId="2FF59C71" w14:textId="77777777" w:rsidR="00C10C3A" w:rsidRPr="009F6D98" w:rsidRDefault="00C10C3A" w:rsidP="00C10C3A">
            <w:pPr>
              <w:rPr>
                <w:rFonts w:ascii="Calibri Light" w:hAnsi="Calibri Light" w:cs="Calibri Light"/>
                <w:szCs w:val="22"/>
              </w:rPr>
            </w:pPr>
          </w:p>
        </w:tc>
        <w:tc>
          <w:tcPr>
            <w:tcW w:w="3833" w:type="pct"/>
            <w:shd w:val="clear" w:color="auto" w:fill="C9F296" w:themeFill="accent3" w:themeFillTint="99"/>
          </w:tcPr>
          <w:p w14:paraId="7C7F5BA3" w14:textId="612115F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AOB </w:t>
            </w:r>
          </w:p>
        </w:tc>
        <w:tc>
          <w:tcPr>
            <w:tcW w:w="339" w:type="pct"/>
            <w:shd w:val="clear" w:color="auto" w:fill="C9F296" w:themeFill="accent3" w:themeFillTint="99"/>
          </w:tcPr>
          <w:p w14:paraId="3CEB6C15"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C9F296" w:themeFill="accent3" w:themeFillTint="99"/>
          </w:tcPr>
          <w:p w14:paraId="2E9E42D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C9F296" w:themeFill="accent3" w:themeFillTint="99"/>
          </w:tcPr>
          <w:p w14:paraId="0875EF98"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C9F296" w:themeFill="accent3" w:themeFillTint="99"/>
          </w:tcPr>
          <w:p w14:paraId="2F755F61"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59F0D26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4501FA3"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50DA99A3" w14:textId="1BC5187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HomeLink delays?</w:t>
            </w:r>
          </w:p>
        </w:tc>
        <w:tc>
          <w:tcPr>
            <w:tcW w:w="339" w:type="pct"/>
            <w:shd w:val="clear" w:color="auto" w:fill="EDFADC" w:themeFill="accent3" w:themeFillTint="33"/>
          </w:tcPr>
          <w:p w14:paraId="6D44F1D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8FF5121"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5D8082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BC82C1"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7CE7372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B1AACFB"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396ADCB2" w14:textId="474EAE7B"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Districts encourage NH (and others) to get in touch if this is the case – HW @SCDC, DG @Cambridge, JC @HDC, DH @FDC.</w:t>
            </w:r>
          </w:p>
        </w:tc>
        <w:tc>
          <w:tcPr>
            <w:tcW w:w="339" w:type="pct"/>
          </w:tcPr>
          <w:p w14:paraId="53A16564" w14:textId="2D867B9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71BB872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423D4E4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F16CC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7AC033F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0E61BCB"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46C526F1" w14:textId="28A16A3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Broadband project</w:t>
            </w:r>
          </w:p>
        </w:tc>
        <w:tc>
          <w:tcPr>
            <w:tcW w:w="339" w:type="pct"/>
            <w:shd w:val="clear" w:color="auto" w:fill="EDFADC" w:themeFill="accent3" w:themeFillTint="33"/>
          </w:tcPr>
          <w:p w14:paraId="1473D07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A11CBD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C69435"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0948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567B0EB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6B5E177"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2A9758D1" w14:textId="302A41D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Will update Housing Board on progress as the project grows and widens its coverage, learning from Cambridge.</w:t>
            </w:r>
          </w:p>
        </w:tc>
        <w:tc>
          <w:tcPr>
            <w:tcW w:w="339" w:type="pct"/>
          </w:tcPr>
          <w:p w14:paraId="0B370174" w14:textId="6B037AB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NH/DG/SB</w:t>
            </w:r>
          </w:p>
        </w:tc>
        <w:tc>
          <w:tcPr>
            <w:tcW w:w="147" w:type="pct"/>
          </w:tcPr>
          <w:p w14:paraId="583F631B" w14:textId="56AB1E80"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2C9E3D8" w14:textId="7DBDF322"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636918F" w14:textId="046A396E"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5AA18CE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A95D0D0"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207885D2" w14:textId="1F15831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Housing delivery numbers</w:t>
            </w:r>
          </w:p>
        </w:tc>
        <w:tc>
          <w:tcPr>
            <w:tcW w:w="339" w:type="pct"/>
            <w:shd w:val="clear" w:color="auto" w:fill="EDFADC" w:themeFill="accent3" w:themeFillTint="33"/>
          </w:tcPr>
          <w:p w14:paraId="4AB27CFD"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C71DC7D"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24746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C93BC0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560889D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0DB1BD84" w14:textId="77777777" w:rsidR="00C10C3A" w:rsidRPr="009F6D98" w:rsidRDefault="00C10C3A" w:rsidP="00297829">
            <w:pPr>
              <w:pStyle w:val="ListParagraph"/>
              <w:numPr>
                <w:ilvl w:val="0"/>
                <w:numId w:val="29"/>
              </w:numPr>
              <w:rPr>
                <w:rFonts w:ascii="Calibri Light" w:hAnsi="Calibri Light" w:cs="Calibri Light"/>
                <w:b w:val="0"/>
                <w:bCs w:val="0"/>
                <w:szCs w:val="22"/>
              </w:rPr>
            </w:pPr>
            <w:bookmarkStart w:id="23" w:name="_Hlk94860142"/>
          </w:p>
        </w:tc>
        <w:tc>
          <w:tcPr>
            <w:tcW w:w="3833" w:type="pct"/>
          </w:tcPr>
          <w:p w14:paraId="76C027CC" w14:textId="0314200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Keep working on </w:t>
            </w:r>
            <w:r>
              <w:rPr>
                <w:rFonts w:ascii="Calibri Light" w:hAnsi="Calibri Light" w:cs="Calibri Light"/>
                <w:szCs w:val="22"/>
              </w:rPr>
              <w:t>C</w:t>
            </w:r>
            <w:r w:rsidRPr="009F6D98">
              <w:rPr>
                <w:rFonts w:ascii="Calibri Light" w:hAnsi="Calibri Light" w:cs="Calibri Light"/>
                <w:szCs w:val="22"/>
              </w:rPr>
              <w:t xml:space="preserve">ounty to get the final approved numbers, report back to housing board. </w:t>
            </w:r>
          </w:p>
        </w:tc>
        <w:tc>
          <w:tcPr>
            <w:tcW w:w="339" w:type="pct"/>
          </w:tcPr>
          <w:p w14:paraId="44C3BBD0" w14:textId="258D7DB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408FA66"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077ADAB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26940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3"/>
      <w:tr w:rsidR="00C10C3A" w:rsidRPr="00991887" w14:paraId="26DAB5C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8057924"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05055018" w14:textId="25D338E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 October 2021</w:t>
            </w:r>
          </w:p>
        </w:tc>
        <w:tc>
          <w:tcPr>
            <w:tcW w:w="339" w:type="pct"/>
            <w:shd w:val="clear" w:color="auto" w:fill="A7EA52" w:themeFill="accent3"/>
          </w:tcPr>
          <w:p w14:paraId="37DE5F7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6902362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14E40D5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DFE18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0E41C49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C12E445"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BCC007B" w14:textId="76E98588"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3:  Overview of Prof Dame Carol Black independent drugs review</w:t>
            </w:r>
          </w:p>
        </w:tc>
        <w:tc>
          <w:tcPr>
            <w:tcW w:w="339" w:type="pct"/>
            <w:shd w:val="clear" w:color="auto" w:fill="EDFADC" w:themeFill="accent3" w:themeFillTint="33"/>
          </w:tcPr>
          <w:p w14:paraId="0C3B7196"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F81478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DA2F80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0126F3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349209B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7CB5D19E" w14:textId="77777777" w:rsidR="00C10C3A" w:rsidRPr="009F6D98" w:rsidRDefault="00C10C3A" w:rsidP="00297829">
            <w:pPr>
              <w:pStyle w:val="ListParagraph"/>
              <w:numPr>
                <w:ilvl w:val="0"/>
                <w:numId w:val="29"/>
              </w:numPr>
              <w:rPr>
                <w:rFonts w:ascii="Calibri Light" w:hAnsi="Calibri Light" w:cs="Calibri Light"/>
                <w:b w:val="0"/>
                <w:bCs w:val="0"/>
                <w:szCs w:val="22"/>
              </w:rPr>
            </w:pPr>
            <w:bookmarkStart w:id="24" w:name="_Hlk94860190"/>
          </w:p>
        </w:tc>
        <w:tc>
          <w:tcPr>
            <w:tcW w:w="3833" w:type="pct"/>
          </w:tcPr>
          <w:p w14:paraId="6637A34A" w14:textId="6C74290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to bring back to Housing Board draft Local Strategy Review, to see how we can support, add to agenda at a good moment.</w:t>
            </w:r>
          </w:p>
        </w:tc>
        <w:tc>
          <w:tcPr>
            <w:tcW w:w="339" w:type="pct"/>
          </w:tcPr>
          <w:p w14:paraId="7F8048B0" w14:textId="2B831C1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JK/EF</w:t>
            </w:r>
          </w:p>
        </w:tc>
        <w:tc>
          <w:tcPr>
            <w:tcW w:w="147" w:type="pct"/>
          </w:tcPr>
          <w:p w14:paraId="77717CF9" w14:textId="7BAB3551"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57D4522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761234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4"/>
      <w:tr w:rsidR="00C10C3A" w:rsidRPr="00991887" w14:paraId="1F046F3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639968B"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7A514821" w14:textId="48C6E43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F6D98">
              <w:rPr>
                <w:rFonts w:ascii="Calibri Light" w:hAnsi="Calibri Light" w:cs="Calibri Light"/>
                <w:b/>
                <w:bCs/>
                <w:sz w:val="24"/>
              </w:rPr>
              <w:t>2 July 2021</w:t>
            </w:r>
          </w:p>
        </w:tc>
        <w:tc>
          <w:tcPr>
            <w:tcW w:w="339" w:type="pct"/>
            <w:shd w:val="clear" w:color="auto" w:fill="A7EA52" w:themeFill="accent3"/>
          </w:tcPr>
          <w:p w14:paraId="1B4920F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5F814FE8"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7EE3646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748EA2B2"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C10C3A" w:rsidRPr="00991887" w14:paraId="7EB5CEA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FDCCCA4" w14:textId="77777777" w:rsidR="00C10C3A" w:rsidRPr="009F6D98" w:rsidRDefault="00C10C3A" w:rsidP="00C10C3A">
            <w:pPr>
              <w:pStyle w:val="side-head"/>
              <w:spacing w:before="0" w:after="0"/>
            </w:pPr>
            <w:bookmarkStart w:id="25" w:name="_Hlk76111009"/>
          </w:p>
        </w:tc>
        <w:tc>
          <w:tcPr>
            <w:tcW w:w="3833" w:type="pct"/>
            <w:shd w:val="clear" w:color="auto" w:fill="EDFADC" w:themeFill="accent3" w:themeFillTint="33"/>
          </w:tcPr>
          <w:p w14:paraId="64A390AF" w14:textId="19680B57" w:rsidR="00C10C3A" w:rsidRPr="00B63C6B"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rPr>
                <w:b/>
                <w:bCs/>
              </w:rPr>
            </w:pPr>
            <w:r w:rsidRPr="00B63C6B">
              <w:rPr>
                <w:b/>
                <w:bCs/>
              </w:rPr>
              <w:t xml:space="preserve">Item 2: How </w:t>
            </w:r>
            <w:r w:rsidRPr="00B63C6B">
              <w:rPr>
                <w:b/>
                <w:bCs/>
                <w:i/>
              </w:rPr>
              <w:t>Caring Together</w:t>
            </w:r>
            <w:r w:rsidRPr="00B63C6B">
              <w:rPr>
                <w:b/>
                <w:bCs/>
              </w:rPr>
              <w:t xml:space="preserve"> supports Carers, Karen Leete</w:t>
            </w:r>
          </w:p>
        </w:tc>
        <w:tc>
          <w:tcPr>
            <w:tcW w:w="339" w:type="pct"/>
            <w:shd w:val="clear" w:color="auto" w:fill="EDFADC" w:themeFill="accent3" w:themeFillTint="33"/>
          </w:tcPr>
          <w:p w14:paraId="71F272FF" w14:textId="77777777" w:rsidR="00C10C3A" w:rsidRPr="009F6D98"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47" w:type="pct"/>
            <w:shd w:val="clear" w:color="auto" w:fill="EDFADC" w:themeFill="accent3" w:themeFillTint="33"/>
          </w:tcPr>
          <w:p w14:paraId="7D329047" w14:textId="77777777" w:rsidR="00C10C3A" w:rsidRPr="00991887"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17D5E683" w14:textId="77777777" w:rsidR="00C10C3A" w:rsidRPr="00991887"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3F8E6AB" w14:textId="77777777" w:rsidR="00C10C3A" w:rsidRPr="00991887"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C10C3A" w:rsidRPr="00991887" w14:paraId="0081579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47B24CF6" w14:textId="77777777" w:rsidR="00C10C3A" w:rsidRPr="009F6D98" w:rsidRDefault="00C10C3A" w:rsidP="00297829">
            <w:pPr>
              <w:pStyle w:val="ListParagraph"/>
              <w:numPr>
                <w:ilvl w:val="0"/>
                <w:numId w:val="29"/>
              </w:numPr>
              <w:rPr>
                <w:rFonts w:ascii="Calibri Light" w:hAnsi="Calibri Light" w:cs="Calibri Light"/>
                <w:b w:val="0"/>
                <w:bCs w:val="0"/>
                <w:szCs w:val="22"/>
              </w:rPr>
            </w:pPr>
          </w:p>
        </w:tc>
        <w:tc>
          <w:tcPr>
            <w:tcW w:w="3833" w:type="pct"/>
          </w:tcPr>
          <w:p w14:paraId="1E3F6498" w14:textId="356A311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Await feedback from Karen Leete regards questions from Housing Board which we will act upon.  </w:t>
            </w:r>
          </w:p>
        </w:tc>
        <w:tc>
          <w:tcPr>
            <w:tcW w:w="339" w:type="pct"/>
          </w:tcPr>
          <w:p w14:paraId="0102CBED" w14:textId="3C206D7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KL</w:t>
            </w:r>
          </w:p>
        </w:tc>
        <w:tc>
          <w:tcPr>
            <w:tcW w:w="147" w:type="pct"/>
          </w:tcPr>
          <w:p w14:paraId="6355F91E" w14:textId="7701EE32"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7442F2AD"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764C90A" w14:textId="28309A58"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5"/>
    </w:tbl>
    <w:p w14:paraId="03A8FF46" w14:textId="77777777" w:rsidR="008D61F9" w:rsidRPr="00BE2F60" w:rsidRDefault="008D61F9" w:rsidP="00E94AE6">
      <w:pPr>
        <w:spacing w:beforeLines="20" w:before="48" w:afterLines="20" w:after="48"/>
        <w:rPr>
          <w:rFonts w:ascii="Calibri Light" w:hAnsi="Calibri Light" w:cs="Calibri Light"/>
          <w:b/>
        </w:rPr>
      </w:pPr>
    </w:p>
    <w:sectPr w:rsidR="008D61F9" w:rsidRPr="00BE2F60" w:rsidSect="001861CE">
      <w:headerReference w:type="default" r:id="rId19"/>
      <w:footerReference w:type="default" r:id="rId20"/>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8A57" w14:textId="77777777" w:rsidR="000C7AB1" w:rsidRDefault="000C7AB1">
      <w:r>
        <w:separator/>
      </w:r>
    </w:p>
  </w:endnote>
  <w:endnote w:type="continuationSeparator" w:id="0">
    <w:p w14:paraId="3A48B2EA" w14:textId="77777777" w:rsidR="000C7AB1" w:rsidRDefault="000C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4BD" w14:textId="32B06A89" w:rsidR="00963FFB" w:rsidRPr="00014CCC" w:rsidRDefault="00963FFB">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963FFB" w:rsidRDefault="0096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4392" w14:textId="77777777" w:rsidR="000C7AB1" w:rsidRDefault="000C7AB1">
      <w:r>
        <w:separator/>
      </w:r>
    </w:p>
  </w:footnote>
  <w:footnote w:type="continuationSeparator" w:id="0">
    <w:p w14:paraId="20AF424F" w14:textId="77777777" w:rsidR="000C7AB1" w:rsidRDefault="000C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DDE1" w14:textId="5D554262" w:rsidR="00963FFB" w:rsidRDefault="00963FFB"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89"/>
    <w:multiLevelType w:val="hybridMultilevel"/>
    <w:tmpl w:val="4A1C792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C08DE"/>
    <w:multiLevelType w:val="hybridMultilevel"/>
    <w:tmpl w:val="E5ACA96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3684"/>
    <w:multiLevelType w:val="hybridMultilevel"/>
    <w:tmpl w:val="9B72F6AA"/>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F53B3"/>
    <w:multiLevelType w:val="hybridMultilevel"/>
    <w:tmpl w:val="5DA277D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56869"/>
    <w:multiLevelType w:val="hybridMultilevel"/>
    <w:tmpl w:val="2E2E1EE8"/>
    <w:lvl w:ilvl="0" w:tplc="8F7C2364">
      <w:start w:val="4"/>
      <w:numFmt w:val="bullet"/>
      <w:lvlText w:val=""/>
      <w:lvlJc w:val="left"/>
      <w:pPr>
        <w:ind w:left="410" w:hanging="360"/>
      </w:pPr>
      <w:rPr>
        <w:rFonts w:ascii="Wingdings" w:eastAsia="Times New Roman" w:hAnsi="Wingdings" w:cs="Calibri Light"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04986"/>
    <w:multiLevelType w:val="hybridMultilevel"/>
    <w:tmpl w:val="AA38995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E5774"/>
    <w:multiLevelType w:val="hybridMultilevel"/>
    <w:tmpl w:val="5B3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B1E3D"/>
    <w:multiLevelType w:val="hybridMultilevel"/>
    <w:tmpl w:val="C3C4B84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D361F"/>
    <w:multiLevelType w:val="hybridMultilevel"/>
    <w:tmpl w:val="3E20A36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C55EA"/>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44660"/>
    <w:multiLevelType w:val="hybridMultilevel"/>
    <w:tmpl w:val="262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D24E3"/>
    <w:multiLevelType w:val="hybridMultilevel"/>
    <w:tmpl w:val="E410F468"/>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E5EA6"/>
    <w:multiLevelType w:val="hybridMultilevel"/>
    <w:tmpl w:val="5574CE4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A145B"/>
    <w:multiLevelType w:val="hybridMultilevel"/>
    <w:tmpl w:val="0A4A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8"/>
  </w:num>
  <w:num w:numId="4">
    <w:abstractNumId w:val="35"/>
  </w:num>
  <w:num w:numId="5">
    <w:abstractNumId w:val="38"/>
  </w:num>
  <w:num w:numId="6">
    <w:abstractNumId w:val="39"/>
  </w:num>
  <w:num w:numId="7">
    <w:abstractNumId w:val="12"/>
  </w:num>
  <w:num w:numId="8">
    <w:abstractNumId w:val="18"/>
  </w:num>
  <w:num w:numId="9">
    <w:abstractNumId w:val="40"/>
  </w:num>
  <w:num w:numId="10">
    <w:abstractNumId w:val="16"/>
  </w:num>
  <w:num w:numId="11">
    <w:abstractNumId w:val="31"/>
  </w:num>
  <w:num w:numId="12">
    <w:abstractNumId w:val="15"/>
  </w:num>
  <w:num w:numId="13">
    <w:abstractNumId w:val="9"/>
  </w:num>
  <w:num w:numId="14">
    <w:abstractNumId w:val="37"/>
  </w:num>
  <w:num w:numId="15">
    <w:abstractNumId w:val="4"/>
  </w:num>
  <w:num w:numId="16">
    <w:abstractNumId w:val="10"/>
  </w:num>
  <w:num w:numId="17">
    <w:abstractNumId w:val="24"/>
  </w:num>
  <w:num w:numId="18">
    <w:abstractNumId w:val="30"/>
  </w:num>
  <w:num w:numId="19">
    <w:abstractNumId w:val="11"/>
  </w:num>
  <w:num w:numId="20">
    <w:abstractNumId w:val="32"/>
  </w:num>
  <w:num w:numId="21">
    <w:abstractNumId w:val="29"/>
  </w:num>
  <w:num w:numId="22">
    <w:abstractNumId w:val="13"/>
  </w:num>
  <w:num w:numId="23">
    <w:abstractNumId w:val="5"/>
  </w:num>
  <w:num w:numId="24">
    <w:abstractNumId w:val="17"/>
  </w:num>
  <w:num w:numId="25">
    <w:abstractNumId w:val="7"/>
  </w:num>
  <w:num w:numId="26">
    <w:abstractNumId w:val="28"/>
  </w:num>
  <w:num w:numId="27">
    <w:abstractNumId w:val="21"/>
  </w:num>
  <w:num w:numId="28">
    <w:abstractNumId w:val="34"/>
  </w:num>
  <w:num w:numId="29">
    <w:abstractNumId w:val="36"/>
  </w:num>
  <w:num w:numId="30">
    <w:abstractNumId w:val="19"/>
  </w:num>
  <w:num w:numId="31">
    <w:abstractNumId w:val="23"/>
  </w:num>
  <w:num w:numId="32">
    <w:abstractNumId w:val="3"/>
  </w:num>
  <w:num w:numId="33">
    <w:abstractNumId w:val="2"/>
  </w:num>
  <w:num w:numId="34">
    <w:abstractNumId w:val="22"/>
  </w:num>
  <w:num w:numId="35">
    <w:abstractNumId w:val="6"/>
  </w:num>
  <w:num w:numId="36">
    <w:abstractNumId w:val="0"/>
  </w:num>
  <w:num w:numId="37">
    <w:abstractNumId w:val="26"/>
  </w:num>
  <w:num w:numId="38">
    <w:abstractNumId w:val="20"/>
  </w:num>
  <w:num w:numId="39">
    <w:abstractNumId w:val="25"/>
  </w:num>
  <w:num w:numId="40">
    <w:abstractNumId w:val="1"/>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79E"/>
    <w:rsid w:val="00024887"/>
    <w:rsid w:val="00025C7C"/>
    <w:rsid w:val="0002787E"/>
    <w:rsid w:val="00030AD5"/>
    <w:rsid w:val="000310D6"/>
    <w:rsid w:val="00031994"/>
    <w:rsid w:val="000323F5"/>
    <w:rsid w:val="00032AD7"/>
    <w:rsid w:val="000338B6"/>
    <w:rsid w:val="000341CD"/>
    <w:rsid w:val="00035AA1"/>
    <w:rsid w:val="00036A4E"/>
    <w:rsid w:val="00036A74"/>
    <w:rsid w:val="00036B90"/>
    <w:rsid w:val="00037295"/>
    <w:rsid w:val="00037E87"/>
    <w:rsid w:val="00041886"/>
    <w:rsid w:val="00041B9C"/>
    <w:rsid w:val="00042064"/>
    <w:rsid w:val="00042094"/>
    <w:rsid w:val="000421E8"/>
    <w:rsid w:val="00042418"/>
    <w:rsid w:val="00042F2A"/>
    <w:rsid w:val="00043617"/>
    <w:rsid w:val="00043728"/>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5B0"/>
    <w:rsid w:val="00070678"/>
    <w:rsid w:val="00070939"/>
    <w:rsid w:val="00070CC1"/>
    <w:rsid w:val="00070E0A"/>
    <w:rsid w:val="00070EE1"/>
    <w:rsid w:val="000712DC"/>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546"/>
    <w:rsid w:val="000F6A48"/>
    <w:rsid w:val="000F745A"/>
    <w:rsid w:val="000F7C0C"/>
    <w:rsid w:val="0010005D"/>
    <w:rsid w:val="0010022B"/>
    <w:rsid w:val="00100662"/>
    <w:rsid w:val="0010087F"/>
    <w:rsid w:val="00100EC0"/>
    <w:rsid w:val="00101D9A"/>
    <w:rsid w:val="001020C4"/>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D8C"/>
    <w:rsid w:val="00131F6E"/>
    <w:rsid w:val="0013211D"/>
    <w:rsid w:val="00132228"/>
    <w:rsid w:val="001326C0"/>
    <w:rsid w:val="00132A25"/>
    <w:rsid w:val="00132CF7"/>
    <w:rsid w:val="00133919"/>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63B"/>
    <w:rsid w:val="00154BA4"/>
    <w:rsid w:val="00154D49"/>
    <w:rsid w:val="00155008"/>
    <w:rsid w:val="00155188"/>
    <w:rsid w:val="0015536B"/>
    <w:rsid w:val="00157B76"/>
    <w:rsid w:val="00157E2E"/>
    <w:rsid w:val="00160116"/>
    <w:rsid w:val="00160271"/>
    <w:rsid w:val="0016035C"/>
    <w:rsid w:val="00161204"/>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3F33"/>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C08A3"/>
    <w:rsid w:val="001C1141"/>
    <w:rsid w:val="001C1163"/>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9BF"/>
    <w:rsid w:val="001D49DA"/>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19A3"/>
    <w:rsid w:val="002039B0"/>
    <w:rsid w:val="00203C31"/>
    <w:rsid w:val="00204047"/>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4C81"/>
    <w:rsid w:val="00244EE4"/>
    <w:rsid w:val="00245563"/>
    <w:rsid w:val="00245B8C"/>
    <w:rsid w:val="00246275"/>
    <w:rsid w:val="00246543"/>
    <w:rsid w:val="00246FAF"/>
    <w:rsid w:val="00247418"/>
    <w:rsid w:val="0024789F"/>
    <w:rsid w:val="00250A81"/>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C42"/>
    <w:rsid w:val="00260E02"/>
    <w:rsid w:val="00261134"/>
    <w:rsid w:val="00261264"/>
    <w:rsid w:val="00261EA3"/>
    <w:rsid w:val="00262006"/>
    <w:rsid w:val="002624CD"/>
    <w:rsid w:val="00262A9A"/>
    <w:rsid w:val="002635CC"/>
    <w:rsid w:val="00264133"/>
    <w:rsid w:val="0026453A"/>
    <w:rsid w:val="002657F1"/>
    <w:rsid w:val="00265831"/>
    <w:rsid w:val="00265861"/>
    <w:rsid w:val="00265910"/>
    <w:rsid w:val="00265D0E"/>
    <w:rsid w:val="00266282"/>
    <w:rsid w:val="00266B3A"/>
    <w:rsid w:val="002673A9"/>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5D9"/>
    <w:rsid w:val="002B1693"/>
    <w:rsid w:val="002B19F0"/>
    <w:rsid w:val="002B1B9F"/>
    <w:rsid w:val="002B20AF"/>
    <w:rsid w:val="002B24E5"/>
    <w:rsid w:val="002B2521"/>
    <w:rsid w:val="002B2CE6"/>
    <w:rsid w:val="002B2DCF"/>
    <w:rsid w:val="002B2F53"/>
    <w:rsid w:val="002B387D"/>
    <w:rsid w:val="002B43F5"/>
    <w:rsid w:val="002B54E1"/>
    <w:rsid w:val="002B639A"/>
    <w:rsid w:val="002B6415"/>
    <w:rsid w:val="002B67B3"/>
    <w:rsid w:val="002B6CD4"/>
    <w:rsid w:val="002B6E8F"/>
    <w:rsid w:val="002B7156"/>
    <w:rsid w:val="002B71F7"/>
    <w:rsid w:val="002B7DC9"/>
    <w:rsid w:val="002B7F25"/>
    <w:rsid w:val="002C062F"/>
    <w:rsid w:val="002C0650"/>
    <w:rsid w:val="002C0693"/>
    <w:rsid w:val="002C0B05"/>
    <w:rsid w:val="002C0FD4"/>
    <w:rsid w:val="002C1AB9"/>
    <w:rsid w:val="002C1DCD"/>
    <w:rsid w:val="002C2D65"/>
    <w:rsid w:val="002C3B68"/>
    <w:rsid w:val="002C3EF5"/>
    <w:rsid w:val="002C4FA7"/>
    <w:rsid w:val="002C50D5"/>
    <w:rsid w:val="002C56D4"/>
    <w:rsid w:val="002C5BE7"/>
    <w:rsid w:val="002C6DB7"/>
    <w:rsid w:val="002C7701"/>
    <w:rsid w:val="002C79F3"/>
    <w:rsid w:val="002C7F7D"/>
    <w:rsid w:val="002C7FD2"/>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F0077"/>
    <w:rsid w:val="002F023B"/>
    <w:rsid w:val="002F0484"/>
    <w:rsid w:val="002F083E"/>
    <w:rsid w:val="002F155B"/>
    <w:rsid w:val="002F1DDC"/>
    <w:rsid w:val="002F2359"/>
    <w:rsid w:val="002F3374"/>
    <w:rsid w:val="002F427B"/>
    <w:rsid w:val="002F6283"/>
    <w:rsid w:val="002F6385"/>
    <w:rsid w:val="002F6D3E"/>
    <w:rsid w:val="002F73D4"/>
    <w:rsid w:val="002F75D1"/>
    <w:rsid w:val="002F7875"/>
    <w:rsid w:val="00300ED0"/>
    <w:rsid w:val="003010C1"/>
    <w:rsid w:val="0030132D"/>
    <w:rsid w:val="00301E00"/>
    <w:rsid w:val="0030221E"/>
    <w:rsid w:val="0030245D"/>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60C7"/>
    <w:rsid w:val="00356750"/>
    <w:rsid w:val="003567E6"/>
    <w:rsid w:val="00357085"/>
    <w:rsid w:val="003570F7"/>
    <w:rsid w:val="00357579"/>
    <w:rsid w:val="00357C2E"/>
    <w:rsid w:val="00360996"/>
    <w:rsid w:val="0036185A"/>
    <w:rsid w:val="00362482"/>
    <w:rsid w:val="003625F2"/>
    <w:rsid w:val="00362DB2"/>
    <w:rsid w:val="00363277"/>
    <w:rsid w:val="003632B0"/>
    <w:rsid w:val="00363336"/>
    <w:rsid w:val="003637B2"/>
    <w:rsid w:val="00363D47"/>
    <w:rsid w:val="00363DDB"/>
    <w:rsid w:val="003650BD"/>
    <w:rsid w:val="003653EB"/>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AE2"/>
    <w:rsid w:val="003A26DC"/>
    <w:rsid w:val="003A27C1"/>
    <w:rsid w:val="003A28C1"/>
    <w:rsid w:val="003A2C06"/>
    <w:rsid w:val="003A2CE1"/>
    <w:rsid w:val="003A2FEF"/>
    <w:rsid w:val="003A414B"/>
    <w:rsid w:val="003A4A96"/>
    <w:rsid w:val="003A4B21"/>
    <w:rsid w:val="003A4C33"/>
    <w:rsid w:val="003A4F00"/>
    <w:rsid w:val="003A5D36"/>
    <w:rsid w:val="003A628A"/>
    <w:rsid w:val="003A67DC"/>
    <w:rsid w:val="003A70C9"/>
    <w:rsid w:val="003B07F6"/>
    <w:rsid w:val="003B0EAA"/>
    <w:rsid w:val="003B0EF3"/>
    <w:rsid w:val="003B0F49"/>
    <w:rsid w:val="003B1803"/>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762F"/>
    <w:rsid w:val="003C76D1"/>
    <w:rsid w:val="003C7B5A"/>
    <w:rsid w:val="003C7D86"/>
    <w:rsid w:val="003D01AD"/>
    <w:rsid w:val="003D01D6"/>
    <w:rsid w:val="003D10A9"/>
    <w:rsid w:val="003D152A"/>
    <w:rsid w:val="003D1809"/>
    <w:rsid w:val="003D1CF4"/>
    <w:rsid w:val="003D1E27"/>
    <w:rsid w:val="003D1E44"/>
    <w:rsid w:val="003D24C0"/>
    <w:rsid w:val="003D2857"/>
    <w:rsid w:val="003D378B"/>
    <w:rsid w:val="003D4308"/>
    <w:rsid w:val="003D43C5"/>
    <w:rsid w:val="003D4730"/>
    <w:rsid w:val="003D4B28"/>
    <w:rsid w:val="003D5024"/>
    <w:rsid w:val="003D5D65"/>
    <w:rsid w:val="003D615C"/>
    <w:rsid w:val="003D6161"/>
    <w:rsid w:val="003D627F"/>
    <w:rsid w:val="003D68F4"/>
    <w:rsid w:val="003D735B"/>
    <w:rsid w:val="003D7686"/>
    <w:rsid w:val="003D7C36"/>
    <w:rsid w:val="003E073F"/>
    <w:rsid w:val="003E0A8E"/>
    <w:rsid w:val="003E22F1"/>
    <w:rsid w:val="003E2ADB"/>
    <w:rsid w:val="003E2D58"/>
    <w:rsid w:val="003E31A8"/>
    <w:rsid w:val="003E3740"/>
    <w:rsid w:val="003E5343"/>
    <w:rsid w:val="003E61A6"/>
    <w:rsid w:val="003E6FAD"/>
    <w:rsid w:val="003E712A"/>
    <w:rsid w:val="003E7C47"/>
    <w:rsid w:val="003E7E19"/>
    <w:rsid w:val="003F01D3"/>
    <w:rsid w:val="003F1293"/>
    <w:rsid w:val="003F1438"/>
    <w:rsid w:val="003F1B73"/>
    <w:rsid w:val="003F21C6"/>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26F"/>
    <w:rsid w:val="004B75A1"/>
    <w:rsid w:val="004B76FC"/>
    <w:rsid w:val="004B7CE5"/>
    <w:rsid w:val="004C0D57"/>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96"/>
    <w:rsid w:val="004D5DAE"/>
    <w:rsid w:val="004D5DDC"/>
    <w:rsid w:val="004D671E"/>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9B8"/>
    <w:rsid w:val="00504D6C"/>
    <w:rsid w:val="0050518B"/>
    <w:rsid w:val="005052B6"/>
    <w:rsid w:val="0050570C"/>
    <w:rsid w:val="005058B4"/>
    <w:rsid w:val="0050657B"/>
    <w:rsid w:val="005071B0"/>
    <w:rsid w:val="005074D3"/>
    <w:rsid w:val="0050774C"/>
    <w:rsid w:val="00507B85"/>
    <w:rsid w:val="0051025E"/>
    <w:rsid w:val="00510379"/>
    <w:rsid w:val="00510755"/>
    <w:rsid w:val="005112E2"/>
    <w:rsid w:val="00511AE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3BA3"/>
    <w:rsid w:val="005251BD"/>
    <w:rsid w:val="00525D7D"/>
    <w:rsid w:val="005262F0"/>
    <w:rsid w:val="00526906"/>
    <w:rsid w:val="00526C93"/>
    <w:rsid w:val="00526CDE"/>
    <w:rsid w:val="005270BC"/>
    <w:rsid w:val="00527CE6"/>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856"/>
    <w:rsid w:val="00581C13"/>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87E"/>
    <w:rsid w:val="005A4A38"/>
    <w:rsid w:val="005A5028"/>
    <w:rsid w:val="005A552A"/>
    <w:rsid w:val="005A55F1"/>
    <w:rsid w:val="005A5B7D"/>
    <w:rsid w:val="005A5D5F"/>
    <w:rsid w:val="005A65FC"/>
    <w:rsid w:val="005A6742"/>
    <w:rsid w:val="005A680E"/>
    <w:rsid w:val="005A6A1A"/>
    <w:rsid w:val="005A6F68"/>
    <w:rsid w:val="005A70CE"/>
    <w:rsid w:val="005A7148"/>
    <w:rsid w:val="005A7B68"/>
    <w:rsid w:val="005A7D85"/>
    <w:rsid w:val="005B04D8"/>
    <w:rsid w:val="005B0ACF"/>
    <w:rsid w:val="005B2C0D"/>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01B"/>
    <w:rsid w:val="005D59D3"/>
    <w:rsid w:val="005D5B93"/>
    <w:rsid w:val="005D64DC"/>
    <w:rsid w:val="005D695B"/>
    <w:rsid w:val="005D734C"/>
    <w:rsid w:val="005D7D52"/>
    <w:rsid w:val="005E029B"/>
    <w:rsid w:val="005E03C6"/>
    <w:rsid w:val="005E0C76"/>
    <w:rsid w:val="005E0DA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038"/>
    <w:rsid w:val="005F0F2E"/>
    <w:rsid w:val="005F1ECB"/>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FCA"/>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ABF"/>
    <w:rsid w:val="00673D30"/>
    <w:rsid w:val="006741F5"/>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0CD"/>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2351"/>
    <w:rsid w:val="006E2D66"/>
    <w:rsid w:val="006E2F4D"/>
    <w:rsid w:val="006E30A9"/>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4B0E"/>
    <w:rsid w:val="006F5281"/>
    <w:rsid w:val="006F6082"/>
    <w:rsid w:val="006F6D4D"/>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3F13"/>
    <w:rsid w:val="00735661"/>
    <w:rsid w:val="0073585E"/>
    <w:rsid w:val="0073670F"/>
    <w:rsid w:val="00736EDC"/>
    <w:rsid w:val="007371F3"/>
    <w:rsid w:val="007374D6"/>
    <w:rsid w:val="0073754C"/>
    <w:rsid w:val="00737970"/>
    <w:rsid w:val="00737D93"/>
    <w:rsid w:val="00737E72"/>
    <w:rsid w:val="0074014E"/>
    <w:rsid w:val="0074051D"/>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60B"/>
    <w:rsid w:val="00746A8C"/>
    <w:rsid w:val="007470CC"/>
    <w:rsid w:val="00747353"/>
    <w:rsid w:val="007505AC"/>
    <w:rsid w:val="007509C5"/>
    <w:rsid w:val="00750E7A"/>
    <w:rsid w:val="0075174A"/>
    <w:rsid w:val="00751A9F"/>
    <w:rsid w:val="00751B4E"/>
    <w:rsid w:val="00752568"/>
    <w:rsid w:val="0075407A"/>
    <w:rsid w:val="007543E8"/>
    <w:rsid w:val="007544B0"/>
    <w:rsid w:val="007546B0"/>
    <w:rsid w:val="0075506E"/>
    <w:rsid w:val="007555D0"/>
    <w:rsid w:val="00755884"/>
    <w:rsid w:val="0075619E"/>
    <w:rsid w:val="00756405"/>
    <w:rsid w:val="0075652D"/>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607F"/>
    <w:rsid w:val="007A6733"/>
    <w:rsid w:val="007A6A3D"/>
    <w:rsid w:val="007A6A8A"/>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F75"/>
    <w:rsid w:val="007E6E50"/>
    <w:rsid w:val="007E77C4"/>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B5D"/>
    <w:rsid w:val="00844E4E"/>
    <w:rsid w:val="00844E74"/>
    <w:rsid w:val="00845B93"/>
    <w:rsid w:val="00846A1C"/>
    <w:rsid w:val="00846B9E"/>
    <w:rsid w:val="00846DB3"/>
    <w:rsid w:val="00850C3D"/>
    <w:rsid w:val="008513F5"/>
    <w:rsid w:val="00851670"/>
    <w:rsid w:val="00851F64"/>
    <w:rsid w:val="008532F8"/>
    <w:rsid w:val="0085351F"/>
    <w:rsid w:val="00853975"/>
    <w:rsid w:val="00853AB4"/>
    <w:rsid w:val="00853B61"/>
    <w:rsid w:val="008544FD"/>
    <w:rsid w:val="0085490C"/>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2EB8"/>
    <w:rsid w:val="008A4032"/>
    <w:rsid w:val="008A41B9"/>
    <w:rsid w:val="008A4F17"/>
    <w:rsid w:val="008A5CBB"/>
    <w:rsid w:val="008A63A8"/>
    <w:rsid w:val="008A644C"/>
    <w:rsid w:val="008A6E7F"/>
    <w:rsid w:val="008A71A5"/>
    <w:rsid w:val="008A7D98"/>
    <w:rsid w:val="008B01A3"/>
    <w:rsid w:val="008B07CD"/>
    <w:rsid w:val="008B0B18"/>
    <w:rsid w:val="008B18A1"/>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A30"/>
    <w:rsid w:val="008E0E9C"/>
    <w:rsid w:val="008E0EB6"/>
    <w:rsid w:val="008E1A9C"/>
    <w:rsid w:val="008E1D54"/>
    <w:rsid w:val="008E24A7"/>
    <w:rsid w:val="008E26B4"/>
    <w:rsid w:val="008E26C8"/>
    <w:rsid w:val="008E3729"/>
    <w:rsid w:val="008E4C1E"/>
    <w:rsid w:val="008E4D67"/>
    <w:rsid w:val="008E646E"/>
    <w:rsid w:val="008E67C2"/>
    <w:rsid w:val="008E685B"/>
    <w:rsid w:val="008E6BDA"/>
    <w:rsid w:val="008E76C6"/>
    <w:rsid w:val="008E7827"/>
    <w:rsid w:val="008F0113"/>
    <w:rsid w:val="008F03A3"/>
    <w:rsid w:val="008F08CE"/>
    <w:rsid w:val="008F0D8B"/>
    <w:rsid w:val="008F18D2"/>
    <w:rsid w:val="008F18F4"/>
    <w:rsid w:val="008F1C01"/>
    <w:rsid w:val="008F3DD6"/>
    <w:rsid w:val="008F480D"/>
    <w:rsid w:val="008F49B7"/>
    <w:rsid w:val="008F49CF"/>
    <w:rsid w:val="008F4B7F"/>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301"/>
    <w:rsid w:val="009257C7"/>
    <w:rsid w:val="00925982"/>
    <w:rsid w:val="00925FF3"/>
    <w:rsid w:val="009267AE"/>
    <w:rsid w:val="00926F5C"/>
    <w:rsid w:val="009278F5"/>
    <w:rsid w:val="00927AD8"/>
    <w:rsid w:val="00927BAB"/>
    <w:rsid w:val="00930186"/>
    <w:rsid w:val="00930D8F"/>
    <w:rsid w:val="00931010"/>
    <w:rsid w:val="00932297"/>
    <w:rsid w:val="009322A9"/>
    <w:rsid w:val="0093249A"/>
    <w:rsid w:val="009327B7"/>
    <w:rsid w:val="00932DE4"/>
    <w:rsid w:val="00932E0F"/>
    <w:rsid w:val="00932F8A"/>
    <w:rsid w:val="009334B0"/>
    <w:rsid w:val="00933683"/>
    <w:rsid w:val="0093486E"/>
    <w:rsid w:val="00934C68"/>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DBE"/>
    <w:rsid w:val="00971015"/>
    <w:rsid w:val="00972543"/>
    <w:rsid w:val="009733BA"/>
    <w:rsid w:val="009735F7"/>
    <w:rsid w:val="0097367F"/>
    <w:rsid w:val="00973B69"/>
    <w:rsid w:val="0097417D"/>
    <w:rsid w:val="009742E5"/>
    <w:rsid w:val="009749D2"/>
    <w:rsid w:val="009751EC"/>
    <w:rsid w:val="00975217"/>
    <w:rsid w:val="00977671"/>
    <w:rsid w:val="0098029B"/>
    <w:rsid w:val="00980712"/>
    <w:rsid w:val="009807B5"/>
    <w:rsid w:val="009818E0"/>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6601"/>
    <w:rsid w:val="009968BA"/>
    <w:rsid w:val="00997261"/>
    <w:rsid w:val="00997BDA"/>
    <w:rsid w:val="009A0717"/>
    <w:rsid w:val="009A13FF"/>
    <w:rsid w:val="009A149E"/>
    <w:rsid w:val="009A25C3"/>
    <w:rsid w:val="009A2ED2"/>
    <w:rsid w:val="009A3318"/>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1F9"/>
    <w:rsid w:val="009B6CF7"/>
    <w:rsid w:val="009B749C"/>
    <w:rsid w:val="009B7852"/>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514"/>
    <w:rsid w:val="009F09C0"/>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076"/>
    <w:rsid w:val="00A51B5C"/>
    <w:rsid w:val="00A5220A"/>
    <w:rsid w:val="00A52403"/>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502"/>
    <w:rsid w:val="00AB3654"/>
    <w:rsid w:val="00AB4193"/>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6439"/>
    <w:rsid w:val="00AE6511"/>
    <w:rsid w:val="00AE7A1F"/>
    <w:rsid w:val="00AE7CAA"/>
    <w:rsid w:val="00AF0526"/>
    <w:rsid w:val="00AF074A"/>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911"/>
    <w:rsid w:val="00B30DAB"/>
    <w:rsid w:val="00B31B61"/>
    <w:rsid w:val="00B32B2B"/>
    <w:rsid w:val="00B3381B"/>
    <w:rsid w:val="00B34397"/>
    <w:rsid w:val="00B34C90"/>
    <w:rsid w:val="00B350DD"/>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6B62"/>
    <w:rsid w:val="00B67A84"/>
    <w:rsid w:val="00B67DF9"/>
    <w:rsid w:val="00B7012C"/>
    <w:rsid w:val="00B701CB"/>
    <w:rsid w:val="00B70524"/>
    <w:rsid w:val="00B705F5"/>
    <w:rsid w:val="00B70C27"/>
    <w:rsid w:val="00B71FCC"/>
    <w:rsid w:val="00B726A9"/>
    <w:rsid w:val="00B72B92"/>
    <w:rsid w:val="00B7320F"/>
    <w:rsid w:val="00B73449"/>
    <w:rsid w:val="00B73AB7"/>
    <w:rsid w:val="00B73BC6"/>
    <w:rsid w:val="00B73C83"/>
    <w:rsid w:val="00B73D11"/>
    <w:rsid w:val="00B74148"/>
    <w:rsid w:val="00B741B6"/>
    <w:rsid w:val="00B7447C"/>
    <w:rsid w:val="00B74533"/>
    <w:rsid w:val="00B750B8"/>
    <w:rsid w:val="00B75F22"/>
    <w:rsid w:val="00B76720"/>
    <w:rsid w:val="00B76921"/>
    <w:rsid w:val="00B76AF5"/>
    <w:rsid w:val="00B77550"/>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32D2"/>
    <w:rsid w:val="00B93EE5"/>
    <w:rsid w:val="00B94F82"/>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369D"/>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4FB"/>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A9E"/>
    <w:rsid w:val="00D00D1B"/>
    <w:rsid w:val="00D011B2"/>
    <w:rsid w:val="00D0190D"/>
    <w:rsid w:val="00D020B7"/>
    <w:rsid w:val="00D025DF"/>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1DF"/>
    <w:rsid w:val="00D414F7"/>
    <w:rsid w:val="00D415BD"/>
    <w:rsid w:val="00D4207C"/>
    <w:rsid w:val="00D42101"/>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AB"/>
    <w:rsid w:val="00D95704"/>
    <w:rsid w:val="00D95D29"/>
    <w:rsid w:val="00D96B21"/>
    <w:rsid w:val="00D96E59"/>
    <w:rsid w:val="00D96EF0"/>
    <w:rsid w:val="00D97692"/>
    <w:rsid w:val="00D97892"/>
    <w:rsid w:val="00D97B81"/>
    <w:rsid w:val="00DA0302"/>
    <w:rsid w:val="00DA0E79"/>
    <w:rsid w:val="00DA2A2B"/>
    <w:rsid w:val="00DA2BA9"/>
    <w:rsid w:val="00DA364A"/>
    <w:rsid w:val="00DA38AE"/>
    <w:rsid w:val="00DA3B4B"/>
    <w:rsid w:val="00DA4528"/>
    <w:rsid w:val="00DA53AE"/>
    <w:rsid w:val="00DA58F2"/>
    <w:rsid w:val="00DA59AF"/>
    <w:rsid w:val="00DA5C84"/>
    <w:rsid w:val="00DA6D10"/>
    <w:rsid w:val="00DA72EB"/>
    <w:rsid w:val="00DA73D4"/>
    <w:rsid w:val="00DA7768"/>
    <w:rsid w:val="00DA784E"/>
    <w:rsid w:val="00DA7893"/>
    <w:rsid w:val="00DB0E6D"/>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A6B"/>
    <w:rsid w:val="00E11DED"/>
    <w:rsid w:val="00E122F9"/>
    <w:rsid w:val="00E139B7"/>
    <w:rsid w:val="00E13CA2"/>
    <w:rsid w:val="00E13DFF"/>
    <w:rsid w:val="00E14A37"/>
    <w:rsid w:val="00E14D1D"/>
    <w:rsid w:val="00E15DEC"/>
    <w:rsid w:val="00E16B85"/>
    <w:rsid w:val="00E1770F"/>
    <w:rsid w:val="00E17DD9"/>
    <w:rsid w:val="00E20E78"/>
    <w:rsid w:val="00E20EC2"/>
    <w:rsid w:val="00E213C5"/>
    <w:rsid w:val="00E229C2"/>
    <w:rsid w:val="00E22CC8"/>
    <w:rsid w:val="00E23671"/>
    <w:rsid w:val="00E239FA"/>
    <w:rsid w:val="00E24110"/>
    <w:rsid w:val="00E2424E"/>
    <w:rsid w:val="00E242E6"/>
    <w:rsid w:val="00E2472C"/>
    <w:rsid w:val="00E256DF"/>
    <w:rsid w:val="00E26347"/>
    <w:rsid w:val="00E26464"/>
    <w:rsid w:val="00E268D1"/>
    <w:rsid w:val="00E2690D"/>
    <w:rsid w:val="00E271C0"/>
    <w:rsid w:val="00E2727F"/>
    <w:rsid w:val="00E27B32"/>
    <w:rsid w:val="00E27E54"/>
    <w:rsid w:val="00E30932"/>
    <w:rsid w:val="00E31061"/>
    <w:rsid w:val="00E3149D"/>
    <w:rsid w:val="00E31AFF"/>
    <w:rsid w:val="00E31B6E"/>
    <w:rsid w:val="00E326ED"/>
    <w:rsid w:val="00E32719"/>
    <w:rsid w:val="00E328F3"/>
    <w:rsid w:val="00E32F49"/>
    <w:rsid w:val="00E33073"/>
    <w:rsid w:val="00E33B00"/>
    <w:rsid w:val="00E33F6E"/>
    <w:rsid w:val="00E33FF0"/>
    <w:rsid w:val="00E34377"/>
    <w:rsid w:val="00E34DE3"/>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7BB"/>
    <w:rsid w:val="00E63823"/>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492"/>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A5E"/>
    <w:rsid w:val="00EA362F"/>
    <w:rsid w:val="00EA3C49"/>
    <w:rsid w:val="00EA3C7E"/>
    <w:rsid w:val="00EA461C"/>
    <w:rsid w:val="00EA4A97"/>
    <w:rsid w:val="00EA4CC1"/>
    <w:rsid w:val="00EA534A"/>
    <w:rsid w:val="00EA5541"/>
    <w:rsid w:val="00EA58FE"/>
    <w:rsid w:val="00EA5BDD"/>
    <w:rsid w:val="00EA72BB"/>
    <w:rsid w:val="00EA7DF4"/>
    <w:rsid w:val="00EB02EF"/>
    <w:rsid w:val="00EB10C5"/>
    <w:rsid w:val="00EB14E0"/>
    <w:rsid w:val="00EB179B"/>
    <w:rsid w:val="00EB18B2"/>
    <w:rsid w:val="00EB1C61"/>
    <w:rsid w:val="00EB1D11"/>
    <w:rsid w:val="00EB2081"/>
    <w:rsid w:val="00EB23F6"/>
    <w:rsid w:val="00EB2757"/>
    <w:rsid w:val="00EB33B4"/>
    <w:rsid w:val="00EB33FF"/>
    <w:rsid w:val="00EB3A30"/>
    <w:rsid w:val="00EB3E61"/>
    <w:rsid w:val="00EB4298"/>
    <w:rsid w:val="00EB4336"/>
    <w:rsid w:val="00EB47E4"/>
    <w:rsid w:val="00EB50AD"/>
    <w:rsid w:val="00EB5224"/>
    <w:rsid w:val="00EB5D26"/>
    <w:rsid w:val="00EB6093"/>
    <w:rsid w:val="00EB6137"/>
    <w:rsid w:val="00EB62BB"/>
    <w:rsid w:val="00EB69E9"/>
    <w:rsid w:val="00EB74F7"/>
    <w:rsid w:val="00EB7584"/>
    <w:rsid w:val="00EB759A"/>
    <w:rsid w:val="00EB76B9"/>
    <w:rsid w:val="00EC10E7"/>
    <w:rsid w:val="00EC1918"/>
    <w:rsid w:val="00EC1EA5"/>
    <w:rsid w:val="00EC2C04"/>
    <w:rsid w:val="00EC30FE"/>
    <w:rsid w:val="00EC31F9"/>
    <w:rsid w:val="00EC3480"/>
    <w:rsid w:val="00EC355E"/>
    <w:rsid w:val="00EC3B63"/>
    <w:rsid w:val="00EC4B30"/>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AC0"/>
    <w:rsid w:val="00F25E8B"/>
    <w:rsid w:val="00F2619F"/>
    <w:rsid w:val="00F26442"/>
    <w:rsid w:val="00F26B92"/>
    <w:rsid w:val="00F26EE3"/>
    <w:rsid w:val="00F27A79"/>
    <w:rsid w:val="00F27D74"/>
    <w:rsid w:val="00F3053F"/>
    <w:rsid w:val="00F307F7"/>
    <w:rsid w:val="00F3185E"/>
    <w:rsid w:val="00F31E36"/>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FC"/>
    <w:rsid w:val="00F37ED8"/>
    <w:rsid w:val="00F411AF"/>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599"/>
    <w:rsid w:val="00F62FF8"/>
    <w:rsid w:val="00F63808"/>
    <w:rsid w:val="00F6414B"/>
    <w:rsid w:val="00F65EE8"/>
    <w:rsid w:val="00F6618F"/>
    <w:rsid w:val="00F664B4"/>
    <w:rsid w:val="00F6729B"/>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386"/>
    <w:rsid w:val="00FD58ED"/>
    <w:rsid w:val="00FD65F0"/>
    <w:rsid w:val="00FD7209"/>
    <w:rsid w:val="00FD7452"/>
    <w:rsid w:val="00FD7903"/>
    <w:rsid w:val="00FD7A39"/>
    <w:rsid w:val="00FD7FC3"/>
    <w:rsid w:val="00FE004D"/>
    <w:rsid w:val="00FE02AB"/>
    <w:rsid w:val="00FE0756"/>
    <w:rsid w:val="00FE0984"/>
    <w:rsid w:val="00FE0B9B"/>
    <w:rsid w:val="00FE1742"/>
    <w:rsid w:val="00FE21D1"/>
    <w:rsid w:val="00FE256F"/>
    <w:rsid w:val="00FE4406"/>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29"/>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sparks@cambridgeshire.gov.uk" TargetMode="External"/><Relationship Id="rId18" Type="http://schemas.openxmlformats.org/officeDocument/2006/relationships/hyperlink" Target="mailto:Fiona.Smitton@cambridgeshir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mbridgeshireinsight.org.uk/housingboard/" TargetMode="External"/><Relationship Id="rId17" Type="http://schemas.openxmlformats.org/officeDocument/2006/relationships/hyperlink" Target="mailto:joseph.davies@cambridgeshire.gov.uk" TargetMode="External"/><Relationship Id="rId2" Type="http://schemas.openxmlformats.org/officeDocument/2006/relationships/numbering" Target="numbering.xml"/><Relationship Id="rId16" Type="http://schemas.openxmlformats.org/officeDocument/2006/relationships/hyperlink" Target="mailto:Tiya.Balaji@cambridge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hyperlink" Target="mailto:Emmeline.Watkins@peterborough.gov.uk" TargetMode="External"/><Relationship Id="rId10" Type="http://schemas.openxmlformats.org/officeDocument/2006/relationships/hyperlink" Target="mailto:elaine.field@scambs.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jog-olallo.uk/olallo-house.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5985</Words>
  <Characters>32638</Characters>
  <Application>Microsoft Office Word</Application>
  <DocSecurity>4</DocSecurity>
  <Lines>679</Lines>
  <Paragraphs>501</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38122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2022-06-09T14:26:00Z</dcterms:created>
  <dcterms:modified xsi:type="dcterms:W3CDTF">2022-06-09T14:26:00Z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