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5FE07BE7" w:rsidR="00914873" w:rsidRPr="00244BCA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D10121">
        <w:rPr>
          <w:b/>
          <w:sz w:val="24"/>
          <w:szCs w:val="24"/>
        </w:rPr>
        <w:t>1 October</w:t>
      </w:r>
      <w:r w:rsidR="004C6952">
        <w:rPr>
          <w:b/>
          <w:sz w:val="24"/>
          <w:szCs w:val="24"/>
        </w:rPr>
        <w:t xml:space="preserve"> </w:t>
      </w:r>
      <w:r w:rsidR="00901CF5" w:rsidRPr="00244BCA">
        <w:rPr>
          <w:b/>
          <w:sz w:val="24"/>
          <w:szCs w:val="24"/>
        </w:rPr>
        <w:t>2021</w:t>
      </w: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437FEFA4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 xml:space="preserve">Thursday </w:t>
      </w:r>
      <w:r w:rsidR="00D10121">
        <w:rPr>
          <w:b/>
          <w:sz w:val="24"/>
          <w:szCs w:val="24"/>
        </w:rPr>
        <w:t>30</w:t>
      </w:r>
      <w:r w:rsidR="004C6952">
        <w:rPr>
          <w:b/>
          <w:sz w:val="24"/>
          <w:szCs w:val="24"/>
        </w:rPr>
        <w:t xml:space="preserve"> September</w:t>
      </w:r>
      <w:r w:rsidR="007F4720" w:rsidRPr="007F4720">
        <w:rPr>
          <w:b/>
          <w:sz w:val="24"/>
          <w:szCs w:val="24"/>
        </w:rPr>
        <w:t xml:space="preserve"> 2021 at 4:</w:t>
      </w:r>
      <w:r w:rsidR="00D10121">
        <w:rPr>
          <w:b/>
          <w:sz w:val="24"/>
          <w:szCs w:val="24"/>
        </w:rPr>
        <w:t>26</w:t>
      </w:r>
      <w:r w:rsidR="007F4720" w:rsidRPr="007F4720">
        <w:rPr>
          <w:b/>
          <w:sz w:val="24"/>
          <w:szCs w:val="24"/>
        </w:rPr>
        <w:t>pm</w:t>
      </w:r>
      <w:r w:rsidR="00157EAB" w:rsidRPr="00244BCA">
        <w:rPr>
          <w:b/>
          <w:sz w:val="24"/>
          <w:szCs w:val="24"/>
        </w:rPr>
        <w:t>)</w:t>
      </w:r>
    </w:p>
    <w:p w14:paraId="1FD9B699" w14:textId="5E9A5D87" w:rsidR="00D10121" w:rsidRP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>• 2,518 new lab-confirmed Covid-19 cases were detected in Cambridgeshire and 738 Covid-19 cases in Peterborough in the last 7-day recording period (19 - 25 September).</w:t>
      </w:r>
    </w:p>
    <w:p w14:paraId="7E3EC9FE" w14:textId="77777777" w:rsidR="00D10121" w:rsidRP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>• The case rate per 100,000 for Cambridgeshire was a rate of 383.1 per 100,000 for the 7-day period up to 25 September, higher compared to a rate of 281 per 100,000 in the previous week up to 18 September.</w:t>
      </w:r>
    </w:p>
    <w:p w14:paraId="49D8213D" w14:textId="77777777" w:rsidR="00D10121" w:rsidRP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 xml:space="preserve">• The case rate per 100,000 for Peterborough was a rate of 364.2 per 100,000 for the 7-day period up to 25 September, higher compared to a rate of 300.6 per 100.000 in the previous week up to 18 September. </w:t>
      </w:r>
    </w:p>
    <w:p w14:paraId="038006B1" w14:textId="77777777" w:rsidR="00D10121" w:rsidRP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>• At a district level, Cambridge, South &amp; East Cambridgeshire, Huntingdonshire, and Fenland have all reported an increase in case rates per 100,000 in the latest reporting week (19 – 25 September) compared to the previous week up to 18 September.</w:t>
      </w:r>
    </w:p>
    <w:p w14:paraId="725A51DF" w14:textId="05161FB4" w:rsidR="009565E1" w:rsidRPr="00244BCA" w:rsidRDefault="009565E1" w:rsidP="00300C94">
      <w:pPr>
        <w:jc w:val="both"/>
        <w:rPr>
          <w:b/>
          <w:sz w:val="24"/>
          <w:szCs w:val="24"/>
        </w:rPr>
      </w:pPr>
    </w:p>
    <w:p w14:paraId="2A29AC5E" w14:textId="07D6B721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48E3287E" w14:textId="6505745F" w:rsidR="00D10121" w:rsidRP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>•11 Covid-19 related deaths</w:t>
      </w:r>
      <w:r w:rsidRPr="00D10121">
        <w:rPr>
          <w:b/>
          <w:bCs/>
          <w:sz w:val="24"/>
          <w:szCs w:val="24"/>
        </w:rPr>
        <w:t xml:space="preserve"> </w:t>
      </w:r>
      <w:r w:rsidRPr="00D10121">
        <w:rPr>
          <w:sz w:val="24"/>
          <w:szCs w:val="24"/>
        </w:rPr>
        <w:t>were registered in Cambridgeshire &amp; Peterborough in ONS reporting week 37 ending 17 September, compared to 9 Covid-19 deaths in ONS Week 36.</w:t>
      </w:r>
    </w:p>
    <w:p w14:paraId="4D9546FC" w14:textId="1D4E5E65" w:rsidR="00D10121" w:rsidRP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>•There were 143 all-cause deaths</w:t>
      </w:r>
      <w:r w:rsidRPr="00D10121">
        <w:rPr>
          <w:b/>
          <w:bCs/>
          <w:sz w:val="24"/>
          <w:szCs w:val="24"/>
        </w:rPr>
        <w:t xml:space="preserve"> </w:t>
      </w:r>
      <w:r w:rsidRPr="00D10121">
        <w:rPr>
          <w:sz w:val="24"/>
          <w:szCs w:val="24"/>
        </w:rPr>
        <w:t>in Cambridgeshire and Peterborough in ONS reporting week 37 (compared to 127 in week 36).</w:t>
      </w:r>
    </w:p>
    <w:p w14:paraId="72D109E2" w14:textId="16C7C4F3" w:rsid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>•At a district level, Fenland (+7), South Cambridgeshire (+5), and Huntingdonshire (+13) reported an increase in all-cause deaths in ONS week 37 compared to week 36. Whereas, Cambridge (-1), and East Cambridgeshire (-3) had decreased deaths compared to the previous reporting week.</w:t>
      </w:r>
    </w:p>
    <w:p w14:paraId="393B1A3E" w14:textId="0CE230D0" w:rsidR="00300C94" w:rsidRPr="00D10121" w:rsidRDefault="00D10121" w:rsidP="00D10121">
      <w:pPr>
        <w:jc w:val="both"/>
        <w:rPr>
          <w:sz w:val="24"/>
          <w:szCs w:val="24"/>
        </w:rPr>
      </w:pPr>
      <w:r w:rsidRPr="00D10121">
        <w:rPr>
          <w:sz w:val="24"/>
          <w:szCs w:val="24"/>
        </w:rPr>
        <w:t>•</w:t>
      </w:r>
      <w:r w:rsidR="00300C94"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7B1521">
        <w:rPr>
          <w:rFonts w:ascii="Calibri" w:eastAsia="Times New Roman" w:hAnsi="Calibri" w:cs="Calibri"/>
          <w:sz w:val="24"/>
          <w:szCs w:val="24"/>
          <w:lang w:eastAsia="en-GB"/>
        </w:rPr>
        <w:t>0</w:t>
      </w:r>
      <w:r w:rsidR="00300C94"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 notification</w:t>
      </w:r>
      <w:r w:rsidR="007B1521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300C94"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in a Cambridgeshire care home and 0 death notifications in a Peterborough care home between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18-24</w:t>
      </w:r>
      <w:r w:rsidR="00300C94"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Sep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tember</w:t>
      </w:r>
      <w:r w:rsidR="00300C94"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2021.</w:t>
      </w:r>
    </w:p>
    <w:p w14:paraId="4126D4A9" w14:textId="77777777" w:rsidR="00300C94" w:rsidRPr="00300C94" w:rsidRDefault="00300C94" w:rsidP="00300C94">
      <w:pPr>
        <w:pStyle w:val="ListParagraph"/>
        <w:tabs>
          <w:tab w:val="num" w:pos="720"/>
        </w:tabs>
        <w:jc w:val="both"/>
        <w:rPr>
          <w:sz w:val="24"/>
          <w:szCs w:val="24"/>
        </w:rPr>
      </w:pPr>
    </w:p>
    <w:p w14:paraId="4CFEC00F" w14:textId="77777777" w:rsidR="009565E1" w:rsidRPr="00244BCA" w:rsidRDefault="009565E1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</w:t>
        </w:r>
        <w:r w:rsidRPr="00BB04AD">
          <w:rPr>
            <w:rStyle w:val="Hyperlink"/>
            <w:sz w:val="24"/>
            <w:szCs w:val="24"/>
          </w:rPr>
          <w:t>n</w:t>
        </w:r>
        <w:r w:rsidRPr="00BB04AD">
          <w:rPr>
            <w:rStyle w:val="Hyperlink"/>
            <w:sz w:val="24"/>
            <w:szCs w:val="24"/>
          </w:rPr>
          <w:t>dcommunity/birthsdeathsandmarriages/deaths/datasets/numberofdeathsincarehomesnotifiedtothecarequalitycommissionengland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C5EE6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33</cp:revision>
  <dcterms:created xsi:type="dcterms:W3CDTF">2021-06-11T12:02:00Z</dcterms:created>
  <dcterms:modified xsi:type="dcterms:W3CDTF">2021-10-01T16:35:00Z</dcterms:modified>
</cp:coreProperties>
</file>