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E631" w14:textId="02273F49" w:rsidR="00AF4A95" w:rsidRPr="00CF1CA9" w:rsidRDefault="00AF4A95" w:rsidP="00205CDB">
      <w:pPr>
        <w:pStyle w:val="Header"/>
        <w:tabs>
          <w:tab w:val="clear" w:pos="4153"/>
          <w:tab w:val="clear" w:pos="8306"/>
        </w:tabs>
        <w:ind w:left="394"/>
        <w:rPr>
          <w:rFonts w:ascii="Arial Unicode MS" w:eastAsia="Arial Unicode MS" w:hAnsi="Arial Unicode MS" w:cs="Arial Unicode MS"/>
          <w:bCs/>
        </w:rPr>
      </w:pPr>
      <w:r w:rsidRPr="00CF1CA9">
        <w:rPr>
          <w:rFonts w:ascii="Arial Unicode MS" w:eastAsia="Arial Unicode MS" w:hAnsi="Arial Unicode MS" w:cs="Arial Unicode MS"/>
          <w:bCs/>
        </w:rPr>
        <w:t xml:space="preserve">Themes: </w:t>
      </w:r>
      <w:r w:rsidRPr="006A55DB">
        <w:rPr>
          <w:rFonts w:ascii="Arial Unicode MS" w:eastAsia="Arial Unicode MS" w:hAnsi="Arial Unicode MS" w:cs="Arial Unicode MS"/>
          <w:bCs/>
          <w:color w:val="00ADDC" w:themeColor="accent4"/>
        </w:rPr>
        <w:t>New homes</w:t>
      </w:r>
      <w:r w:rsidRPr="00CF1CA9">
        <w:rPr>
          <w:rFonts w:ascii="Arial Unicode MS" w:eastAsia="Arial Unicode MS" w:hAnsi="Arial Unicode MS" w:cs="Arial Unicode MS"/>
          <w:bCs/>
        </w:rPr>
        <w:t xml:space="preserve"> | </w:t>
      </w:r>
      <w:r w:rsidRPr="00CF1CA9">
        <w:rPr>
          <w:rFonts w:ascii="Arial Unicode MS" w:eastAsia="Arial Unicode MS" w:hAnsi="Arial Unicode MS" w:cs="Arial Unicode MS"/>
          <w:bCs/>
          <w:color w:val="5EA226" w:themeColor="accent1" w:themeShade="BF"/>
        </w:rPr>
        <w:t>Homes for wellbeing</w:t>
      </w:r>
      <w:r w:rsidRPr="00CF1CA9">
        <w:rPr>
          <w:rFonts w:ascii="Arial Unicode MS" w:eastAsia="Arial Unicode MS" w:hAnsi="Arial Unicode MS" w:cs="Arial Unicode MS"/>
          <w:bCs/>
        </w:rPr>
        <w:t xml:space="preserve"> | </w:t>
      </w:r>
      <w:r w:rsidRPr="00CF1CA9">
        <w:rPr>
          <w:rFonts w:ascii="Arial Unicode MS" w:eastAsia="Arial Unicode MS" w:hAnsi="Arial Unicode MS" w:cs="Arial Unicode MS"/>
          <w:bCs/>
          <w:color w:val="FEB80A" w:themeColor="accent3"/>
        </w:rPr>
        <w:t xml:space="preserve">Existing homes </w:t>
      </w:r>
      <w:r w:rsidRPr="00CF1CA9">
        <w:rPr>
          <w:rFonts w:ascii="Arial Unicode MS" w:eastAsia="Arial Unicode MS" w:hAnsi="Arial Unicode MS" w:cs="Arial Unicode MS"/>
          <w:bCs/>
        </w:rPr>
        <w:t xml:space="preserve">| </w:t>
      </w:r>
      <w:r w:rsidRPr="006A55DB">
        <w:rPr>
          <w:rFonts w:ascii="Arial Unicode MS" w:eastAsia="Arial Unicode MS" w:hAnsi="Arial Unicode MS" w:cs="Arial Unicode MS"/>
          <w:bCs/>
          <w:color w:val="EA157A" w:themeColor="accent2"/>
        </w:rPr>
        <w:t>Housing need</w:t>
      </w:r>
      <w:r w:rsidR="00CF1CA9">
        <w:rPr>
          <w:rFonts w:ascii="Arial Unicode MS" w:eastAsia="Arial Unicode MS" w:hAnsi="Arial Unicode MS" w:cs="Arial Unicode MS"/>
          <w:bCs/>
          <w:color w:val="FF0000"/>
        </w:rPr>
        <w:t xml:space="preserve"> </w:t>
      </w:r>
      <w:r w:rsidR="00CF1CA9" w:rsidRPr="00CF1CA9">
        <w:rPr>
          <w:rFonts w:ascii="Arial Unicode MS" w:eastAsia="Arial Unicode MS" w:hAnsi="Arial Unicode MS" w:cs="Arial Unicode MS"/>
          <w:bCs/>
        </w:rPr>
        <w:t>| Admin</w:t>
      </w:r>
      <w:r w:rsidR="006A55DB">
        <w:rPr>
          <w:rFonts w:ascii="Arial Unicode MS" w:eastAsia="Arial Unicode MS" w:hAnsi="Arial Unicode MS" w:cs="Arial Unicode MS"/>
          <w:bCs/>
        </w:rPr>
        <w:t xml:space="preserve"> </w:t>
      </w:r>
      <w:r w:rsidR="006A55DB">
        <w:rPr>
          <w:rFonts w:ascii="Arial Unicode MS" w:eastAsia="Arial Unicode MS" w:hAnsi="Arial Unicode MS" w:cs="Arial Unicode MS"/>
          <w:bCs/>
        </w:rPr>
        <w:tab/>
      </w:r>
      <w:r w:rsidR="006A55DB" w:rsidRPr="006A55DB">
        <w:rPr>
          <w:rFonts w:ascii="Arial Unicode MS" w:eastAsia="Arial Unicode MS" w:hAnsi="Arial Unicode MS" w:cs="Arial Unicode MS"/>
          <w:b/>
        </w:rPr>
        <w:t>Bold</w:t>
      </w:r>
      <w:r w:rsidR="006A55DB">
        <w:rPr>
          <w:rFonts w:ascii="Arial Unicode MS" w:eastAsia="Arial Unicode MS" w:hAnsi="Arial Unicode MS" w:cs="Arial Unicode MS"/>
          <w:bCs/>
        </w:rPr>
        <w:t xml:space="preserve"> = fixed, not bold = suggestions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F66D62" w:rsidRPr="00BE4A9F" w14:paraId="77F283A7" w14:textId="77777777" w:rsidTr="00BE4A9F">
        <w:trPr>
          <w:trHeight w:val="20"/>
        </w:trPr>
        <w:tc>
          <w:tcPr>
            <w:tcW w:w="1250" w:type="pct"/>
            <w:shd w:val="clear" w:color="auto" w:fill="C9F7F1" w:themeFill="accent6" w:themeFillTint="33"/>
          </w:tcPr>
          <w:p w14:paraId="2945B574" w14:textId="73896F9C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April 2019</w:t>
            </w:r>
            <w:r w:rsidR="00561698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 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724EF0D7" w14:textId="7A8BB8AB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May 2019</w:t>
            </w:r>
            <w:r w:rsidR="00561698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 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597A4FCE" w14:textId="5D3861D8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June 2019</w:t>
            </w:r>
            <w:r w:rsidR="00561698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 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44547AA9" w14:textId="77777777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July 2019</w:t>
            </w:r>
          </w:p>
        </w:tc>
      </w:tr>
      <w:tr w:rsidR="00BE4A9F" w:rsidRPr="006C0853" w14:paraId="29F64F78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13CC382A" w14:textId="0922B462" w:rsidR="00BE4A9F" w:rsidRPr="006D13DE" w:rsidRDefault="00BE4A9F" w:rsidP="006D13DE">
            <w:pPr>
              <w:pStyle w:val="ListParagraph"/>
              <w:numPr>
                <w:ilvl w:val="0"/>
                <w:numId w:val="17"/>
              </w:numPr>
              <w:rPr>
                <w:rFonts w:ascii="Univers Condensed Light" w:eastAsia="Arial Unicode MS" w:hAnsi="Univers Condensed Light" w:cs="Arial Unicode MS"/>
                <w:color w:val="EA157A" w:themeColor="accent2"/>
              </w:rPr>
            </w:pPr>
            <w:r w:rsidRPr="006D13DE">
              <w:rPr>
                <w:rFonts w:ascii="Univers Condensed Light" w:eastAsia="Arial Unicode MS" w:hAnsi="Univers Condensed Light" w:cs="Arial Unicode MS"/>
                <w:color w:val="EA157A" w:themeColor="accent2"/>
              </w:rPr>
              <w:t>Domestic Abuse bill</w:t>
            </w:r>
          </w:p>
          <w:p w14:paraId="39575F58" w14:textId="42E3621C" w:rsidR="00BE4A9F" w:rsidRPr="006D13DE" w:rsidRDefault="00BE4A9F" w:rsidP="006D13DE">
            <w:pPr>
              <w:pStyle w:val="ListParagraph"/>
              <w:numPr>
                <w:ilvl w:val="0"/>
                <w:numId w:val="17"/>
              </w:numPr>
              <w:rPr>
                <w:rFonts w:ascii="Univers Condensed Light" w:hAnsi="Univers Condensed Light" w:cs="Calibri Light"/>
                <w:color w:val="EA157A" w:themeColor="accent2"/>
              </w:rPr>
            </w:pPr>
            <w:r w:rsidRPr="006D13DE">
              <w:rPr>
                <w:rFonts w:ascii="Univers Condensed Light" w:eastAsia="Arial Unicode MS" w:hAnsi="Univers Condensed Light" w:cs="Arial Unicode MS"/>
                <w:color w:val="EA157A" w:themeColor="accent2"/>
              </w:rPr>
              <w:t>Housing and criminal justice update, looking at updated offender and victims needs assessment (published Dec 2020)</w:t>
            </w:r>
          </w:p>
        </w:tc>
        <w:tc>
          <w:tcPr>
            <w:tcW w:w="1250" w:type="pct"/>
            <w:shd w:val="clear" w:color="auto" w:fill="auto"/>
          </w:tcPr>
          <w:p w14:paraId="14E7B73E" w14:textId="05EEBB13" w:rsidR="00BE4A9F" w:rsidRPr="006D13DE" w:rsidRDefault="006D13DE" w:rsidP="006D13DE">
            <w:pPr>
              <w:pStyle w:val="ListParagraph"/>
              <w:numPr>
                <w:ilvl w:val="0"/>
                <w:numId w:val="18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>
              <w:rPr>
                <w:rFonts w:ascii="Univers Condensed Light" w:hAnsi="Univers Condensed Light" w:cs="Calibri Light"/>
                <w:color w:val="00ADDC" w:themeColor="accent4"/>
              </w:rPr>
              <w:t>G</w:t>
            </w:r>
            <w:r w:rsidR="00BE4A9F" w:rsidRPr="006D13DE">
              <w:rPr>
                <w:rFonts w:ascii="Univers Condensed Light" w:hAnsi="Univers Condensed Light" w:cs="Calibri Light"/>
                <w:color w:val="00ADDC" w:themeColor="accent4"/>
              </w:rPr>
              <w:t>overnment proposals around the Social Housing White Paper, Planning reforms, Affordable Housing Programme and the right to shared ownership.</w:t>
            </w:r>
          </w:p>
          <w:p w14:paraId="698DCA77" w14:textId="4EC77070" w:rsidR="00BE4A9F" w:rsidRPr="006D13DE" w:rsidRDefault="00BE4A9F" w:rsidP="006D13DE">
            <w:pPr>
              <w:pStyle w:val="ListParagraph"/>
              <w:numPr>
                <w:ilvl w:val="0"/>
                <w:numId w:val="18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 xml:space="preserve">Review of partnerships &amp; links across the area </w:t>
            </w:r>
            <w:r w:rsidR="006D13DE">
              <w:rPr>
                <w:rFonts w:ascii="Univers Condensed Light" w:hAnsi="Univers Condensed Light" w:cs="Calibri Light"/>
                <w:color w:val="00ADDC" w:themeColor="accent4"/>
              </w:rPr>
              <w:t xml:space="preserve">around </w:t>
            </w: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>construction and low carbon.</w:t>
            </w:r>
          </w:p>
          <w:p w14:paraId="0A5DE1F3" w14:textId="060D86E9" w:rsidR="00BE4A9F" w:rsidRPr="006D13DE" w:rsidRDefault="00BE4A9F" w:rsidP="006D13DE">
            <w:pPr>
              <w:pStyle w:val="ListParagraph"/>
              <w:numPr>
                <w:ilvl w:val="0"/>
                <w:numId w:val="18"/>
              </w:numPr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</w:pP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Evidence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base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for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Local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Plans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r w:rsidR="006D13DE"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- </w:t>
            </w: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how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this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will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impact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00ADDC" w:themeColor="accent4"/>
              </w:rPr>
              <w:t xml:space="preserve"> </w:t>
            </w: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ADDC" w:themeColor="accent4"/>
              </w:rPr>
              <w:t>housing delivery, e.g. Gypsy &amp; Travellers needs and Housing for Specific Groups (check with BR)</w:t>
            </w:r>
          </w:p>
        </w:tc>
        <w:tc>
          <w:tcPr>
            <w:tcW w:w="1250" w:type="pct"/>
            <w:shd w:val="clear" w:color="auto" w:fill="auto"/>
          </w:tcPr>
          <w:p w14:paraId="7715AA5B" w14:textId="77777777" w:rsidR="00BE4A9F" w:rsidRPr="006D13DE" w:rsidRDefault="00BE4A9F" w:rsidP="006D13DE">
            <w:pPr>
              <w:pStyle w:val="bullet"/>
              <w:numPr>
                <w:ilvl w:val="0"/>
                <w:numId w:val="21"/>
              </w:numPr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 w:rsidRPr="006D13DE">
              <w:rPr>
                <w:rFonts w:ascii="Univers Condensed Light" w:hAnsi="Univers Condensed Light" w:cs="Calibri Light"/>
                <w:color w:val="5EA226" w:themeColor="accent1" w:themeShade="BF"/>
              </w:rPr>
              <w:t>Update on HRS re-commissioning</w:t>
            </w:r>
          </w:p>
          <w:p w14:paraId="292E7C68" w14:textId="362B64FE" w:rsidR="00BE4A9F" w:rsidRDefault="00BE4A9F" w:rsidP="006D13DE">
            <w:pPr>
              <w:pStyle w:val="ListParagraph"/>
              <w:numPr>
                <w:ilvl w:val="0"/>
                <w:numId w:val="21"/>
              </w:numPr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 w:rsidRPr="006D13DE">
              <w:rPr>
                <w:rFonts w:ascii="Univers Condensed Light" w:hAnsi="Univers Condensed Light" w:cs="Calibri Light"/>
                <w:color w:val="5EA226" w:themeColor="accent1" w:themeShade="BF"/>
              </w:rPr>
              <w:t>Wheelchair accessible housing – work at City and SCDC and CSHG –</w:t>
            </w:r>
            <w:r w:rsidR="00B66DF5">
              <w:rPr>
                <w:rFonts w:ascii="Univers Condensed Light" w:hAnsi="Univers Condensed Light" w:cs="Calibri Light"/>
                <w:color w:val="5EA226" w:themeColor="accent1" w:themeShade="BF"/>
              </w:rPr>
              <w:t xml:space="preserve"> </w:t>
            </w:r>
            <w:r w:rsidR="00B66DF5" w:rsidRPr="00B66DF5">
              <w:rPr>
                <w:rFonts w:ascii="Univers Condensed Light" w:hAnsi="Univers Condensed Light" w:cs="Calibri Light"/>
                <w:color w:val="5EA226" w:themeColor="accent1" w:themeShade="BF"/>
              </w:rPr>
              <w:t>MM/HR/JF</w:t>
            </w:r>
          </w:p>
          <w:p w14:paraId="0379F3BF" w14:textId="77777777" w:rsidR="006D13DE" w:rsidRDefault="006D13DE" w:rsidP="006D13DE">
            <w:pPr>
              <w:pStyle w:val="ListParagraph"/>
              <w:numPr>
                <w:ilvl w:val="0"/>
                <w:numId w:val="21"/>
              </w:numPr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</w:pPr>
            <w:r w:rsidRPr="006D13DE"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  <w:t>Discussion on low uptake of Debt Advice – Nigel H?</w:t>
            </w:r>
          </w:p>
          <w:p w14:paraId="211B20DB" w14:textId="0350EB91" w:rsidR="006D13DE" w:rsidRPr="006D13DE" w:rsidRDefault="006D13DE" w:rsidP="006D13DE">
            <w:pPr>
              <w:pStyle w:val="ListParagraph"/>
              <w:numPr>
                <w:ilvl w:val="0"/>
                <w:numId w:val="21"/>
              </w:numPr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</w:pPr>
            <w:r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  <w:t>Update form county on approach to NRPF – Jenny Goode?</w:t>
            </w:r>
          </w:p>
        </w:tc>
        <w:tc>
          <w:tcPr>
            <w:tcW w:w="1250" w:type="pct"/>
            <w:shd w:val="clear" w:color="auto" w:fill="auto"/>
          </w:tcPr>
          <w:p w14:paraId="4BA7DB5A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b/>
                <w:color w:val="EA157A" w:themeColor="accent2"/>
              </w:rPr>
            </w:pPr>
            <w:r w:rsidRPr="006D13DE">
              <w:rPr>
                <w:rFonts w:ascii="Univers Condensed Light" w:eastAsia="Arial Unicode MS" w:hAnsi="Univers Condensed Light" w:cs="Arial Unicode MS"/>
                <w:b/>
                <w:color w:val="EA157A" w:themeColor="accent2"/>
              </w:rPr>
              <w:t xml:space="preserve">Home-Link outcome stats </w:t>
            </w:r>
          </w:p>
          <w:p w14:paraId="3D6AB85F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EA157A" w:themeColor="accent2"/>
              </w:rPr>
            </w:pPr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>Housing First / Making Every Adult Matter - overview and linkages</w:t>
            </w:r>
          </w:p>
          <w:p w14:paraId="1DCBAE9C" w14:textId="01704A18" w:rsidR="006D13DE" w:rsidRPr="00AA46D7" w:rsidRDefault="00BE4A9F" w:rsidP="00AA46D7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EA157A" w:themeColor="accent2"/>
              </w:rPr>
            </w:pPr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>Financial capability, digital inclusion, helping residents get closer to</w:t>
            </w:r>
            <w:r w:rsidR="006D13DE">
              <w:rPr>
                <w:rFonts w:ascii="Univers Condensed Light" w:hAnsi="Univers Condensed Light" w:cs="Calibri Light"/>
                <w:color w:val="EA157A" w:themeColor="accent2"/>
              </w:rPr>
              <w:t>,</w:t>
            </w:r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 xml:space="preserve"> or back into work?</w:t>
            </w:r>
          </w:p>
        </w:tc>
      </w:tr>
      <w:tr w:rsidR="006D13DE" w:rsidRPr="006D13DE" w14:paraId="49C02FF3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60392F10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color w:val="000000" w:themeColor="text1"/>
              </w:rPr>
            </w:pPr>
            <w:r w:rsidRPr="006D13DE">
              <w:rPr>
                <w:rFonts w:ascii="Univers Condensed Light" w:eastAsia="Arial Unicode MS" w:hAnsi="Univers Condensed Light" w:cs="Arial Unicode MS"/>
                <w:color w:val="000000" w:themeColor="text1"/>
              </w:rPr>
              <w:t>Agreeing our agenda plan for 2021/22</w:t>
            </w:r>
          </w:p>
          <w:p w14:paraId="0CCF5F3E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color w:val="000000" w:themeColor="text1"/>
              </w:rPr>
            </w:pP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0000" w:themeColor="text1"/>
              </w:rPr>
              <w:t>Changing Futures</w:t>
            </w:r>
            <w:r w:rsidRPr="006D13DE">
              <w:rPr>
                <w:rFonts w:ascii="Univers Condensed Light" w:eastAsia="Arial Unicode MS" w:hAnsi="Univers Condensed Light" w:cs="Arial Unicode MS"/>
                <w:color w:val="000000" w:themeColor="text1"/>
              </w:rPr>
              <w:t xml:space="preserve"> bid update </w:t>
            </w:r>
          </w:p>
          <w:p w14:paraId="0A858C9E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51E2A7B1" w14:textId="40703AA0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5C30757C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bCs/>
                <w:color w:val="000000" w:themeColor="text1"/>
              </w:rPr>
            </w:pP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0000" w:themeColor="text1"/>
              </w:rPr>
              <w:t>Changing Futures</w:t>
            </w:r>
            <w:r w:rsidRPr="006D13DE">
              <w:rPr>
                <w:rFonts w:ascii="Univers Condensed Light" w:eastAsia="Arial Unicode MS" w:hAnsi="Univers Condensed Light" w:cs="Arial Unicode MS"/>
                <w:color w:val="000000" w:themeColor="text1"/>
              </w:rPr>
              <w:t xml:space="preserve"> bid update</w:t>
            </w:r>
          </w:p>
          <w:p w14:paraId="4A180816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7F480FDB" w14:textId="16FB1F5E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53ECE267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bCs/>
                <w:i/>
                <w:color w:val="000000" w:themeColor="text1"/>
              </w:rPr>
            </w:pP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0000" w:themeColor="text1"/>
              </w:rPr>
              <w:t>Changing Futures</w:t>
            </w:r>
            <w:r w:rsidRPr="006D13DE">
              <w:rPr>
                <w:rFonts w:ascii="Univers Condensed Light" w:eastAsia="Arial Unicode MS" w:hAnsi="Univers Condensed Light" w:cs="Arial Unicode MS"/>
                <w:color w:val="000000" w:themeColor="text1"/>
              </w:rPr>
              <w:t xml:space="preserve"> bid outcome?</w:t>
            </w:r>
          </w:p>
          <w:p w14:paraId="41B66428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0A954D9B" w14:textId="0D2D2B1A" w:rsidR="00BE4A9F" w:rsidRPr="006D13DE" w:rsidRDefault="00BE4A9F" w:rsidP="006D13DE">
            <w:pPr>
              <w:pStyle w:val="bullet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49CBA681" w14:textId="390FE0F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b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 xml:space="preserve">Police &amp; Crime Commissioner elections May 2021, </w:t>
            </w:r>
            <w:r w:rsidR="006D13DE" w:rsidRPr="006D13DE">
              <w:rPr>
                <w:rFonts w:ascii="Univers Condensed Light" w:hAnsi="Univers Condensed Light" w:cs="Calibri Light"/>
                <w:color w:val="000000" w:themeColor="text1"/>
              </w:rPr>
              <w:t xml:space="preserve">update on </w:t>
            </w: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new police and crime plan.</w:t>
            </w:r>
          </w:p>
          <w:p w14:paraId="24BF919C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bCs/>
                <w:i/>
                <w:color w:val="000000" w:themeColor="text1"/>
              </w:rPr>
            </w:pPr>
            <w:r w:rsidRPr="006D13DE">
              <w:rPr>
                <w:rFonts w:ascii="Univers Condensed Light" w:eastAsia="Arial Unicode MS" w:hAnsi="Univers Condensed Light" w:cs="Arial Unicode MS"/>
                <w:bCs/>
                <w:i/>
                <w:color w:val="000000" w:themeColor="text1"/>
              </w:rPr>
              <w:t>Changing Futures (if applicable)</w:t>
            </w:r>
          </w:p>
          <w:p w14:paraId="6441D2FB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1CCEEF54" w14:textId="4C47C1B2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b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</w:tr>
      <w:tr w:rsidR="00F66D62" w:rsidRPr="00BE4A9F" w14:paraId="3503108B" w14:textId="77777777" w:rsidTr="00BE4A9F">
        <w:trPr>
          <w:trHeight w:val="20"/>
        </w:trPr>
        <w:tc>
          <w:tcPr>
            <w:tcW w:w="1250" w:type="pct"/>
            <w:shd w:val="clear" w:color="auto" w:fill="C9F7F1" w:themeFill="accent6" w:themeFillTint="33"/>
          </w:tcPr>
          <w:p w14:paraId="69537C4B" w14:textId="77777777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Aug 2019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42D430F2" w14:textId="77777777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Sept 2019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61669CBD" w14:textId="77777777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Oct 2019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3897DCEC" w14:textId="77777777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Nov 2019</w:t>
            </w:r>
          </w:p>
        </w:tc>
      </w:tr>
      <w:tr w:rsidR="00BE4A9F" w:rsidRPr="006C0853" w14:paraId="061EE313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7D5D614A" w14:textId="77777777" w:rsidR="00BE4A9F" w:rsidRPr="006D13DE" w:rsidRDefault="00BE4A9F" w:rsidP="006D13DE">
            <w:pPr>
              <w:pStyle w:val="bullet"/>
              <w:numPr>
                <w:ilvl w:val="0"/>
                <w:numId w:val="23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>Modern approaches housing management</w:t>
            </w:r>
          </w:p>
          <w:p w14:paraId="026A4554" w14:textId="77777777" w:rsidR="00BE4A9F" w:rsidRPr="006D13DE" w:rsidRDefault="00BE4A9F" w:rsidP="006D13DE">
            <w:pPr>
              <w:pStyle w:val="bullet"/>
              <w:numPr>
                <w:ilvl w:val="0"/>
                <w:numId w:val="23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>What do we know about conditions in existing homes? What do we need to know?</w:t>
            </w:r>
          </w:p>
          <w:p w14:paraId="4FCA74EA" w14:textId="133A73A3" w:rsidR="00BE4A9F" w:rsidRPr="006D13DE" w:rsidRDefault="00BE4A9F" w:rsidP="006D13DE">
            <w:pPr>
              <w:pStyle w:val="ListParagraph"/>
              <w:numPr>
                <w:ilvl w:val="0"/>
                <w:numId w:val="23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 xml:space="preserve">Where do we stand locally on empty homes, </w:t>
            </w:r>
            <w:proofErr w:type="spellStart"/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>underocc</w:t>
            </w:r>
            <w:proofErr w:type="spellEnd"/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 xml:space="preserve"> &amp; overcrowding?</w:t>
            </w:r>
          </w:p>
          <w:p w14:paraId="519E70EC" w14:textId="2EF26AD2" w:rsidR="00BE4A9F" w:rsidRPr="006D13DE" w:rsidRDefault="00BE4A9F" w:rsidP="006D13DE">
            <w:pPr>
              <w:pStyle w:val="ListParagraph"/>
              <w:numPr>
                <w:ilvl w:val="0"/>
                <w:numId w:val="23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eastAsia="Arial Unicode MS" w:hAnsi="Univers Condensed Light" w:cs="Arial Unicode MS"/>
                <w:color w:val="FEB80A" w:themeColor="accent3"/>
              </w:rPr>
              <w:t>Update on hardship metrics</w:t>
            </w:r>
          </w:p>
        </w:tc>
        <w:tc>
          <w:tcPr>
            <w:tcW w:w="1250" w:type="pct"/>
            <w:shd w:val="clear" w:color="auto" w:fill="auto"/>
          </w:tcPr>
          <w:p w14:paraId="07EA859E" w14:textId="77777777" w:rsidR="00BE4A9F" w:rsidRPr="006D13DE" w:rsidRDefault="00BE4A9F" w:rsidP="006D13DE">
            <w:pPr>
              <w:pStyle w:val="bullet"/>
              <w:numPr>
                <w:ilvl w:val="0"/>
                <w:numId w:val="19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 xml:space="preserve">Output of numbers built in </w:t>
            </w:r>
            <w:proofErr w:type="gramStart"/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>2020/21?</w:t>
            </w:r>
            <w:proofErr w:type="gramEnd"/>
          </w:p>
          <w:p w14:paraId="4B14A92F" w14:textId="77777777" w:rsidR="00BE4A9F" w:rsidRPr="006D13DE" w:rsidRDefault="00BE4A9F" w:rsidP="006D13DE">
            <w:pPr>
              <w:pStyle w:val="bullet"/>
              <w:numPr>
                <w:ilvl w:val="0"/>
                <w:numId w:val="19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>Includes rural, community and self-led housing</w:t>
            </w:r>
          </w:p>
          <w:p w14:paraId="437931F8" w14:textId="24F8D40E" w:rsidR="00BE4A9F" w:rsidRPr="006D13DE" w:rsidRDefault="00BE4A9F" w:rsidP="006D13DE">
            <w:pPr>
              <w:pStyle w:val="ListParagraph"/>
              <w:numPr>
                <w:ilvl w:val="0"/>
                <w:numId w:val="19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 xml:space="preserve">Progress on MMC and modular homes including </w:t>
            </w:r>
            <w:r w:rsidRPr="006D13DE">
              <w:rPr>
                <w:rFonts w:ascii="Univers Condensed Light" w:hAnsi="Univers Condensed Light" w:cs="Calibri Light"/>
                <w:i/>
                <w:color w:val="00ADDC" w:themeColor="accent4"/>
              </w:rPr>
              <w:t>Housing First</w:t>
            </w: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 xml:space="preserve"> homes.</w:t>
            </w:r>
          </w:p>
        </w:tc>
        <w:tc>
          <w:tcPr>
            <w:tcW w:w="1250" w:type="pct"/>
            <w:shd w:val="clear" w:color="auto" w:fill="auto"/>
          </w:tcPr>
          <w:p w14:paraId="712E3194" w14:textId="12558690" w:rsidR="00BE4A9F" w:rsidRDefault="00BE4A9F" w:rsidP="00830019">
            <w:pPr>
              <w:pStyle w:val="ListParagraph"/>
              <w:numPr>
                <w:ilvl w:val="0"/>
                <w:numId w:val="24"/>
              </w:numPr>
              <w:tabs>
                <w:tab w:val="right" w:pos="3688"/>
              </w:tabs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bookmarkStart w:id="0" w:name="_Hlk81896217"/>
            <w:r w:rsidRPr="006D13DE">
              <w:rPr>
                <w:rFonts w:ascii="Univers Condensed Light" w:hAnsi="Univers Condensed Light" w:cs="Calibri Light"/>
                <w:color w:val="5EA226" w:themeColor="accent1" w:themeShade="BF"/>
              </w:rPr>
              <w:t>Developing older persons' housing</w:t>
            </w:r>
            <w:r w:rsidR="008E661B">
              <w:rPr>
                <w:rFonts w:ascii="Univers Condensed Light" w:hAnsi="Univers Condensed Light" w:cs="Calibri Light"/>
                <w:color w:val="5EA226" w:themeColor="accent1" w:themeShade="BF"/>
              </w:rPr>
              <w:t xml:space="preserve">: older peoples </w:t>
            </w:r>
            <w:proofErr w:type="gramStart"/>
            <w:r w:rsidR="008E661B">
              <w:rPr>
                <w:rFonts w:ascii="Univers Condensed Light" w:hAnsi="Univers Condensed Light" w:cs="Calibri Light"/>
                <w:color w:val="5EA226" w:themeColor="accent1" w:themeShade="BF"/>
              </w:rPr>
              <w:t>plans</w:t>
            </w:r>
            <w:proofErr w:type="gramEnd"/>
          </w:p>
          <w:p w14:paraId="7618073E" w14:textId="5CA54E9B" w:rsidR="008E661B" w:rsidRDefault="008E661B" w:rsidP="00830019">
            <w:pPr>
              <w:pStyle w:val="ListParagraph"/>
              <w:numPr>
                <w:ilvl w:val="0"/>
                <w:numId w:val="24"/>
              </w:numPr>
              <w:tabs>
                <w:tab w:val="right" w:pos="3688"/>
              </w:tabs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>
              <w:rPr>
                <w:rFonts w:ascii="Univers Condensed Light" w:hAnsi="Univers Condensed Light" w:cs="Calibri Light"/>
                <w:color w:val="5EA226" w:themeColor="accent1" w:themeShade="BF"/>
              </w:rPr>
              <w:t>Dame Carol Black’s review on substance misuse</w:t>
            </w:r>
          </w:p>
          <w:p w14:paraId="14DDBAC9" w14:textId="77777777" w:rsidR="008E661B" w:rsidRDefault="00830019" w:rsidP="008E661B">
            <w:pPr>
              <w:pStyle w:val="ListParagraph"/>
              <w:numPr>
                <w:ilvl w:val="0"/>
                <w:numId w:val="24"/>
              </w:numPr>
              <w:tabs>
                <w:tab w:val="right" w:pos="3688"/>
              </w:tabs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>
              <w:rPr>
                <w:rFonts w:ascii="Univers Condensed Light" w:hAnsi="Univers Condensed Light" w:cs="Calibri Light"/>
                <w:color w:val="5EA226" w:themeColor="accent1" w:themeShade="BF"/>
              </w:rPr>
              <w:t>P3 support monitoring</w:t>
            </w:r>
            <w:bookmarkEnd w:id="0"/>
          </w:p>
          <w:p w14:paraId="1B7ECEFD" w14:textId="4EB92AA7" w:rsidR="008E661B" w:rsidRPr="006D13DE" w:rsidRDefault="008E661B" w:rsidP="008E661B">
            <w:pPr>
              <w:pStyle w:val="ListParagraph"/>
              <w:numPr>
                <w:ilvl w:val="0"/>
                <w:numId w:val="24"/>
              </w:numPr>
              <w:tabs>
                <w:tab w:val="right" w:pos="3688"/>
              </w:tabs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>
              <w:rPr>
                <w:rFonts w:ascii="Univers Condensed Light" w:hAnsi="Univers Condensed Light" w:cs="Calibri Light"/>
                <w:color w:val="5EA226" w:themeColor="accent1" w:themeShade="BF"/>
              </w:rPr>
              <w:t>Mental health, substance misuse and housing draft protocol</w:t>
            </w:r>
          </w:p>
        </w:tc>
        <w:tc>
          <w:tcPr>
            <w:tcW w:w="1250" w:type="pct"/>
            <w:shd w:val="clear" w:color="auto" w:fill="auto"/>
          </w:tcPr>
          <w:p w14:paraId="754A0F0E" w14:textId="4BD7244E" w:rsidR="008E661B" w:rsidRPr="00AA46D7" w:rsidRDefault="008E661B" w:rsidP="006D13DE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EA157A" w:themeColor="accent2"/>
              </w:rPr>
            </w:pPr>
            <w:r w:rsidRPr="008E661B">
              <w:rPr>
                <w:rFonts w:ascii="Univers Condensed Light" w:eastAsia="Arial Unicode MS" w:hAnsi="Univers Condensed Light" w:cs="Arial Unicode MS"/>
                <w:color w:val="EA157A" w:themeColor="accent2"/>
              </w:rPr>
              <w:t>Homelessness focus</w:t>
            </w:r>
          </w:p>
          <w:p w14:paraId="179896E9" w14:textId="270CA407" w:rsidR="00AA46D7" w:rsidRPr="008E661B" w:rsidRDefault="00AA46D7" w:rsidP="006D13DE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EA157A" w:themeColor="accent2"/>
              </w:rPr>
            </w:pPr>
            <w:r w:rsidRPr="006D13DE">
              <w:rPr>
                <w:rFonts w:ascii="Univers Condensed Light" w:hAnsi="Univers Condensed Light" w:cs="Calibri Light"/>
                <w:i/>
                <w:iCs/>
                <w:color w:val="EA157A" w:themeColor="accent2"/>
              </w:rPr>
              <w:t xml:space="preserve">Relaunch </w:t>
            </w:r>
            <w:r>
              <w:rPr>
                <w:rFonts w:ascii="Univers Condensed Light" w:hAnsi="Univers Condensed Light" w:cs="Calibri Light"/>
                <w:i/>
                <w:iCs/>
                <w:color w:val="EA157A" w:themeColor="accent2"/>
              </w:rPr>
              <w:t>o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EA157A" w:themeColor="accent2"/>
              </w:rPr>
              <w:t>f Integrated Offender Management</w:t>
            </w:r>
            <w:r>
              <w:rPr>
                <w:rFonts w:ascii="Univers Condensed Light" w:hAnsi="Univers Condensed Light" w:cs="Calibri Light"/>
                <w:i/>
                <w:iCs/>
                <w:color w:val="EA157A" w:themeColor="accent2"/>
              </w:rPr>
              <w:t>?</w:t>
            </w:r>
          </w:p>
          <w:p w14:paraId="35307CB4" w14:textId="77777777" w:rsidR="008E661B" w:rsidRPr="006D13DE" w:rsidRDefault="008E661B" w:rsidP="008E661B">
            <w:pPr>
              <w:pStyle w:val="bullet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>What can we do to make warmth more affordable?</w:t>
            </w:r>
          </w:p>
          <w:p w14:paraId="202CDF88" w14:textId="77777777" w:rsidR="008E661B" w:rsidRPr="006D13DE" w:rsidRDefault="008E661B" w:rsidP="008E661B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>How can we encourage decarbonizing existing homes?</w:t>
            </w:r>
          </w:p>
          <w:p w14:paraId="66D14A5E" w14:textId="1311B910" w:rsidR="008E661B" w:rsidRPr="008E661B" w:rsidRDefault="008E661B" w:rsidP="008E661B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eastAsia="Arial Unicode MS" w:hAnsi="Univers Condensed Light" w:cs="Arial Unicode MS"/>
                <w:color w:val="FEB80A" w:themeColor="accent3"/>
              </w:rPr>
              <w:t>Update on hardship metrics</w:t>
            </w:r>
          </w:p>
        </w:tc>
      </w:tr>
      <w:tr w:rsidR="006D13DE" w:rsidRPr="006D13DE" w14:paraId="7E30BEAE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4DC33D80" w14:textId="77777777" w:rsidR="00BE4A9F" w:rsidRPr="006D13DE" w:rsidRDefault="00BE4A9F" w:rsidP="006D13DE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06EC2836" w14:textId="561B23A0" w:rsidR="00BE4A9F" w:rsidRPr="006D13DE" w:rsidRDefault="00BE4A9F" w:rsidP="006D13DE">
            <w:pPr>
              <w:pStyle w:val="bullet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6BCCB2AB" w14:textId="77777777" w:rsidR="00BE4A9F" w:rsidRPr="006D13DE" w:rsidRDefault="00BE4A9F" w:rsidP="006D13DE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2CCF489B" w14:textId="26EF2D7A" w:rsidR="00BE4A9F" w:rsidRPr="006D13DE" w:rsidRDefault="00BE4A9F" w:rsidP="006D13DE">
            <w:pPr>
              <w:pStyle w:val="bullet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6659C79A" w14:textId="77777777" w:rsidR="00BE4A9F" w:rsidRPr="006D13DE" w:rsidRDefault="00BE4A9F" w:rsidP="006D13DE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27212380" w14:textId="1D4B44C6" w:rsidR="00BE4A9F" w:rsidRPr="006D13DE" w:rsidRDefault="00BE4A9F" w:rsidP="006D13DE">
            <w:pPr>
              <w:pStyle w:val="bullet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29A8F7AD" w14:textId="77777777" w:rsidR="008E661B" w:rsidRDefault="00BE4A9F" w:rsidP="008E661B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8E661B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40E49498" w14:textId="78A33EB1" w:rsidR="006D13DE" w:rsidRPr="008E661B" w:rsidRDefault="00BE4A9F" w:rsidP="008E661B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8E661B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  <w:p w14:paraId="05B1DA56" w14:textId="77777777" w:rsidR="006D13DE" w:rsidRDefault="008E661B" w:rsidP="008E661B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>
              <w:rPr>
                <w:rFonts w:ascii="Univers Condensed Light" w:hAnsi="Univers Condensed Light" w:cs="Calibri Light"/>
                <w:color w:val="000000" w:themeColor="text1"/>
              </w:rPr>
              <w:t>DA accommodation update</w:t>
            </w:r>
          </w:p>
          <w:p w14:paraId="3D5B9A06" w14:textId="0DB2213D" w:rsidR="008E661B" w:rsidRPr="00AA46D7" w:rsidRDefault="008E661B" w:rsidP="00AA46D7">
            <w:pPr>
              <w:ind w:left="360"/>
              <w:rPr>
                <w:rFonts w:ascii="Univers Condensed Light" w:hAnsi="Univers Condensed Light" w:cs="Calibri Light"/>
                <w:color w:val="000000" w:themeColor="text1"/>
              </w:rPr>
            </w:pPr>
          </w:p>
        </w:tc>
      </w:tr>
      <w:tr w:rsidR="00F66D62" w:rsidRPr="00BE4A9F" w14:paraId="1C23BEE6" w14:textId="77777777" w:rsidTr="00BE4A9F">
        <w:trPr>
          <w:trHeight w:val="20"/>
        </w:trPr>
        <w:tc>
          <w:tcPr>
            <w:tcW w:w="1250" w:type="pct"/>
            <w:shd w:val="clear" w:color="auto" w:fill="C9F7F1" w:themeFill="accent6" w:themeFillTint="33"/>
          </w:tcPr>
          <w:p w14:paraId="69FA0B18" w14:textId="77777777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hAnsi="Univers Condensed Light"/>
                <w:b/>
                <w:bCs/>
              </w:rPr>
              <w:lastRenderedPageBreak/>
              <w:br w:type="page"/>
            </w: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Dec 2019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38888497" w14:textId="77777777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Jan 2020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68536BC5" w14:textId="77777777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Feb 2020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635A5961" w14:textId="77777777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Mar 2020 </w:t>
            </w:r>
          </w:p>
        </w:tc>
      </w:tr>
      <w:tr w:rsidR="00BE4A9F" w:rsidRPr="006C0853" w14:paraId="57CC189B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4EE3A15C" w14:textId="78B06CD0" w:rsidR="008E661B" w:rsidRPr="008E661B" w:rsidRDefault="008E661B" w:rsidP="008E661B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 w:rsidRPr="008E661B">
              <w:rPr>
                <w:rFonts w:ascii="Univers Condensed Light" w:hAnsi="Univers Condensed Light" w:cs="Calibri Light"/>
                <w:color w:val="00ADDC" w:themeColor="accent4"/>
              </w:rPr>
              <w:t>Output of numbers built in 2020/21 (deferred from Sept)</w:t>
            </w:r>
            <w:r>
              <w:rPr>
                <w:rFonts w:ascii="Univers Condensed Light" w:hAnsi="Univers Condensed Light" w:cs="Calibri Light"/>
                <w:color w:val="00ADDC" w:themeColor="accent4"/>
              </w:rPr>
              <w:t xml:space="preserve"> </w:t>
            </w:r>
          </w:p>
          <w:p w14:paraId="18346ADF" w14:textId="77777777" w:rsidR="00BE4A9F" w:rsidRDefault="00BE4A9F" w:rsidP="008E661B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>Apprenticeships through construction</w:t>
            </w:r>
          </w:p>
          <w:p w14:paraId="06D34D11" w14:textId="77777777" w:rsidR="008E661B" w:rsidRPr="008E661B" w:rsidRDefault="008E661B" w:rsidP="008E661B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 w:rsidRPr="008E661B">
              <w:rPr>
                <w:rFonts w:ascii="Univers Condensed Light" w:hAnsi="Univers Condensed Light" w:cs="Calibri Light"/>
                <w:color w:val="5EA226" w:themeColor="accent1" w:themeShade="BF"/>
              </w:rPr>
              <w:t xml:space="preserve">Mental health, substance misuse and housing </w:t>
            </w:r>
            <w:r w:rsidRPr="008E661B">
              <w:rPr>
                <w:rFonts w:ascii="Univers Condensed Light" w:hAnsi="Univers Condensed Light" w:cs="Calibri Light"/>
                <w:color w:val="5EA226" w:themeColor="accent1" w:themeShade="BF"/>
              </w:rPr>
              <w:t>final protocol for approval</w:t>
            </w:r>
          </w:p>
          <w:p w14:paraId="3ABA7CA1" w14:textId="4F9E4BEB" w:rsidR="008E661B" w:rsidRPr="008E661B" w:rsidRDefault="008E661B" w:rsidP="008E661B">
            <w:pPr>
              <w:ind w:left="360"/>
              <w:rPr>
                <w:rFonts w:ascii="Univers Condensed Light" w:hAnsi="Univers Condensed Light" w:cs="Calibri Light"/>
                <w:color w:val="00ADDC" w:themeColor="accent4"/>
              </w:rPr>
            </w:pPr>
          </w:p>
        </w:tc>
        <w:tc>
          <w:tcPr>
            <w:tcW w:w="1250" w:type="pct"/>
            <w:shd w:val="clear" w:color="auto" w:fill="auto"/>
          </w:tcPr>
          <w:p w14:paraId="1F4BF672" w14:textId="77777777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eastAsia="Arial Unicode MS" w:hAnsi="Univers Condensed Light" w:cs="Arial Unicode MS"/>
                <w:b/>
                <w:color w:val="EA157A" w:themeColor="accent2"/>
              </w:rPr>
            </w:pPr>
            <w:r w:rsidRPr="006D13DE">
              <w:rPr>
                <w:rFonts w:ascii="Univers Condensed Light" w:eastAsia="Arial Unicode MS" w:hAnsi="Univers Condensed Light" w:cs="Arial Unicode MS"/>
                <w:b/>
                <w:color w:val="EA157A" w:themeColor="accent2"/>
              </w:rPr>
              <w:t>Home-Link outcome stats</w:t>
            </w:r>
          </w:p>
          <w:p w14:paraId="0B0D8E41" w14:textId="3D7A259A" w:rsidR="00BE4A9F" w:rsidRPr="006D13DE" w:rsidRDefault="00BE4A9F" w:rsidP="006D13DE">
            <w:pPr>
              <w:pStyle w:val="bullet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EA157A" w:themeColor="accent2"/>
              </w:rPr>
            </w:pPr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>Update on private sector partnerships e</w:t>
            </w:r>
            <w:r w:rsidR="00AA46D7">
              <w:rPr>
                <w:rFonts w:ascii="Univers Condensed Light" w:hAnsi="Univers Condensed Light" w:cs="Calibri Light"/>
                <w:color w:val="EA157A" w:themeColor="accent2"/>
              </w:rPr>
              <w:t>.</w:t>
            </w:r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>g</w:t>
            </w:r>
            <w:r w:rsidR="00AA46D7">
              <w:rPr>
                <w:rFonts w:ascii="Univers Condensed Light" w:hAnsi="Univers Condensed Light" w:cs="Calibri Light"/>
                <w:color w:val="EA157A" w:themeColor="accent2"/>
              </w:rPr>
              <w:t>.</w:t>
            </w:r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 xml:space="preserve"> THL, Ermine Street, Shire Homes etc</w:t>
            </w:r>
          </w:p>
          <w:p w14:paraId="403A319B" w14:textId="4899C8CD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EA157A" w:themeColor="accent2"/>
              </w:rPr>
            </w:pPr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>Analysis of stat homeless</w:t>
            </w:r>
            <w:r w:rsidR="008E661B">
              <w:rPr>
                <w:rFonts w:ascii="Univers Condensed Light" w:hAnsi="Univers Condensed Light" w:cs="Calibri Light"/>
                <w:color w:val="EA157A" w:themeColor="accent2"/>
              </w:rPr>
              <w:t xml:space="preserve">ness, number being housed, </w:t>
            </w:r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>are tackl</w:t>
            </w:r>
            <w:r w:rsidR="008E661B">
              <w:rPr>
                <w:rFonts w:ascii="Univers Condensed Light" w:hAnsi="Univers Condensed Light" w:cs="Calibri Light"/>
                <w:color w:val="EA157A" w:themeColor="accent2"/>
              </w:rPr>
              <w:t>ing homelessness well</w:t>
            </w:r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>?</w:t>
            </w:r>
          </w:p>
        </w:tc>
        <w:tc>
          <w:tcPr>
            <w:tcW w:w="1250" w:type="pct"/>
            <w:shd w:val="clear" w:color="auto" w:fill="auto"/>
          </w:tcPr>
          <w:p w14:paraId="138DD802" w14:textId="47A01F75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 w:rsidRPr="006D13DE">
              <w:rPr>
                <w:rFonts w:ascii="Univers Condensed Light" w:hAnsi="Univers Condensed Light" w:cs="Calibri Light"/>
                <w:color w:val="5EA226" w:themeColor="accent1" w:themeShade="BF"/>
              </w:rPr>
              <w:t>Homes for wellbeing items (TBC)</w:t>
            </w:r>
          </w:p>
        </w:tc>
        <w:tc>
          <w:tcPr>
            <w:tcW w:w="1250" w:type="pct"/>
            <w:shd w:val="clear" w:color="auto" w:fill="auto"/>
          </w:tcPr>
          <w:p w14:paraId="1B3EEB0D" w14:textId="64E3942F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</w:rPr>
            </w:pPr>
            <w:r w:rsidRPr="006D13DE">
              <w:rPr>
                <w:rFonts w:ascii="Univers Condensed Light" w:eastAsia="Arial Unicode MS" w:hAnsi="Univers Condensed Light" w:cs="Arial Unicode MS"/>
              </w:rPr>
              <w:t>Housing Board annual review</w:t>
            </w:r>
          </w:p>
        </w:tc>
      </w:tr>
      <w:tr w:rsidR="006D13DE" w:rsidRPr="006D13DE" w14:paraId="4AF56676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53491AF1" w14:textId="77777777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35E19C3F" w14:textId="77777777" w:rsidR="00BE4A9F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  <w:p w14:paraId="602BDB84" w14:textId="2B33E87E" w:rsidR="008E661B" w:rsidRPr="006D13DE" w:rsidRDefault="008E661B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>
              <w:rPr>
                <w:rFonts w:ascii="Univers Condensed Light" w:hAnsi="Univers Condensed Light" w:cs="Calibri Light"/>
                <w:color w:val="000000" w:themeColor="text1"/>
              </w:rPr>
              <w:t>DA accommodation update</w:t>
            </w:r>
          </w:p>
        </w:tc>
        <w:tc>
          <w:tcPr>
            <w:tcW w:w="1250" w:type="pct"/>
            <w:shd w:val="clear" w:color="auto" w:fill="auto"/>
          </w:tcPr>
          <w:p w14:paraId="519E1BF6" w14:textId="77777777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7D4BFFAF" w14:textId="77777777" w:rsidR="00BE4A9F" w:rsidRPr="008E661B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eastAsia="Arial Unicode MS" w:hAnsi="Univers Condensed Light" w:cs="Arial Unicode MS"/>
                <w:b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  <w:p w14:paraId="0D9153DD" w14:textId="679CD6B5" w:rsidR="008E661B" w:rsidRPr="006D13DE" w:rsidRDefault="008E661B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eastAsia="Arial Unicode MS" w:hAnsi="Univers Condensed Light" w:cs="Arial Unicode MS"/>
                <w:b/>
                <w:color w:val="000000" w:themeColor="text1"/>
              </w:rPr>
            </w:pPr>
            <w:r>
              <w:rPr>
                <w:rFonts w:ascii="Univers Condensed Light" w:hAnsi="Univers Condensed Light" w:cs="Calibri Light"/>
                <w:color w:val="000000" w:themeColor="text1"/>
              </w:rPr>
              <w:t>DA accommodation update</w:t>
            </w:r>
          </w:p>
        </w:tc>
        <w:tc>
          <w:tcPr>
            <w:tcW w:w="1250" w:type="pct"/>
            <w:shd w:val="clear" w:color="auto" w:fill="auto"/>
          </w:tcPr>
          <w:p w14:paraId="0194851C" w14:textId="77777777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37E8FB10" w14:textId="77777777" w:rsidR="00BE4A9F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  <w:p w14:paraId="1B4AF0E5" w14:textId="7FF45639" w:rsidR="008E661B" w:rsidRPr="006D13DE" w:rsidRDefault="008E661B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>
              <w:rPr>
                <w:rFonts w:ascii="Univers Condensed Light" w:hAnsi="Univers Condensed Light" w:cs="Calibri Light"/>
                <w:color w:val="000000" w:themeColor="text1"/>
              </w:rPr>
              <w:t>DA accommodation update</w:t>
            </w:r>
          </w:p>
        </w:tc>
        <w:tc>
          <w:tcPr>
            <w:tcW w:w="1250" w:type="pct"/>
            <w:shd w:val="clear" w:color="auto" w:fill="auto"/>
          </w:tcPr>
          <w:p w14:paraId="113C8E2C" w14:textId="77777777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265EE0A4" w14:textId="77777777" w:rsidR="00BE4A9F" w:rsidRPr="008E661B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eastAsia="Arial Unicode MS" w:hAnsi="Univers Condensed Light" w:cs="Arial Unicode MS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  <w:p w14:paraId="25085018" w14:textId="20DCBAC3" w:rsidR="008E661B" w:rsidRPr="006D13DE" w:rsidRDefault="008E661B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eastAsia="Arial Unicode MS" w:hAnsi="Univers Condensed Light" w:cs="Arial Unicode MS"/>
                <w:color w:val="000000" w:themeColor="text1"/>
              </w:rPr>
            </w:pPr>
            <w:r>
              <w:rPr>
                <w:rFonts w:ascii="Univers Condensed Light" w:hAnsi="Univers Condensed Light" w:cs="Calibri Light"/>
                <w:color w:val="000000" w:themeColor="text1"/>
              </w:rPr>
              <w:t>DA accommodation update</w:t>
            </w:r>
          </w:p>
        </w:tc>
      </w:tr>
    </w:tbl>
    <w:p w14:paraId="0AADA982" w14:textId="09B8B043" w:rsidR="006A55DB" w:rsidRDefault="006A55DB" w:rsidP="00BE4A9F">
      <w:pPr>
        <w:pStyle w:val="bullet"/>
        <w:numPr>
          <w:ilvl w:val="0"/>
          <w:numId w:val="0"/>
        </w:numPr>
        <w:spacing w:after="120"/>
        <w:rPr>
          <w:rFonts w:ascii="Calibri Light" w:hAnsi="Calibri Light" w:cs="Calibri Light"/>
        </w:rPr>
      </w:pPr>
    </w:p>
    <w:sectPr w:rsidR="006A55DB" w:rsidSect="00CF1CA9">
      <w:headerReference w:type="default" r:id="rId8"/>
      <w:type w:val="continuous"/>
      <w:pgSz w:w="16838" w:h="11906" w:orient="landscape" w:code="9"/>
      <w:pgMar w:top="720" w:right="720" w:bottom="720" w:left="720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04573" w14:textId="77777777" w:rsidR="002650AE" w:rsidRDefault="002650AE" w:rsidP="002650AE">
      <w:pPr>
        <w:spacing w:after="0" w:line="240" w:lineRule="auto"/>
      </w:pPr>
      <w:r>
        <w:separator/>
      </w:r>
    </w:p>
  </w:endnote>
  <w:endnote w:type="continuationSeparator" w:id="0">
    <w:p w14:paraId="57AFA010" w14:textId="77777777" w:rsidR="002650AE" w:rsidRDefault="002650AE" w:rsidP="0026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AEEC6" w14:textId="77777777" w:rsidR="002650AE" w:rsidRDefault="002650AE" w:rsidP="002650AE">
      <w:pPr>
        <w:spacing w:after="0" w:line="240" w:lineRule="auto"/>
      </w:pPr>
      <w:r>
        <w:separator/>
      </w:r>
    </w:p>
  </w:footnote>
  <w:footnote w:type="continuationSeparator" w:id="0">
    <w:p w14:paraId="1ACAB4CC" w14:textId="77777777" w:rsidR="002650AE" w:rsidRDefault="002650AE" w:rsidP="0026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565"/>
    </w:tblGrid>
    <w:tr w:rsidR="001D68AB" w14:paraId="6C172C19" w14:textId="77777777" w:rsidTr="001D68AB">
      <w:trPr>
        <w:trHeight w:val="288"/>
      </w:trPr>
      <w:sdt>
        <w:sdtPr>
          <w:rPr>
            <w:rFonts w:ascii="Impact" w:eastAsia="Arial Unicode MS" w:hAnsi="Impact" w:cs="Arial Unicode MS"/>
            <w:sz w:val="22"/>
            <w:szCs w:val="22"/>
          </w:rPr>
          <w:alias w:val="Title"/>
          <w:id w:val="77761602"/>
          <w:placeholder>
            <w:docPart w:val="16271A635C4047FD9E0CBAB9416A0A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5566" w:type="dxa"/>
            </w:tcPr>
            <w:p w14:paraId="18897340" w14:textId="54E515FD" w:rsidR="001D68AB" w:rsidRPr="001D68AB" w:rsidRDefault="006A55DB" w:rsidP="00706B6C">
              <w:pPr>
                <w:pStyle w:val="Header"/>
                <w:rPr>
                  <w:rFonts w:asciiTheme="majorHAnsi" w:eastAsiaTheme="majorEastAsia" w:hAnsiTheme="majorHAnsi" w:cstheme="majorBidi"/>
                  <w:sz w:val="22"/>
                  <w:szCs w:val="22"/>
                </w:rPr>
              </w:pPr>
              <w:r>
                <w:rPr>
                  <w:rFonts w:ascii="Impact" w:eastAsia="Arial Unicode MS" w:hAnsi="Impact" w:cs="Arial Unicode MS"/>
                  <w:sz w:val="22"/>
                  <w:szCs w:val="22"/>
                </w:rPr>
                <w:t>M</w:t>
              </w:r>
              <w:r w:rsidR="001D68AB" w:rsidRPr="001D68AB">
                <w:rPr>
                  <w:rFonts w:ascii="Impact" w:eastAsia="Arial Unicode MS" w:hAnsi="Impact" w:cs="Arial Unicode MS"/>
                  <w:sz w:val="22"/>
                  <w:szCs w:val="22"/>
                </w:rPr>
                <w:t>eeting planner for Housing Board, 202</w:t>
              </w:r>
              <w:r>
                <w:rPr>
                  <w:rFonts w:ascii="Impact" w:eastAsia="Arial Unicode MS" w:hAnsi="Impact" w:cs="Arial Unicode MS"/>
                  <w:sz w:val="22"/>
                  <w:szCs w:val="22"/>
                </w:rPr>
                <w:t>1</w:t>
              </w:r>
              <w:r w:rsidR="00706B6C">
                <w:rPr>
                  <w:rFonts w:ascii="Impact" w:eastAsia="Arial Unicode MS" w:hAnsi="Impact" w:cs="Arial Unicode MS"/>
                  <w:sz w:val="22"/>
                  <w:szCs w:val="22"/>
                </w:rPr>
                <w:t>/202</w:t>
              </w:r>
              <w:r>
                <w:rPr>
                  <w:rFonts w:ascii="Impact" w:eastAsia="Arial Unicode MS" w:hAnsi="Impact" w:cs="Arial Unicode MS"/>
                  <w:sz w:val="22"/>
                  <w:szCs w:val="22"/>
                </w:rPr>
                <w:t>2</w:t>
              </w:r>
            </w:p>
          </w:tc>
        </w:sdtContent>
      </w:sdt>
    </w:tr>
  </w:tbl>
  <w:p w14:paraId="5003B0B8" w14:textId="77777777" w:rsidR="001D68AB" w:rsidRPr="006D13DE" w:rsidRDefault="001D68AB" w:rsidP="006D13DE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2759"/>
    <w:multiLevelType w:val="hybridMultilevel"/>
    <w:tmpl w:val="82D4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710"/>
    <w:multiLevelType w:val="hybridMultilevel"/>
    <w:tmpl w:val="48CAE6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62286"/>
    <w:multiLevelType w:val="hybridMultilevel"/>
    <w:tmpl w:val="6940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096D"/>
    <w:multiLevelType w:val="hybridMultilevel"/>
    <w:tmpl w:val="AA46BFD6"/>
    <w:lvl w:ilvl="0" w:tplc="0809000F">
      <w:start w:val="1"/>
      <w:numFmt w:val="decimal"/>
      <w:lvlText w:val="%1."/>
      <w:lvlJc w:val="left"/>
      <w:pPr>
        <w:ind w:left="526" w:hanging="360"/>
      </w:pPr>
    </w:lvl>
    <w:lvl w:ilvl="1" w:tplc="08090019" w:tentative="1">
      <w:start w:val="1"/>
      <w:numFmt w:val="lowerLetter"/>
      <w:lvlText w:val="%2."/>
      <w:lvlJc w:val="left"/>
      <w:pPr>
        <w:ind w:left="1246" w:hanging="360"/>
      </w:pPr>
    </w:lvl>
    <w:lvl w:ilvl="2" w:tplc="0809001B" w:tentative="1">
      <w:start w:val="1"/>
      <w:numFmt w:val="lowerRoman"/>
      <w:lvlText w:val="%3."/>
      <w:lvlJc w:val="right"/>
      <w:pPr>
        <w:ind w:left="1966" w:hanging="180"/>
      </w:pPr>
    </w:lvl>
    <w:lvl w:ilvl="3" w:tplc="0809000F" w:tentative="1">
      <w:start w:val="1"/>
      <w:numFmt w:val="decimal"/>
      <w:lvlText w:val="%4."/>
      <w:lvlJc w:val="left"/>
      <w:pPr>
        <w:ind w:left="2686" w:hanging="360"/>
      </w:pPr>
    </w:lvl>
    <w:lvl w:ilvl="4" w:tplc="08090019" w:tentative="1">
      <w:start w:val="1"/>
      <w:numFmt w:val="lowerLetter"/>
      <w:lvlText w:val="%5."/>
      <w:lvlJc w:val="left"/>
      <w:pPr>
        <w:ind w:left="3406" w:hanging="360"/>
      </w:pPr>
    </w:lvl>
    <w:lvl w:ilvl="5" w:tplc="0809001B" w:tentative="1">
      <w:start w:val="1"/>
      <w:numFmt w:val="lowerRoman"/>
      <w:lvlText w:val="%6."/>
      <w:lvlJc w:val="right"/>
      <w:pPr>
        <w:ind w:left="4126" w:hanging="180"/>
      </w:pPr>
    </w:lvl>
    <w:lvl w:ilvl="6" w:tplc="0809000F" w:tentative="1">
      <w:start w:val="1"/>
      <w:numFmt w:val="decimal"/>
      <w:lvlText w:val="%7."/>
      <w:lvlJc w:val="left"/>
      <w:pPr>
        <w:ind w:left="4846" w:hanging="360"/>
      </w:pPr>
    </w:lvl>
    <w:lvl w:ilvl="7" w:tplc="08090019" w:tentative="1">
      <w:start w:val="1"/>
      <w:numFmt w:val="lowerLetter"/>
      <w:lvlText w:val="%8."/>
      <w:lvlJc w:val="left"/>
      <w:pPr>
        <w:ind w:left="5566" w:hanging="360"/>
      </w:pPr>
    </w:lvl>
    <w:lvl w:ilvl="8" w:tplc="08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4" w15:restartNumberingAfterBreak="0">
    <w:nsid w:val="17F83EF6"/>
    <w:multiLevelType w:val="hybridMultilevel"/>
    <w:tmpl w:val="6B6C6A8C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23830465"/>
    <w:multiLevelType w:val="hybridMultilevel"/>
    <w:tmpl w:val="772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0F42"/>
    <w:multiLevelType w:val="hybridMultilevel"/>
    <w:tmpl w:val="68A2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54050"/>
    <w:multiLevelType w:val="hybridMultilevel"/>
    <w:tmpl w:val="B806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3098"/>
    <w:multiLevelType w:val="hybridMultilevel"/>
    <w:tmpl w:val="E6A2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916A7"/>
    <w:multiLevelType w:val="hybridMultilevel"/>
    <w:tmpl w:val="8BA82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608A5"/>
    <w:multiLevelType w:val="hybridMultilevel"/>
    <w:tmpl w:val="9248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D1438"/>
    <w:multiLevelType w:val="hybridMultilevel"/>
    <w:tmpl w:val="7146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6696B"/>
    <w:multiLevelType w:val="hybridMultilevel"/>
    <w:tmpl w:val="B9DCCE22"/>
    <w:lvl w:ilvl="0" w:tplc="D8140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465DA"/>
    <w:multiLevelType w:val="hybridMultilevel"/>
    <w:tmpl w:val="47F6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C2AA3"/>
    <w:multiLevelType w:val="hybridMultilevel"/>
    <w:tmpl w:val="B6E4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751E5"/>
    <w:multiLevelType w:val="hybridMultilevel"/>
    <w:tmpl w:val="E6166918"/>
    <w:lvl w:ilvl="0" w:tplc="B4524622">
      <w:numFmt w:val="bullet"/>
      <w:lvlText w:val="•"/>
      <w:lvlJc w:val="left"/>
      <w:pPr>
        <w:ind w:left="1970" w:hanging="161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33F90"/>
    <w:multiLevelType w:val="hybridMultilevel"/>
    <w:tmpl w:val="9006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53922"/>
    <w:multiLevelType w:val="hybridMultilevel"/>
    <w:tmpl w:val="0FE8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74598"/>
    <w:multiLevelType w:val="hybridMultilevel"/>
    <w:tmpl w:val="40404DF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DF12374"/>
    <w:multiLevelType w:val="hybridMultilevel"/>
    <w:tmpl w:val="AF50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E0BD1"/>
    <w:multiLevelType w:val="hybridMultilevel"/>
    <w:tmpl w:val="0D26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60833"/>
    <w:multiLevelType w:val="hybridMultilevel"/>
    <w:tmpl w:val="583E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C6CD3"/>
    <w:multiLevelType w:val="hybridMultilevel"/>
    <w:tmpl w:val="13CAB440"/>
    <w:lvl w:ilvl="0" w:tplc="7A28ECE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EA157A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47C03"/>
    <w:multiLevelType w:val="hybridMultilevel"/>
    <w:tmpl w:val="B762C6BE"/>
    <w:lvl w:ilvl="0" w:tplc="08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 w15:restartNumberingAfterBreak="0">
    <w:nsid w:val="79673476"/>
    <w:multiLevelType w:val="hybridMultilevel"/>
    <w:tmpl w:val="2C44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E2273"/>
    <w:multiLevelType w:val="hybridMultilevel"/>
    <w:tmpl w:val="9DBA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5"/>
  </w:num>
  <w:num w:numId="5">
    <w:abstractNumId w:val="12"/>
  </w:num>
  <w:num w:numId="6">
    <w:abstractNumId w:val="3"/>
  </w:num>
  <w:num w:numId="7">
    <w:abstractNumId w:val="20"/>
  </w:num>
  <w:num w:numId="8">
    <w:abstractNumId w:val="8"/>
  </w:num>
  <w:num w:numId="9">
    <w:abstractNumId w:val="15"/>
  </w:num>
  <w:num w:numId="10">
    <w:abstractNumId w:val="4"/>
  </w:num>
  <w:num w:numId="11">
    <w:abstractNumId w:val="23"/>
  </w:num>
  <w:num w:numId="12">
    <w:abstractNumId w:val="22"/>
  </w:num>
  <w:num w:numId="13">
    <w:abstractNumId w:val="24"/>
  </w:num>
  <w:num w:numId="14">
    <w:abstractNumId w:val="14"/>
  </w:num>
  <w:num w:numId="15">
    <w:abstractNumId w:val="16"/>
  </w:num>
  <w:num w:numId="16">
    <w:abstractNumId w:val="1"/>
  </w:num>
  <w:num w:numId="17">
    <w:abstractNumId w:val="10"/>
  </w:num>
  <w:num w:numId="18">
    <w:abstractNumId w:val="9"/>
  </w:num>
  <w:num w:numId="19">
    <w:abstractNumId w:val="19"/>
  </w:num>
  <w:num w:numId="20">
    <w:abstractNumId w:val="13"/>
  </w:num>
  <w:num w:numId="21">
    <w:abstractNumId w:val="17"/>
  </w:num>
  <w:num w:numId="22">
    <w:abstractNumId w:val="0"/>
  </w:num>
  <w:num w:numId="23">
    <w:abstractNumId w:val="25"/>
  </w:num>
  <w:num w:numId="24">
    <w:abstractNumId w:val="2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965"/>
    <w:rsid w:val="00001751"/>
    <w:rsid w:val="000103EC"/>
    <w:rsid w:val="00025DD3"/>
    <w:rsid w:val="00056E0C"/>
    <w:rsid w:val="00161B69"/>
    <w:rsid w:val="00165456"/>
    <w:rsid w:val="0018218C"/>
    <w:rsid w:val="00193B87"/>
    <w:rsid w:val="001D68AB"/>
    <w:rsid w:val="00205CDB"/>
    <w:rsid w:val="00212F47"/>
    <w:rsid w:val="0023454B"/>
    <w:rsid w:val="0024483C"/>
    <w:rsid w:val="002650AE"/>
    <w:rsid w:val="0027788F"/>
    <w:rsid w:val="002A649C"/>
    <w:rsid w:val="002B32C7"/>
    <w:rsid w:val="002B6A19"/>
    <w:rsid w:val="002B7AD3"/>
    <w:rsid w:val="00323427"/>
    <w:rsid w:val="0034219A"/>
    <w:rsid w:val="003474BD"/>
    <w:rsid w:val="00364639"/>
    <w:rsid w:val="00391F7F"/>
    <w:rsid w:val="003A622C"/>
    <w:rsid w:val="003D27AC"/>
    <w:rsid w:val="003F4420"/>
    <w:rsid w:val="00441BF6"/>
    <w:rsid w:val="00467255"/>
    <w:rsid w:val="00472787"/>
    <w:rsid w:val="004874A1"/>
    <w:rsid w:val="004A7498"/>
    <w:rsid w:val="00523B9A"/>
    <w:rsid w:val="00526964"/>
    <w:rsid w:val="00561698"/>
    <w:rsid w:val="0057089A"/>
    <w:rsid w:val="005B6D9B"/>
    <w:rsid w:val="00630E13"/>
    <w:rsid w:val="00633488"/>
    <w:rsid w:val="00645183"/>
    <w:rsid w:val="00674E87"/>
    <w:rsid w:val="006A55DB"/>
    <w:rsid w:val="006C0853"/>
    <w:rsid w:val="006D13DE"/>
    <w:rsid w:val="00706B6C"/>
    <w:rsid w:val="00723FCA"/>
    <w:rsid w:val="00741392"/>
    <w:rsid w:val="007C0E0E"/>
    <w:rsid w:val="007F0AC8"/>
    <w:rsid w:val="00805C90"/>
    <w:rsid w:val="00807D21"/>
    <w:rsid w:val="00830019"/>
    <w:rsid w:val="00842A64"/>
    <w:rsid w:val="008C4FC9"/>
    <w:rsid w:val="008E661B"/>
    <w:rsid w:val="00925CF1"/>
    <w:rsid w:val="00936AC9"/>
    <w:rsid w:val="009464C6"/>
    <w:rsid w:val="00A17EA7"/>
    <w:rsid w:val="00A30946"/>
    <w:rsid w:val="00A52F27"/>
    <w:rsid w:val="00A7039D"/>
    <w:rsid w:val="00A8778D"/>
    <w:rsid w:val="00A87A14"/>
    <w:rsid w:val="00AA46D7"/>
    <w:rsid w:val="00AA75A8"/>
    <w:rsid w:val="00AB3D05"/>
    <w:rsid w:val="00AF4A95"/>
    <w:rsid w:val="00B34965"/>
    <w:rsid w:val="00B41BBA"/>
    <w:rsid w:val="00B6598E"/>
    <w:rsid w:val="00B66DF5"/>
    <w:rsid w:val="00B8022C"/>
    <w:rsid w:val="00B9509B"/>
    <w:rsid w:val="00BD0DC0"/>
    <w:rsid w:val="00BD3A8C"/>
    <w:rsid w:val="00BD6833"/>
    <w:rsid w:val="00BE13D9"/>
    <w:rsid w:val="00BE4A9F"/>
    <w:rsid w:val="00C46B4B"/>
    <w:rsid w:val="00C62D90"/>
    <w:rsid w:val="00C849B2"/>
    <w:rsid w:val="00CE0854"/>
    <w:rsid w:val="00CF1CA9"/>
    <w:rsid w:val="00D131F7"/>
    <w:rsid w:val="00D3055C"/>
    <w:rsid w:val="00DB009A"/>
    <w:rsid w:val="00DD3E2C"/>
    <w:rsid w:val="00DD7B6C"/>
    <w:rsid w:val="00E065E7"/>
    <w:rsid w:val="00E2761F"/>
    <w:rsid w:val="00E710F0"/>
    <w:rsid w:val="00EB6070"/>
    <w:rsid w:val="00F063CB"/>
    <w:rsid w:val="00F2307B"/>
    <w:rsid w:val="00F241C7"/>
    <w:rsid w:val="00F30B7D"/>
    <w:rsid w:val="00F35EA4"/>
    <w:rsid w:val="00F37A8B"/>
    <w:rsid w:val="00F51727"/>
    <w:rsid w:val="00F66D62"/>
    <w:rsid w:val="00FB272A"/>
    <w:rsid w:val="00FC2E31"/>
    <w:rsid w:val="00FC69C4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95C95AC"/>
  <w15:docId w15:val="{22C364B8-6247-4331-9ADC-1FAC5ED4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table" w:styleId="TableGrid">
    <w:name w:val="Table Grid"/>
    <w:basedOn w:val="TableNormal"/>
    <w:uiPriority w:val="39"/>
    <w:rsid w:val="00B3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Text"/>
    <w:basedOn w:val="Normal"/>
    <w:link w:val="HeaderChar"/>
    <w:uiPriority w:val="99"/>
    <w:rsid w:val="00B349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3496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96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650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0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0AE"/>
    <w:rPr>
      <w:sz w:val="20"/>
      <w:szCs w:val="20"/>
    </w:rPr>
  </w:style>
  <w:style w:type="table" w:styleId="LightList-Accent3">
    <w:name w:val="Light List Accent 3"/>
    <w:basedOn w:val="TableNormal"/>
    <w:uiPriority w:val="61"/>
    <w:rsid w:val="007F0AC8"/>
    <w:pPr>
      <w:spacing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8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8D"/>
  </w:style>
  <w:style w:type="paragraph" w:styleId="BalloonText">
    <w:name w:val="Balloon Text"/>
    <w:basedOn w:val="Normal"/>
    <w:link w:val="BalloonTextChar"/>
    <w:uiPriority w:val="99"/>
    <w:semiHidden/>
    <w:unhideWhenUsed/>
    <w:rsid w:val="001D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219A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rsid w:val="00706B6C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706B6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null1">
    <w:name w:val="null1"/>
    <w:basedOn w:val="DefaultParagraphFont"/>
    <w:rsid w:val="00561698"/>
  </w:style>
  <w:style w:type="paragraph" w:customStyle="1" w:styleId="bullet">
    <w:name w:val="bullet"/>
    <w:basedOn w:val="ListParagraph"/>
    <w:link w:val="bulletChar"/>
    <w:qFormat/>
    <w:rsid w:val="006A55DB"/>
    <w:pPr>
      <w:numPr>
        <w:numId w:val="12"/>
      </w:numPr>
      <w:ind w:firstLine="0"/>
    </w:pPr>
  </w:style>
  <w:style w:type="character" w:customStyle="1" w:styleId="bulletChar">
    <w:name w:val="bullet Char"/>
    <w:basedOn w:val="DefaultParagraphFont"/>
    <w:link w:val="bullet"/>
    <w:rsid w:val="006A55DB"/>
  </w:style>
  <w:style w:type="table" w:styleId="GridTable1Light-Accent3">
    <w:name w:val="Grid Table 1 Light Accent 3"/>
    <w:basedOn w:val="TableNormal"/>
    <w:uiPriority w:val="46"/>
    <w:rsid w:val="006A55DB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271A635C4047FD9E0CBAB9416A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1577-0E62-46FD-A0FB-D6E4A2EA0034}"/>
      </w:docPartPr>
      <w:docPartBody>
        <w:p w:rsidR="00665676" w:rsidRDefault="00830290" w:rsidP="00830290">
          <w:pPr>
            <w:pStyle w:val="16271A635C4047FD9E0CBAB9416A0A4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290"/>
    <w:rsid w:val="00665676"/>
    <w:rsid w:val="0083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271A635C4047FD9E0CBAB9416A0A4A">
    <w:name w:val="16271A635C4047FD9E0CBAB9416A0A4A"/>
    <w:rsid w:val="00830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2B73-AC58-4D3C-805C-E74B34B2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planner for Housing Board, 2021/2022</vt:lpstr>
    </vt:vector>
  </TitlesOfParts>
  <Company>Cambridge City Council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planner for Housing Board, 2021/2022</dc:title>
  <dc:creator>SUE BEECROFT</dc:creator>
  <cp:lastModifiedBy>SUE BEECROFT</cp:lastModifiedBy>
  <cp:revision>3</cp:revision>
  <cp:lastPrinted>2019-09-05T09:37:00Z</cp:lastPrinted>
  <dcterms:created xsi:type="dcterms:W3CDTF">2021-09-30T11:06:00Z</dcterms:created>
  <dcterms:modified xsi:type="dcterms:W3CDTF">2021-09-30T11:07:00Z</dcterms:modified>
</cp:coreProperties>
</file>