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A8B" w:rsidRDefault="00E119F9" w:rsidP="007D57D0">
      <w:pPr>
        <w:jc w:val="center"/>
        <w:rPr>
          <w:b/>
          <w:u w:val="single"/>
        </w:rPr>
      </w:pPr>
      <w:r>
        <w:rPr>
          <w:b/>
          <w:u w:val="single"/>
        </w:rPr>
        <w:t>Case Study 3</w:t>
      </w:r>
      <w:bookmarkStart w:id="0" w:name="_GoBack"/>
      <w:bookmarkEnd w:id="0"/>
    </w:p>
    <w:p w:rsidR="007D57D0" w:rsidRDefault="007D57D0" w:rsidP="007D57D0">
      <w:pPr>
        <w:jc w:val="center"/>
        <w:rPr>
          <w:b/>
          <w:u w:val="single"/>
        </w:rPr>
      </w:pPr>
    </w:p>
    <w:p w:rsidR="007D57D0" w:rsidRDefault="007D57D0" w:rsidP="007D57D0">
      <w:r>
        <w:t>Background;</w:t>
      </w:r>
    </w:p>
    <w:p w:rsidR="00C066A5" w:rsidRDefault="00C066A5" w:rsidP="00C066A5">
      <w:pPr>
        <w:pStyle w:val="ListParagraph"/>
        <w:numPr>
          <w:ilvl w:val="0"/>
          <w:numId w:val="5"/>
        </w:numPr>
      </w:pPr>
      <w:r>
        <w:t xml:space="preserve">Ed is in his mid-40’s. </w:t>
      </w:r>
    </w:p>
    <w:p w:rsidR="00C066A5" w:rsidRDefault="00C066A5" w:rsidP="00C066A5">
      <w:pPr>
        <w:pStyle w:val="ListParagraph"/>
        <w:numPr>
          <w:ilvl w:val="0"/>
          <w:numId w:val="5"/>
        </w:numPr>
      </w:pPr>
      <w:r>
        <w:t>He has been diagnosed with Schizophrenia since being a teenager.</w:t>
      </w:r>
    </w:p>
    <w:p w:rsidR="00C066A5" w:rsidRDefault="00C066A5" w:rsidP="00C066A5">
      <w:pPr>
        <w:pStyle w:val="ListParagraph"/>
        <w:numPr>
          <w:ilvl w:val="0"/>
          <w:numId w:val="5"/>
        </w:numPr>
      </w:pPr>
      <w:r>
        <w:t xml:space="preserve">Ed has always lived with his mother who was his main carer but in 2016 his mother’s health rapidly deteriorated and she was moved into a care setting and Ed was not able to remain in her home and Ed is now homeless. </w:t>
      </w:r>
    </w:p>
    <w:p w:rsidR="00C066A5" w:rsidRDefault="00C066A5" w:rsidP="00C066A5">
      <w:pPr>
        <w:pStyle w:val="ListParagraph"/>
        <w:numPr>
          <w:ilvl w:val="0"/>
          <w:numId w:val="5"/>
        </w:numPr>
      </w:pPr>
      <w:r>
        <w:t>Ed has someone he identifies as being his</w:t>
      </w:r>
      <w:r w:rsidR="000B4224">
        <w:t xml:space="preserve"> best</w:t>
      </w:r>
      <w:r>
        <w:t xml:space="preserve"> friend as they will look after his bank card and allow Ed to sleep in their shed. </w:t>
      </w:r>
    </w:p>
    <w:p w:rsidR="00C066A5" w:rsidRDefault="000B4224" w:rsidP="00C066A5">
      <w:pPr>
        <w:pStyle w:val="ListParagraph"/>
        <w:numPr>
          <w:ilvl w:val="0"/>
          <w:numId w:val="5"/>
        </w:numPr>
      </w:pPr>
      <w:r>
        <w:t xml:space="preserve">Ed has disengaged from mental health services and as a result has fallen off of his Depo medication. </w:t>
      </w:r>
    </w:p>
    <w:p w:rsidR="000B4224" w:rsidRDefault="000B4224" w:rsidP="000B4224">
      <w:pPr>
        <w:pStyle w:val="ListParagraph"/>
        <w:numPr>
          <w:ilvl w:val="0"/>
          <w:numId w:val="5"/>
        </w:numPr>
      </w:pPr>
      <w:r>
        <w:t xml:space="preserve">Ed has been identified as being too high risk to live in supported accommodation as they are unable to meet his level of care needs. </w:t>
      </w:r>
    </w:p>
    <w:p w:rsidR="000B4224" w:rsidRDefault="000B4224" w:rsidP="000B4224">
      <w:pPr>
        <w:pStyle w:val="ListParagraph"/>
        <w:numPr>
          <w:ilvl w:val="0"/>
          <w:numId w:val="5"/>
        </w:numPr>
      </w:pPr>
      <w:r>
        <w:t xml:space="preserve">The longer that Ed has remained off of his mental health medication, the more reports are being raised about concerns about Ed being aggressive and anti-social. </w:t>
      </w:r>
    </w:p>
    <w:p w:rsidR="000B4224" w:rsidRDefault="000B4224" w:rsidP="000B4224"/>
    <w:p w:rsidR="000B4224" w:rsidRDefault="000B4224" w:rsidP="000B4224">
      <w:r>
        <w:t>Current circumstances;</w:t>
      </w:r>
    </w:p>
    <w:p w:rsidR="000B4224" w:rsidRDefault="000B4224" w:rsidP="000B4224">
      <w:pPr>
        <w:pStyle w:val="ListParagraph"/>
        <w:numPr>
          <w:ilvl w:val="0"/>
          <w:numId w:val="6"/>
        </w:numPr>
      </w:pPr>
      <w:r>
        <w:t xml:space="preserve">Ed has just been unexpectedly released from prison again and as a result there work that was being done to put a multi-agency care plan in place in preparation for his release has not been finalised and Ed is homeless. </w:t>
      </w:r>
      <w:r w:rsidR="00E119F9">
        <w:t>This is his 3</w:t>
      </w:r>
      <w:r w:rsidR="00E119F9" w:rsidRPr="00E119F9">
        <w:rPr>
          <w:vertAlign w:val="superscript"/>
        </w:rPr>
        <w:t>rd</w:t>
      </w:r>
      <w:r w:rsidR="00E119F9">
        <w:t xml:space="preserve"> prison release in the last 12 months. </w:t>
      </w:r>
    </w:p>
    <w:p w:rsidR="000B4224" w:rsidRDefault="000B4224" w:rsidP="000B4224">
      <w:pPr>
        <w:pStyle w:val="ListParagraph"/>
        <w:numPr>
          <w:ilvl w:val="0"/>
          <w:numId w:val="6"/>
        </w:numPr>
      </w:pPr>
      <w:r>
        <w:t xml:space="preserve">Ed has just discovered that his mother passed away whilst he was in prison. </w:t>
      </w:r>
    </w:p>
    <w:p w:rsidR="000B4224" w:rsidRDefault="000B4224" w:rsidP="000B4224">
      <w:pPr>
        <w:pStyle w:val="ListParagraph"/>
        <w:numPr>
          <w:ilvl w:val="0"/>
          <w:numId w:val="6"/>
        </w:numPr>
      </w:pPr>
      <w:r>
        <w:t xml:space="preserve">Members of the public are raising concerns </w:t>
      </w:r>
      <w:r w:rsidR="00E119F9">
        <w:t xml:space="preserve">again </w:t>
      </w:r>
      <w:r>
        <w:t>about Ed</w:t>
      </w:r>
      <w:r w:rsidR="00E119F9">
        <w:t>,</w:t>
      </w:r>
      <w:r>
        <w:t xml:space="preserve"> saying that he is aggressively begging. </w:t>
      </w:r>
    </w:p>
    <w:p w:rsidR="000B4224" w:rsidRDefault="000B4224" w:rsidP="000B4224">
      <w:pPr>
        <w:pStyle w:val="ListParagraph"/>
        <w:numPr>
          <w:ilvl w:val="0"/>
          <w:numId w:val="6"/>
        </w:numPr>
      </w:pPr>
      <w:r>
        <w:t xml:space="preserve">Ed has been found with injection marks on his arms but due to how much he shakes it is not believed that Ed would be able to inject himself. Ed has overdosed three times since being released from prison. </w:t>
      </w:r>
    </w:p>
    <w:p w:rsidR="000B4224" w:rsidRDefault="000B4224" w:rsidP="000B4224">
      <w:pPr>
        <w:pStyle w:val="ListParagraph"/>
        <w:numPr>
          <w:ilvl w:val="0"/>
          <w:numId w:val="6"/>
        </w:numPr>
      </w:pPr>
      <w:r>
        <w:t xml:space="preserve">There are reports coming in that Ed has reconnected with his ‘Best Friend’. </w:t>
      </w:r>
    </w:p>
    <w:p w:rsidR="000B4224" w:rsidRPr="007D57D0" w:rsidRDefault="000B4224" w:rsidP="000B4224">
      <w:pPr>
        <w:pStyle w:val="ListParagraph"/>
        <w:numPr>
          <w:ilvl w:val="0"/>
          <w:numId w:val="6"/>
        </w:numPr>
      </w:pPr>
      <w:r>
        <w:t xml:space="preserve">Ed’s physical presentation continues to deteriorate. </w:t>
      </w:r>
    </w:p>
    <w:sectPr w:rsidR="000B4224" w:rsidRPr="007D5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24FCB"/>
    <w:multiLevelType w:val="hybridMultilevel"/>
    <w:tmpl w:val="CB2C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90F5C"/>
    <w:multiLevelType w:val="hybridMultilevel"/>
    <w:tmpl w:val="D5A83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D56F4B"/>
    <w:multiLevelType w:val="hybridMultilevel"/>
    <w:tmpl w:val="C046D9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39B5F86"/>
    <w:multiLevelType w:val="hybridMultilevel"/>
    <w:tmpl w:val="D740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470EA"/>
    <w:multiLevelType w:val="hybridMultilevel"/>
    <w:tmpl w:val="216C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6F6C32"/>
    <w:multiLevelType w:val="hybridMultilevel"/>
    <w:tmpl w:val="0F90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D0"/>
    <w:rsid w:val="000B4224"/>
    <w:rsid w:val="001062D2"/>
    <w:rsid w:val="001B22DD"/>
    <w:rsid w:val="00210231"/>
    <w:rsid w:val="00503283"/>
    <w:rsid w:val="007D57D0"/>
    <w:rsid w:val="008842FA"/>
    <w:rsid w:val="008A7D04"/>
    <w:rsid w:val="008C1A8B"/>
    <w:rsid w:val="009A4659"/>
    <w:rsid w:val="00C066A5"/>
    <w:rsid w:val="00E11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90E24-A308-4947-A392-6D6F9BAB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CRI</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Grainger</dc:creator>
  <cp:keywords/>
  <dc:description/>
  <cp:lastModifiedBy>Claire Grainger</cp:lastModifiedBy>
  <cp:revision>2</cp:revision>
  <dcterms:created xsi:type="dcterms:W3CDTF">2019-05-31T10:11:00Z</dcterms:created>
  <dcterms:modified xsi:type="dcterms:W3CDTF">2019-05-31T10:11:00Z</dcterms:modified>
</cp:coreProperties>
</file>