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1" w:rsidRPr="008A28BE" w:rsidRDefault="00D97B81" w:rsidP="008A28BE">
      <w:pPr>
        <w:pStyle w:val="StyleBulletCalibri10ptBoldBefore6pt"/>
        <w:widowControl w:val="0"/>
        <w:spacing w:before="0" w:after="0"/>
        <w:jc w:val="center"/>
        <w:rPr>
          <w:rFonts w:ascii="Calibri Light" w:hAnsi="Calibri Light"/>
          <w:b/>
          <w:sz w:val="40"/>
        </w:rPr>
      </w:pPr>
      <w:r w:rsidRPr="008A28BE">
        <w:rPr>
          <w:rFonts w:ascii="Calibri Light" w:hAnsi="Calibri Light"/>
          <w:b/>
          <w:sz w:val="44"/>
        </w:rPr>
        <w:t>C</w:t>
      </w:r>
      <w:r w:rsidRPr="008A28BE">
        <w:rPr>
          <w:rFonts w:ascii="Calibri Light" w:hAnsi="Calibri Light"/>
          <w:b/>
          <w:sz w:val="40"/>
        </w:rPr>
        <w:t>ambridge sub-</w:t>
      </w:r>
      <w:r w:rsidRPr="008A28BE">
        <w:rPr>
          <w:rFonts w:ascii="Calibri Light" w:hAnsi="Calibri Light"/>
          <w:b/>
          <w:sz w:val="44"/>
        </w:rPr>
        <w:t>R</w:t>
      </w:r>
      <w:r w:rsidRPr="008A28BE">
        <w:rPr>
          <w:rFonts w:ascii="Calibri Light" w:hAnsi="Calibri Light"/>
          <w:b/>
          <w:sz w:val="40"/>
        </w:rPr>
        <w:t xml:space="preserve">egional </w:t>
      </w:r>
      <w:r w:rsidRPr="008A28BE">
        <w:rPr>
          <w:rFonts w:ascii="Calibri Light" w:hAnsi="Calibri Light"/>
          <w:b/>
          <w:sz w:val="44"/>
        </w:rPr>
        <w:t>H</w:t>
      </w:r>
      <w:r w:rsidRPr="008A28BE">
        <w:rPr>
          <w:rFonts w:ascii="Calibri Light" w:hAnsi="Calibri Light"/>
          <w:b/>
          <w:sz w:val="40"/>
        </w:rPr>
        <w:t>ousing Board (CRHB)</w:t>
      </w:r>
    </w:p>
    <w:p w:rsidR="00905B79" w:rsidRDefault="00D97B81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 w:rsidRPr="008A28BE">
        <w:rPr>
          <w:rFonts w:ascii="Calibri Light" w:hAnsi="Calibri Light"/>
          <w:bCs/>
          <w:sz w:val="28"/>
        </w:rPr>
        <w:t>Meeting at</w:t>
      </w:r>
      <w:r w:rsidR="00622D26">
        <w:rPr>
          <w:rFonts w:ascii="Calibri Light" w:hAnsi="Calibri Light"/>
          <w:bCs/>
          <w:sz w:val="28"/>
        </w:rPr>
        <w:t>:</w:t>
      </w:r>
    </w:p>
    <w:p w:rsidR="00D97B81" w:rsidRPr="008A28BE" w:rsidRDefault="00905B79" w:rsidP="008A28BE">
      <w:pPr>
        <w:pStyle w:val="Header"/>
        <w:tabs>
          <w:tab w:val="clear" w:pos="4153"/>
          <w:tab w:val="clear" w:pos="8306"/>
        </w:tabs>
        <w:jc w:val="center"/>
        <w:rPr>
          <w:rFonts w:ascii="Calibri Light" w:hAnsi="Calibri Light"/>
          <w:bCs/>
          <w:sz w:val="28"/>
        </w:rPr>
      </w:pPr>
      <w:r>
        <w:rPr>
          <w:rFonts w:ascii="Calibri Light" w:hAnsi="Calibri Light"/>
          <w:bCs/>
          <w:sz w:val="28"/>
        </w:rPr>
        <w:t>Swansley Room, SCDC offices, Cambourne</w:t>
      </w:r>
      <w:r w:rsidR="00622D26">
        <w:rPr>
          <w:rFonts w:ascii="Calibri Light" w:hAnsi="Calibri Light"/>
          <w:bCs/>
          <w:sz w:val="28"/>
        </w:rPr>
        <w:br/>
        <w:t xml:space="preserve">9.30am – </w:t>
      </w:r>
      <w:r w:rsidR="00F8691F" w:rsidRPr="00ED79ED">
        <w:rPr>
          <w:rFonts w:ascii="Calibri Light" w:hAnsi="Calibri Light"/>
          <w:bCs/>
          <w:sz w:val="28"/>
        </w:rPr>
        <w:t>1</w:t>
      </w:r>
      <w:r w:rsidR="00ED79ED" w:rsidRPr="00ED79ED">
        <w:rPr>
          <w:rFonts w:ascii="Calibri Light" w:hAnsi="Calibri Light"/>
          <w:bCs/>
          <w:sz w:val="28"/>
        </w:rPr>
        <w:t>2</w:t>
      </w:r>
      <w:r w:rsidR="00622D26" w:rsidRPr="00ED79ED">
        <w:rPr>
          <w:rFonts w:ascii="Calibri Light" w:hAnsi="Calibri Light"/>
          <w:bCs/>
          <w:sz w:val="28"/>
        </w:rPr>
        <w:t>.</w:t>
      </w:r>
      <w:r w:rsidR="00F8691F" w:rsidRPr="00ED79ED">
        <w:rPr>
          <w:rFonts w:ascii="Calibri Light" w:hAnsi="Calibri Light"/>
          <w:bCs/>
          <w:sz w:val="28"/>
        </w:rPr>
        <w:t>3</w:t>
      </w:r>
      <w:r w:rsidR="00622D26" w:rsidRPr="00ED79ED">
        <w:rPr>
          <w:rFonts w:ascii="Calibri Light" w:hAnsi="Calibri Light"/>
          <w:bCs/>
          <w:sz w:val="28"/>
        </w:rPr>
        <w:t>0</w:t>
      </w:r>
      <w:r w:rsidR="00606493" w:rsidRPr="00ED79ED">
        <w:rPr>
          <w:rFonts w:ascii="Calibri Light" w:hAnsi="Calibri Light"/>
          <w:bCs/>
          <w:sz w:val="28"/>
        </w:rPr>
        <w:t>a</w:t>
      </w:r>
      <w:r w:rsidR="00D97B81" w:rsidRPr="00ED79ED">
        <w:rPr>
          <w:rFonts w:ascii="Calibri Light" w:hAnsi="Calibri Light"/>
          <w:bCs/>
          <w:sz w:val="28"/>
        </w:rPr>
        <w:t>m</w:t>
      </w:r>
      <w:r w:rsidR="00542FEB" w:rsidRPr="008A28BE">
        <w:rPr>
          <w:rFonts w:ascii="Calibri Light" w:hAnsi="Calibri Light"/>
          <w:bCs/>
          <w:sz w:val="28"/>
        </w:rPr>
        <w:t xml:space="preserve">, </w:t>
      </w:r>
      <w:r w:rsidR="00D97B81" w:rsidRPr="008A28BE">
        <w:rPr>
          <w:rFonts w:ascii="Calibri Light" w:hAnsi="Calibri Light"/>
          <w:bCs/>
          <w:sz w:val="28"/>
        </w:rPr>
        <w:t xml:space="preserve">Friday </w:t>
      </w:r>
      <w:r w:rsidR="00FA4488">
        <w:rPr>
          <w:rFonts w:ascii="Calibri Light" w:hAnsi="Calibri Light"/>
          <w:bCs/>
          <w:sz w:val="28"/>
        </w:rPr>
        <w:t xml:space="preserve">1 December </w:t>
      </w:r>
      <w:r>
        <w:rPr>
          <w:rFonts w:ascii="Calibri Light" w:hAnsi="Calibri Light"/>
          <w:bCs/>
          <w:sz w:val="28"/>
        </w:rPr>
        <w:t>2017</w:t>
      </w:r>
    </w:p>
    <w:p w:rsidR="00905B79" w:rsidRDefault="00D97B81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44"/>
        </w:rPr>
      </w:pPr>
      <w:r w:rsidRPr="008A28BE">
        <w:rPr>
          <w:rFonts w:ascii="Calibri Light" w:hAnsi="Calibri Light"/>
          <w:b/>
          <w:sz w:val="44"/>
        </w:rPr>
        <w:t>A G E N D A</w:t>
      </w:r>
    </w:p>
    <w:p w:rsidR="00890BA1" w:rsidRPr="00890BA1" w:rsidRDefault="00890BA1" w:rsidP="008A28BE">
      <w:pPr>
        <w:pStyle w:val="Header"/>
        <w:tabs>
          <w:tab w:val="clear" w:pos="4153"/>
          <w:tab w:val="clear" w:pos="8306"/>
          <w:tab w:val="left" w:pos="4245"/>
        </w:tabs>
        <w:jc w:val="center"/>
        <w:rPr>
          <w:rFonts w:ascii="Calibri Light" w:hAnsi="Calibri Light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331"/>
        <w:gridCol w:w="3331"/>
        <w:gridCol w:w="2199"/>
      </w:tblGrid>
      <w:tr w:rsidR="00890BA1" w:rsidRPr="00023501" w:rsidTr="009A5514">
        <w:trPr>
          <w:trHeight w:val="20"/>
        </w:trPr>
        <w:tc>
          <w:tcPr>
            <w:tcW w:w="1101" w:type="dxa"/>
          </w:tcPr>
          <w:p w:rsidR="00890BA1" w:rsidRPr="00890BA1" w:rsidRDefault="00890BA1" w:rsidP="00947A1B">
            <w:pPr>
              <w:spacing w:before="60" w:after="60"/>
              <w:ind w:left="360"/>
              <w:rPr>
                <w:rFonts w:ascii="Calibri Light" w:hAnsi="Calibri Light" w:cs="Arial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90BA1" w:rsidRPr="00890BA1" w:rsidRDefault="00890BA1" w:rsidP="00947A1B">
            <w:pPr>
              <w:spacing w:before="60" w:after="60"/>
              <w:rPr>
                <w:rFonts w:ascii="Calibri Light" w:hAnsi="Calibri Light" w:cs="Arial"/>
                <w:bCs/>
                <w:szCs w:val="22"/>
              </w:rPr>
            </w:pPr>
            <w:r w:rsidRPr="00890BA1">
              <w:rPr>
                <w:rFonts w:ascii="Calibri Light" w:hAnsi="Calibri Light" w:cs="Arial"/>
                <w:bCs/>
                <w:szCs w:val="22"/>
              </w:rPr>
              <w:t>Item</w:t>
            </w:r>
          </w:p>
        </w:tc>
        <w:tc>
          <w:tcPr>
            <w:tcW w:w="2199" w:type="dxa"/>
            <w:shd w:val="clear" w:color="auto" w:fill="auto"/>
          </w:tcPr>
          <w:p w:rsidR="00890BA1" w:rsidRPr="00CF6559" w:rsidRDefault="00890BA1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Lead</w:t>
            </w:r>
          </w:p>
        </w:tc>
      </w:tr>
      <w:tr w:rsidR="00A815D6" w:rsidRPr="00023501" w:rsidTr="009A5514">
        <w:trPr>
          <w:trHeight w:val="20"/>
        </w:trPr>
        <w:tc>
          <w:tcPr>
            <w:tcW w:w="1101" w:type="dxa"/>
          </w:tcPr>
          <w:p w:rsidR="00A815D6" w:rsidRPr="00890BA1" w:rsidRDefault="00A815D6" w:rsidP="00947A1B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815D6" w:rsidRPr="00890BA1" w:rsidRDefault="00A815D6" w:rsidP="00947A1B">
            <w:pPr>
              <w:spacing w:before="60" w:after="60"/>
              <w:rPr>
                <w:rFonts w:ascii="Calibri Light" w:hAnsi="Calibri Light" w:cs="Arial"/>
                <w:b/>
                <w:bCs/>
                <w:szCs w:val="22"/>
              </w:rPr>
            </w:pPr>
            <w:r w:rsidRPr="00890BA1">
              <w:rPr>
                <w:rFonts w:ascii="Calibri Light" w:hAnsi="Calibri Light" w:cs="Arial"/>
                <w:b/>
                <w:bCs/>
                <w:szCs w:val="22"/>
              </w:rPr>
              <w:t xml:space="preserve">Welcome/apologies </w:t>
            </w:r>
          </w:p>
          <w:p w:rsidR="00A815D6" w:rsidRPr="00CF6559" w:rsidRDefault="00A815D6" w:rsidP="00947A1B">
            <w:pPr>
              <w:spacing w:before="60" w:after="60"/>
              <w:rPr>
                <w:rFonts w:ascii="Calibri Light" w:hAnsi="Calibri Light" w:cs="Arial"/>
                <w:szCs w:val="22"/>
              </w:rPr>
            </w:pPr>
            <w:r w:rsidRPr="00CF6559">
              <w:rPr>
                <w:rFonts w:ascii="Calibri Light" w:hAnsi="Calibri Light" w:cs="Arial"/>
                <w:bCs/>
                <w:szCs w:val="22"/>
              </w:rPr>
              <w:t>Draft minutes of meeting to approve and matters arising</w:t>
            </w:r>
          </w:p>
          <w:p w:rsidR="00A815D6" w:rsidRPr="00CF6559" w:rsidRDefault="00A815D6" w:rsidP="00947A1B">
            <w:pPr>
              <w:pStyle w:val="Header"/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 w:rsidRPr="00CF6559">
              <w:rPr>
                <w:rFonts w:ascii="Calibri Light" w:hAnsi="Calibri Light" w:cs="Arial"/>
                <w:sz w:val="22"/>
                <w:szCs w:val="22"/>
              </w:rPr>
              <w:t xml:space="preserve">Minutes and papers are available at </w:t>
            </w:r>
            <w:hyperlink r:id="rId9" w:history="1">
              <w:r w:rsidRPr="00CF6559">
                <w:rPr>
                  <w:rStyle w:val="Hyperlink"/>
                  <w:rFonts w:ascii="Calibri Light" w:hAnsi="Calibri Light"/>
                  <w:sz w:val="22"/>
                  <w:szCs w:val="22"/>
                </w:rPr>
                <w:t>www.cambridgeshireinsight.org.uk/housing/crhb</w:t>
              </w:r>
            </w:hyperlink>
          </w:p>
        </w:tc>
        <w:tc>
          <w:tcPr>
            <w:tcW w:w="2199" w:type="dxa"/>
            <w:shd w:val="clear" w:color="auto" w:fill="auto"/>
          </w:tcPr>
          <w:p w:rsidR="00A815D6" w:rsidRPr="00CF6559" w:rsidRDefault="00A815D6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 w:rsidRPr="00CF6559">
              <w:rPr>
                <w:rFonts w:ascii="Calibri Light" w:hAnsi="Calibri Light"/>
                <w:bCs/>
                <w:sz w:val="22"/>
                <w:szCs w:val="22"/>
              </w:rPr>
              <w:t>Chair</w:t>
            </w:r>
          </w:p>
        </w:tc>
      </w:tr>
      <w:tr w:rsidR="00A815D6" w:rsidRPr="00E76808" w:rsidTr="009A5514">
        <w:trPr>
          <w:trHeight w:val="20"/>
        </w:trPr>
        <w:tc>
          <w:tcPr>
            <w:tcW w:w="1101" w:type="dxa"/>
          </w:tcPr>
          <w:p w:rsidR="00A815D6" w:rsidRPr="00890BA1" w:rsidRDefault="00A815D6" w:rsidP="00947A1B">
            <w:pPr>
              <w:pStyle w:val="Header"/>
              <w:numPr>
                <w:ilvl w:val="0"/>
                <w:numId w:val="12"/>
              </w:numPr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815D6" w:rsidRDefault="009A5514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/>
                <w:b/>
                <w:bCs/>
                <w:szCs w:val="22"/>
              </w:rPr>
              <w:t>P</w:t>
            </w:r>
            <w:r w:rsidR="00A815D6">
              <w:rPr>
                <w:rFonts w:ascii="Calibri Light" w:hAnsi="Calibri Light"/>
                <w:b/>
                <w:bCs/>
                <w:szCs w:val="22"/>
              </w:rPr>
              <w:t>risons and housing</w:t>
            </w:r>
            <w:r w:rsidR="00947A1B">
              <w:rPr>
                <w:rFonts w:ascii="Calibri Light" w:hAnsi="Calibri Light"/>
                <w:b/>
                <w:bCs/>
                <w:szCs w:val="22"/>
              </w:rPr>
              <w:t xml:space="preserve"> </w:t>
            </w:r>
            <w:r w:rsidR="00947A1B" w:rsidRPr="00947A1B">
              <w:rPr>
                <w:rFonts w:ascii="Calibri Light" w:hAnsi="Calibri Light"/>
                <w:bCs/>
                <w:szCs w:val="22"/>
              </w:rPr>
              <w:t>– making the links</w:t>
            </w:r>
          </w:p>
          <w:p w:rsidR="00947A1B" w:rsidRPr="00890BA1" w:rsidRDefault="00947A1B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/>
                <w:bCs/>
                <w:szCs w:val="22"/>
              </w:rPr>
            </w:pPr>
            <w:r>
              <w:rPr>
                <w:rFonts w:ascii="Calibri Light" w:hAnsi="Calibri Light"/>
                <w:bCs/>
                <w:szCs w:val="22"/>
              </w:rPr>
              <w:t xml:space="preserve">Chris Evans, </w:t>
            </w:r>
            <w:r w:rsidRPr="00A815D6">
              <w:rPr>
                <w:rFonts w:ascii="Calibri Light" w:hAnsi="Calibri Light"/>
                <w:bCs/>
                <w:szCs w:val="22"/>
              </w:rPr>
              <w:t>Public Protection Manager</w:t>
            </w:r>
            <w:r>
              <w:rPr>
                <w:rFonts w:ascii="Calibri Light" w:hAnsi="Calibri Light"/>
                <w:bCs/>
                <w:szCs w:val="22"/>
              </w:rPr>
              <w:t>, H</w:t>
            </w:r>
            <w:r w:rsidRPr="00A815D6">
              <w:rPr>
                <w:rFonts w:ascii="Calibri Light" w:hAnsi="Calibri Light"/>
                <w:bCs/>
                <w:szCs w:val="22"/>
              </w:rPr>
              <w:t>MP Peterborough</w:t>
            </w:r>
            <w:r>
              <w:rPr>
                <w:rFonts w:ascii="Calibri Light" w:hAnsi="Calibri Light"/>
                <w:bCs/>
                <w:szCs w:val="22"/>
              </w:rPr>
              <w:t xml:space="preserve">, to introduce us to some of the issues </w:t>
            </w:r>
          </w:p>
        </w:tc>
        <w:tc>
          <w:tcPr>
            <w:tcW w:w="2199" w:type="dxa"/>
            <w:shd w:val="clear" w:color="auto" w:fill="auto"/>
          </w:tcPr>
          <w:p w:rsidR="00A815D6" w:rsidRPr="00A815D6" w:rsidRDefault="00A815D6" w:rsidP="00947A1B">
            <w:pPr>
              <w:spacing w:before="60" w:after="60"/>
              <w:rPr>
                <w:rFonts w:ascii="Calibri Light" w:hAnsi="Calibri Light"/>
                <w:bCs/>
                <w:szCs w:val="22"/>
              </w:rPr>
            </w:pPr>
            <w:r w:rsidRPr="00A815D6">
              <w:rPr>
                <w:rFonts w:ascii="Calibri Light" w:hAnsi="Calibri Light"/>
                <w:bCs/>
                <w:szCs w:val="22"/>
              </w:rPr>
              <w:t>Chris Evans</w:t>
            </w:r>
          </w:p>
          <w:p w:rsidR="00A815D6" w:rsidRPr="00CF6559" w:rsidRDefault="00A815D6" w:rsidP="00947A1B">
            <w:pPr>
              <w:spacing w:before="60" w:after="60"/>
              <w:rPr>
                <w:rFonts w:ascii="Calibri Light" w:hAnsi="Calibri Light"/>
                <w:bCs/>
                <w:szCs w:val="22"/>
              </w:rPr>
            </w:pPr>
          </w:p>
        </w:tc>
      </w:tr>
      <w:tr w:rsidR="00A815D6" w:rsidRPr="00023501" w:rsidTr="009A5514">
        <w:trPr>
          <w:trHeight w:val="20"/>
        </w:trPr>
        <w:tc>
          <w:tcPr>
            <w:tcW w:w="1101" w:type="dxa"/>
          </w:tcPr>
          <w:p w:rsidR="00A815D6" w:rsidRPr="00890BA1" w:rsidRDefault="00A815D6" w:rsidP="00947A1B">
            <w:pPr>
              <w:pStyle w:val="Header"/>
              <w:numPr>
                <w:ilvl w:val="0"/>
                <w:numId w:val="12"/>
              </w:numPr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815D6" w:rsidRDefault="009A5514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New Development Surveys</w:t>
            </w:r>
          </w:p>
          <w:p w:rsidR="00947A1B" w:rsidRDefault="00947A1B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 w:rsidRPr="00947A1B">
              <w:rPr>
                <w:rFonts w:ascii="Calibri Light" w:hAnsi="Calibri Light"/>
                <w:bCs/>
                <w:sz w:val="22"/>
                <w:szCs w:val="22"/>
              </w:rPr>
              <w:t>Anita to talk us thr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o</w:t>
            </w:r>
            <w:r w:rsidRPr="00947A1B">
              <w:rPr>
                <w:rFonts w:ascii="Calibri Light" w:hAnsi="Calibri Light"/>
                <w:bCs/>
                <w:sz w:val="22"/>
                <w:szCs w:val="22"/>
              </w:rPr>
              <w:t>ugh plans for a new set of surveys of new housing developments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. For old surveys, please visit this page </w:t>
            </w:r>
          </w:p>
          <w:p w:rsidR="00947A1B" w:rsidRPr="00947A1B" w:rsidRDefault="004C135A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hyperlink r:id="rId10" w:history="1">
              <w:r w:rsidR="00947A1B" w:rsidRPr="00555336">
                <w:rPr>
                  <w:rStyle w:val="Hyperlink"/>
                  <w:rFonts w:ascii="Calibri Light" w:hAnsi="Calibri Light"/>
                  <w:bCs/>
                  <w:sz w:val="22"/>
                  <w:szCs w:val="22"/>
                </w:rPr>
                <w:t>http://cambridgeshireinsight.org.uk/housing/housing-2015/new-homes-communities-2015/new-homes-communities-data-2015/new-housing</w:t>
              </w:r>
            </w:hyperlink>
            <w:r w:rsidR="00947A1B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815D6" w:rsidRPr="00CF6559" w:rsidRDefault="001D04F5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Anita Howard</w:t>
            </w:r>
            <w:r w:rsidR="009A5514">
              <w:rPr>
                <w:rFonts w:ascii="Calibri Light" w:hAnsi="Calibri Light"/>
                <w:bCs/>
                <w:sz w:val="22"/>
                <w:szCs w:val="22"/>
              </w:rPr>
              <w:t xml:space="preserve">, Cambs County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</w:p>
        </w:tc>
      </w:tr>
      <w:tr w:rsidR="00947A1B" w:rsidRPr="00023501" w:rsidTr="009A5514">
        <w:trPr>
          <w:trHeight w:val="20"/>
        </w:trPr>
        <w:tc>
          <w:tcPr>
            <w:tcW w:w="1101" w:type="dxa"/>
          </w:tcPr>
          <w:p w:rsidR="00947A1B" w:rsidRPr="00890BA1" w:rsidRDefault="00947A1B" w:rsidP="00947A1B">
            <w:pPr>
              <w:pStyle w:val="Header"/>
              <w:numPr>
                <w:ilvl w:val="0"/>
                <w:numId w:val="12"/>
              </w:numPr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947A1B" w:rsidRDefault="00947A1B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Discussion of housing and the budget </w:t>
            </w:r>
            <w:r w:rsidRPr="00947A1B">
              <w:rPr>
                <w:rFonts w:ascii="Calibri Light" w:hAnsi="Calibri Light"/>
                <w:bCs/>
                <w:sz w:val="22"/>
                <w:szCs w:val="22"/>
              </w:rPr>
              <w:t>(note to be tabled)</w:t>
            </w:r>
          </w:p>
        </w:tc>
        <w:tc>
          <w:tcPr>
            <w:tcW w:w="2199" w:type="dxa"/>
            <w:shd w:val="clear" w:color="auto" w:fill="auto"/>
          </w:tcPr>
          <w:p w:rsidR="00947A1B" w:rsidRDefault="00947A1B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All</w:t>
            </w:r>
          </w:p>
        </w:tc>
      </w:tr>
      <w:tr w:rsidR="00A815D6" w:rsidRPr="00023501" w:rsidTr="009A5514">
        <w:trPr>
          <w:trHeight w:val="20"/>
        </w:trPr>
        <w:tc>
          <w:tcPr>
            <w:tcW w:w="1101" w:type="dxa"/>
          </w:tcPr>
          <w:p w:rsidR="00A815D6" w:rsidRPr="00890BA1" w:rsidRDefault="00A815D6" w:rsidP="00947A1B">
            <w:pPr>
              <w:pStyle w:val="Header"/>
              <w:widowControl w:val="0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A815D6" w:rsidRPr="00606493" w:rsidRDefault="00A815D6" w:rsidP="00947A1B">
            <w:pPr>
              <w:pStyle w:val="Header"/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 w:rsidRPr="00890BA1">
              <w:rPr>
                <w:rFonts w:ascii="Calibri Light" w:hAnsi="Calibri Light"/>
                <w:b/>
                <w:bCs/>
                <w:sz w:val="22"/>
                <w:szCs w:val="22"/>
              </w:rPr>
              <w:t>AOB</w:t>
            </w:r>
          </w:p>
        </w:tc>
        <w:tc>
          <w:tcPr>
            <w:tcW w:w="2199" w:type="dxa"/>
            <w:shd w:val="clear" w:color="auto" w:fill="auto"/>
          </w:tcPr>
          <w:p w:rsidR="00A815D6" w:rsidRPr="00CF6559" w:rsidRDefault="00A815D6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AD6753" w:rsidRPr="00023501" w:rsidTr="00A220CC">
        <w:trPr>
          <w:trHeight w:val="20"/>
        </w:trPr>
        <w:tc>
          <w:tcPr>
            <w:tcW w:w="1101" w:type="dxa"/>
          </w:tcPr>
          <w:p w:rsidR="00AD6753" w:rsidRPr="00890BA1" w:rsidRDefault="00AD6753" w:rsidP="00947A1B">
            <w:pPr>
              <w:pStyle w:val="Header"/>
              <w:widowControl w:val="0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:rsidR="00AD6753" w:rsidRPr="00CF6559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 w:rsidRPr="00890BA1">
              <w:rPr>
                <w:rFonts w:ascii="Calibri Light" w:hAnsi="Calibri Light"/>
                <w:b/>
                <w:bCs/>
                <w:sz w:val="22"/>
                <w:szCs w:val="22"/>
              </w:rPr>
              <w:t>Future meeting dates</w:t>
            </w:r>
            <w:r w:rsidRPr="004C135A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="004C135A" w:rsidRPr="004C135A">
              <w:rPr>
                <w:rFonts w:ascii="Calibri Light" w:hAnsi="Calibri Light"/>
                <w:b/>
                <w:bCs/>
                <w:sz w:val="22"/>
                <w:szCs w:val="22"/>
              </w:rPr>
              <w:t>2018</w:t>
            </w:r>
          </w:p>
          <w:p w:rsidR="00AD6753" w:rsidRDefault="004C135A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12 Jan, venue tbc*</w:t>
            </w:r>
          </w:p>
          <w:p w:rsidR="00AD6753" w:rsidRDefault="004C135A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2 Feb,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venue tbc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*</w:t>
            </w:r>
          </w:p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2 March, SCDC</w:t>
            </w:r>
          </w:p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6 April, SCDC</w:t>
            </w:r>
          </w:p>
          <w:p w:rsidR="00AD6753" w:rsidRDefault="004C135A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 xml:space="preserve">4 May,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venue tbc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*</w:t>
            </w:r>
          </w:p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8 June, SCDC</w:t>
            </w:r>
          </w:p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6 July, SCDC</w:t>
            </w:r>
          </w:p>
        </w:tc>
        <w:tc>
          <w:tcPr>
            <w:tcW w:w="3331" w:type="dxa"/>
            <w:shd w:val="clear" w:color="auto" w:fill="auto"/>
          </w:tcPr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3 August (?), SCDC</w:t>
            </w:r>
          </w:p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7 September, SCDC</w:t>
            </w:r>
          </w:p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5 Oct, SCDC</w:t>
            </w:r>
          </w:p>
          <w:p w:rsidR="00AD6753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2 Nov, SCDC</w:t>
            </w:r>
          </w:p>
          <w:p w:rsidR="00AD6753" w:rsidRPr="00CF6559" w:rsidRDefault="00AD6753" w:rsidP="00947A1B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7 Dec, SCDC</w:t>
            </w:r>
          </w:p>
        </w:tc>
        <w:tc>
          <w:tcPr>
            <w:tcW w:w="2199" w:type="dxa"/>
            <w:shd w:val="clear" w:color="auto" w:fill="auto"/>
          </w:tcPr>
          <w:p w:rsidR="00AD6753" w:rsidRPr="00CF6559" w:rsidRDefault="00AD6753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947A1B" w:rsidRPr="002D75D9" w:rsidTr="007763AB">
        <w:trPr>
          <w:trHeight w:val="20"/>
        </w:trPr>
        <w:tc>
          <w:tcPr>
            <w:tcW w:w="1101" w:type="dxa"/>
          </w:tcPr>
          <w:p w:rsidR="00947A1B" w:rsidRPr="00577BC6" w:rsidRDefault="00947A1B" w:rsidP="00947A1B">
            <w:pPr>
              <w:spacing w:before="60" w:after="60"/>
              <w:ind w:left="36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947A1B" w:rsidRPr="004C135A" w:rsidRDefault="004C135A" w:rsidP="00947A1B">
            <w:pPr>
              <w:spacing w:before="60" w:after="60"/>
              <w:rPr>
                <w:rFonts w:ascii="Calibri Light" w:hAnsi="Calibri Light"/>
                <w:bCs/>
                <w:szCs w:val="22"/>
              </w:rPr>
            </w:pPr>
            <w:r>
              <w:rPr>
                <w:rFonts w:ascii="Calibri Light" w:hAnsi="Calibri Light" w:cs="Arial"/>
                <w:bCs/>
                <w:szCs w:val="22"/>
              </w:rPr>
              <w:t>* As there is</w:t>
            </w:r>
            <w:r w:rsidR="00947A1B" w:rsidRPr="00947A1B">
              <w:rPr>
                <w:rFonts w:ascii="Calibri Light" w:hAnsi="Calibri Light" w:cs="Arial"/>
                <w:bCs/>
                <w:szCs w:val="22"/>
              </w:rPr>
              <w:t xml:space="preserve"> </w:t>
            </w:r>
            <w:r w:rsidR="00947A1B" w:rsidRPr="00947A1B">
              <w:rPr>
                <w:rFonts w:ascii="Calibri Light" w:hAnsi="Calibri Light" w:cs="Arial"/>
                <w:b/>
                <w:bCs/>
                <w:szCs w:val="22"/>
              </w:rPr>
              <w:t>NO parking available at CHS</w:t>
            </w:r>
            <w:r>
              <w:rPr>
                <w:rFonts w:ascii="Calibri Light" w:hAnsi="Calibri Light" w:cs="Arial"/>
                <w:bCs/>
                <w:szCs w:val="22"/>
              </w:rPr>
              <w:t xml:space="preserve"> we have decided to change the venue for January, February and May 2018.  The new venue for these dates will be confirmed at the meeting of 1 December 2017.</w:t>
            </w:r>
          </w:p>
        </w:tc>
        <w:tc>
          <w:tcPr>
            <w:tcW w:w="2199" w:type="dxa"/>
            <w:shd w:val="clear" w:color="auto" w:fill="auto"/>
          </w:tcPr>
          <w:p w:rsidR="00947A1B" w:rsidRDefault="00947A1B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577BC6" w:rsidRPr="002D75D9" w:rsidTr="007763AB">
        <w:trPr>
          <w:trHeight w:val="20"/>
        </w:trPr>
        <w:tc>
          <w:tcPr>
            <w:tcW w:w="1101" w:type="dxa"/>
          </w:tcPr>
          <w:p w:rsidR="00577BC6" w:rsidRPr="00577BC6" w:rsidRDefault="00577BC6" w:rsidP="00947A1B">
            <w:pPr>
              <w:spacing w:before="60" w:after="60"/>
              <w:ind w:left="360"/>
              <w:rPr>
                <w:rFonts w:ascii="Calibri Light" w:hAnsi="Calibri Light"/>
                <w:bCs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577BC6" w:rsidRPr="00577BC6" w:rsidRDefault="00577BC6" w:rsidP="00947A1B">
            <w:pPr>
              <w:pStyle w:val="Header"/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Deferred: </w:t>
            </w:r>
            <w:r w:rsidRPr="00577BC6">
              <w:rPr>
                <w:rFonts w:ascii="Calibri Light" w:hAnsi="Calibri Light"/>
                <w:bCs/>
                <w:sz w:val="22"/>
                <w:szCs w:val="22"/>
              </w:rPr>
              <w:t>Strategic Economic Plan, economic commission and LEP update</w:t>
            </w:r>
          </w:p>
          <w:p w:rsidR="00577BC6" w:rsidRPr="00DE5CAC" w:rsidRDefault="00577BC6" w:rsidP="00947A1B">
            <w:pPr>
              <w:pStyle w:val="Header"/>
              <w:spacing w:before="60" w:after="60"/>
              <w:rPr>
                <w:rFonts w:ascii="Calibri Light" w:hAnsi="Calibri Light"/>
                <w:bCs/>
                <w:i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577BC6" w:rsidRPr="00CF6559" w:rsidRDefault="00577BC6" w:rsidP="00947A1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Adrian Cannard,  GCGP LEP</w:t>
            </w:r>
          </w:p>
        </w:tc>
      </w:tr>
    </w:tbl>
    <w:p w:rsidR="00F062C7" w:rsidRPr="008A28BE" w:rsidRDefault="00F062C7" w:rsidP="00F061E0">
      <w:pPr>
        <w:pStyle w:val="Header"/>
        <w:tabs>
          <w:tab w:val="clear" w:pos="4153"/>
          <w:tab w:val="clear" w:pos="8306"/>
        </w:tabs>
        <w:spacing w:beforeLines="40" w:before="96" w:afterLines="40" w:after="96"/>
        <w:contextualSpacing/>
        <w:rPr>
          <w:rFonts w:ascii="Calibri Light" w:hAnsi="Calibri Light"/>
          <w:sz w:val="20"/>
        </w:rPr>
      </w:pPr>
      <w:bookmarkStart w:id="0" w:name="_GoBack"/>
      <w:bookmarkEnd w:id="0"/>
    </w:p>
    <w:sectPr w:rsidR="00F062C7" w:rsidRPr="008A28BE" w:rsidSect="00905B79">
      <w:headerReference w:type="default" r:id="rId11"/>
      <w:type w:val="continuous"/>
      <w:pgSz w:w="11906" w:h="16838"/>
      <w:pgMar w:top="1440" w:right="1080" w:bottom="1440" w:left="1080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8" w:rsidRDefault="00DE2488">
      <w:r>
        <w:separator/>
      </w:r>
    </w:p>
  </w:endnote>
  <w:endnote w:type="continuationSeparator" w:id="0">
    <w:p w:rsidR="00DE2488" w:rsidRDefault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8" w:rsidRDefault="00DE2488">
      <w:r>
        <w:separator/>
      </w:r>
    </w:p>
  </w:footnote>
  <w:footnote w:type="continuationSeparator" w:id="0">
    <w:p w:rsidR="00DE2488" w:rsidRDefault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Default="00905B79" w:rsidP="00B622D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111339" cy="9175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_Map_Cambridge_(DIS) tidy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1" t="27331" r="23845" b="18767"/>
                  <a:stretch/>
                </pic:blipFill>
                <pic:spPr bwMode="auto">
                  <a:xfrm>
                    <a:off x="0" y="0"/>
                    <a:ext cx="1110883" cy="91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3A3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71F47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52382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11E3A"/>
    <w:rsid w:val="00020B30"/>
    <w:rsid w:val="00023501"/>
    <w:rsid w:val="000246C6"/>
    <w:rsid w:val="000341CD"/>
    <w:rsid w:val="00041886"/>
    <w:rsid w:val="00054146"/>
    <w:rsid w:val="00057C6A"/>
    <w:rsid w:val="0006078F"/>
    <w:rsid w:val="00061E75"/>
    <w:rsid w:val="000660BF"/>
    <w:rsid w:val="000705B0"/>
    <w:rsid w:val="00074E7D"/>
    <w:rsid w:val="0007702F"/>
    <w:rsid w:val="00085F0E"/>
    <w:rsid w:val="00086500"/>
    <w:rsid w:val="00086DC0"/>
    <w:rsid w:val="000A56F7"/>
    <w:rsid w:val="000A7BC6"/>
    <w:rsid w:val="000D1C80"/>
    <w:rsid w:val="000F2E12"/>
    <w:rsid w:val="00114A5A"/>
    <w:rsid w:val="00114CF4"/>
    <w:rsid w:val="00116528"/>
    <w:rsid w:val="001209CB"/>
    <w:rsid w:val="00131B5F"/>
    <w:rsid w:val="00135DDC"/>
    <w:rsid w:val="00184ED0"/>
    <w:rsid w:val="00195126"/>
    <w:rsid w:val="001B166B"/>
    <w:rsid w:val="001B1A69"/>
    <w:rsid w:val="001B207F"/>
    <w:rsid w:val="001C2526"/>
    <w:rsid w:val="001C68D1"/>
    <w:rsid w:val="001D04F5"/>
    <w:rsid w:val="001D2D08"/>
    <w:rsid w:val="001F4467"/>
    <w:rsid w:val="0020424C"/>
    <w:rsid w:val="0020566F"/>
    <w:rsid w:val="00210BDD"/>
    <w:rsid w:val="00224E17"/>
    <w:rsid w:val="00227F39"/>
    <w:rsid w:val="00235B64"/>
    <w:rsid w:val="00236845"/>
    <w:rsid w:val="002431A0"/>
    <w:rsid w:val="002516B2"/>
    <w:rsid w:val="002708BF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A1E70"/>
    <w:rsid w:val="002C0FD4"/>
    <w:rsid w:val="002D41BE"/>
    <w:rsid w:val="002D4EDE"/>
    <w:rsid w:val="002D5C58"/>
    <w:rsid w:val="002D75D9"/>
    <w:rsid w:val="002E0884"/>
    <w:rsid w:val="002E22E4"/>
    <w:rsid w:val="002E5AB2"/>
    <w:rsid w:val="002F155B"/>
    <w:rsid w:val="002F427B"/>
    <w:rsid w:val="003010C1"/>
    <w:rsid w:val="00305B48"/>
    <w:rsid w:val="003072A3"/>
    <w:rsid w:val="003148A0"/>
    <w:rsid w:val="003206A2"/>
    <w:rsid w:val="00331024"/>
    <w:rsid w:val="00331627"/>
    <w:rsid w:val="0033436B"/>
    <w:rsid w:val="00340610"/>
    <w:rsid w:val="003432E5"/>
    <w:rsid w:val="00356750"/>
    <w:rsid w:val="003724A9"/>
    <w:rsid w:val="003742C8"/>
    <w:rsid w:val="0038559A"/>
    <w:rsid w:val="00390699"/>
    <w:rsid w:val="00391F0D"/>
    <w:rsid w:val="003956AB"/>
    <w:rsid w:val="003A28C1"/>
    <w:rsid w:val="003C24E5"/>
    <w:rsid w:val="003C6642"/>
    <w:rsid w:val="003D7686"/>
    <w:rsid w:val="003E31A8"/>
    <w:rsid w:val="003E3740"/>
    <w:rsid w:val="003F267D"/>
    <w:rsid w:val="003F5B2A"/>
    <w:rsid w:val="00406D6C"/>
    <w:rsid w:val="00427183"/>
    <w:rsid w:val="00430AB7"/>
    <w:rsid w:val="004413D7"/>
    <w:rsid w:val="00442B9A"/>
    <w:rsid w:val="0045382B"/>
    <w:rsid w:val="004608EB"/>
    <w:rsid w:val="00463AEA"/>
    <w:rsid w:val="0046512A"/>
    <w:rsid w:val="004853BF"/>
    <w:rsid w:val="0048682F"/>
    <w:rsid w:val="00493289"/>
    <w:rsid w:val="004B492C"/>
    <w:rsid w:val="004B4ADE"/>
    <w:rsid w:val="004B59B8"/>
    <w:rsid w:val="004C135A"/>
    <w:rsid w:val="004C2B1D"/>
    <w:rsid w:val="004C5A43"/>
    <w:rsid w:val="004E7EB9"/>
    <w:rsid w:val="004F3086"/>
    <w:rsid w:val="004F4AE0"/>
    <w:rsid w:val="00500C7B"/>
    <w:rsid w:val="00504D6C"/>
    <w:rsid w:val="005052B6"/>
    <w:rsid w:val="0051025E"/>
    <w:rsid w:val="005174E0"/>
    <w:rsid w:val="00520108"/>
    <w:rsid w:val="0052041C"/>
    <w:rsid w:val="00542FEB"/>
    <w:rsid w:val="005454A3"/>
    <w:rsid w:val="00571E92"/>
    <w:rsid w:val="005756B0"/>
    <w:rsid w:val="005770E3"/>
    <w:rsid w:val="00577BC6"/>
    <w:rsid w:val="00585AF5"/>
    <w:rsid w:val="005900CA"/>
    <w:rsid w:val="0059034A"/>
    <w:rsid w:val="005934CA"/>
    <w:rsid w:val="00593BBE"/>
    <w:rsid w:val="005A65FC"/>
    <w:rsid w:val="005B0ACF"/>
    <w:rsid w:val="005C43A1"/>
    <w:rsid w:val="005D0689"/>
    <w:rsid w:val="005D3BA3"/>
    <w:rsid w:val="005D5B93"/>
    <w:rsid w:val="005E03C6"/>
    <w:rsid w:val="005E100D"/>
    <w:rsid w:val="005E1DA5"/>
    <w:rsid w:val="005F7673"/>
    <w:rsid w:val="00606493"/>
    <w:rsid w:val="0061126D"/>
    <w:rsid w:val="00615B36"/>
    <w:rsid w:val="00622D26"/>
    <w:rsid w:val="0066201D"/>
    <w:rsid w:val="00667FD1"/>
    <w:rsid w:val="006733BB"/>
    <w:rsid w:val="006769A5"/>
    <w:rsid w:val="00685D0C"/>
    <w:rsid w:val="006910DA"/>
    <w:rsid w:val="006B43F4"/>
    <w:rsid w:val="006C2ECF"/>
    <w:rsid w:val="006D2EDA"/>
    <w:rsid w:val="006E43F4"/>
    <w:rsid w:val="006E4B11"/>
    <w:rsid w:val="007059D0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8189E"/>
    <w:rsid w:val="007923D2"/>
    <w:rsid w:val="007A7A81"/>
    <w:rsid w:val="007C76F1"/>
    <w:rsid w:val="007D1432"/>
    <w:rsid w:val="007D2405"/>
    <w:rsid w:val="007D56AB"/>
    <w:rsid w:val="007F187D"/>
    <w:rsid w:val="007F6AE3"/>
    <w:rsid w:val="00805137"/>
    <w:rsid w:val="00830705"/>
    <w:rsid w:val="00842F1B"/>
    <w:rsid w:val="008532F8"/>
    <w:rsid w:val="0087763F"/>
    <w:rsid w:val="008777C4"/>
    <w:rsid w:val="00890BA1"/>
    <w:rsid w:val="008A0CD0"/>
    <w:rsid w:val="008A28BE"/>
    <w:rsid w:val="0090499C"/>
    <w:rsid w:val="00905B79"/>
    <w:rsid w:val="00911A26"/>
    <w:rsid w:val="009350B1"/>
    <w:rsid w:val="00947A1B"/>
    <w:rsid w:val="00954D32"/>
    <w:rsid w:val="00955A91"/>
    <w:rsid w:val="0096300A"/>
    <w:rsid w:val="009638F0"/>
    <w:rsid w:val="00966BE1"/>
    <w:rsid w:val="0097417D"/>
    <w:rsid w:val="009818E0"/>
    <w:rsid w:val="009829F7"/>
    <w:rsid w:val="00983885"/>
    <w:rsid w:val="009A0717"/>
    <w:rsid w:val="009A5031"/>
    <w:rsid w:val="009A5514"/>
    <w:rsid w:val="009C205F"/>
    <w:rsid w:val="009C5D69"/>
    <w:rsid w:val="009F00F1"/>
    <w:rsid w:val="009F4B2D"/>
    <w:rsid w:val="009F55E6"/>
    <w:rsid w:val="00A00A1F"/>
    <w:rsid w:val="00A04B99"/>
    <w:rsid w:val="00A055E8"/>
    <w:rsid w:val="00A14474"/>
    <w:rsid w:val="00A17F62"/>
    <w:rsid w:val="00A42F24"/>
    <w:rsid w:val="00A67947"/>
    <w:rsid w:val="00A768EB"/>
    <w:rsid w:val="00A77297"/>
    <w:rsid w:val="00A815D6"/>
    <w:rsid w:val="00A86C90"/>
    <w:rsid w:val="00A91EF1"/>
    <w:rsid w:val="00A9293F"/>
    <w:rsid w:val="00AA3D8B"/>
    <w:rsid w:val="00AD6753"/>
    <w:rsid w:val="00AE3E91"/>
    <w:rsid w:val="00AF074A"/>
    <w:rsid w:val="00AF140A"/>
    <w:rsid w:val="00B01514"/>
    <w:rsid w:val="00B0245A"/>
    <w:rsid w:val="00B028E6"/>
    <w:rsid w:val="00B14EAF"/>
    <w:rsid w:val="00B21E15"/>
    <w:rsid w:val="00B2250F"/>
    <w:rsid w:val="00B301DC"/>
    <w:rsid w:val="00B36AE5"/>
    <w:rsid w:val="00B4055F"/>
    <w:rsid w:val="00B61B8B"/>
    <w:rsid w:val="00B622D3"/>
    <w:rsid w:val="00B67DF9"/>
    <w:rsid w:val="00B83AFA"/>
    <w:rsid w:val="00BB3FCE"/>
    <w:rsid w:val="00BC7539"/>
    <w:rsid w:val="00BD66CB"/>
    <w:rsid w:val="00BE33B7"/>
    <w:rsid w:val="00BE441F"/>
    <w:rsid w:val="00BE64D0"/>
    <w:rsid w:val="00C10F8E"/>
    <w:rsid w:val="00C136D1"/>
    <w:rsid w:val="00C22092"/>
    <w:rsid w:val="00C3024A"/>
    <w:rsid w:val="00C31947"/>
    <w:rsid w:val="00C32E37"/>
    <w:rsid w:val="00C415CF"/>
    <w:rsid w:val="00C428FC"/>
    <w:rsid w:val="00C455E7"/>
    <w:rsid w:val="00C5417D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B21AE"/>
    <w:rsid w:val="00CB4788"/>
    <w:rsid w:val="00CD3966"/>
    <w:rsid w:val="00CF6559"/>
    <w:rsid w:val="00D025DF"/>
    <w:rsid w:val="00D106F6"/>
    <w:rsid w:val="00D130D5"/>
    <w:rsid w:val="00D16CCE"/>
    <w:rsid w:val="00D23FD5"/>
    <w:rsid w:val="00D43BF4"/>
    <w:rsid w:val="00D452C6"/>
    <w:rsid w:val="00D457FB"/>
    <w:rsid w:val="00D45995"/>
    <w:rsid w:val="00D62125"/>
    <w:rsid w:val="00D96EF0"/>
    <w:rsid w:val="00D97B81"/>
    <w:rsid w:val="00DA2A2B"/>
    <w:rsid w:val="00DB3AE5"/>
    <w:rsid w:val="00DB702D"/>
    <w:rsid w:val="00DD77E3"/>
    <w:rsid w:val="00DE2488"/>
    <w:rsid w:val="00DE5CAC"/>
    <w:rsid w:val="00DF6F60"/>
    <w:rsid w:val="00E2472C"/>
    <w:rsid w:val="00E256DF"/>
    <w:rsid w:val="00E458C4"/>
    <w:rsid w:val="00E468E2"/>
    <w:rsid w:val="00E57C05"/>
    <w:rsid w:val="00E61A3B"/>
    <w:rsid w:val="00E63823"/>
    <w:rsid w:val="00E67B4F"/>
    <w:rsid w:val="00E76808"/>
    <w:rsid w:val="00E82515"/>
    <w:rsid w:val="00E83D84"/>
    <w:rsid w:val="00E95241"/>
    <w:rsid w:val="00EB7584"/>
    <w:rsid w:val="00ED36C0"/>
    <w:rsid w:val="00ED79ED"/>
    <w:rsid w:val="00EE111E"/>
    <w:rsid w:val="00EE6539"/>
    <w:rsid w:val="00F001F1"/>
    <w:rsid w:val="00F035F1"/>
    <w:rsid w:val="00F061E0"/>
    <w:rsid w:val="00F062C7"/>
    <w:rsid w:val="00F06A5F"/>
    <w:rsid w:val="00F14F81"/>
    <w:rsid w:val="00F3185E"/>
    <w:rsid w:val="00F45D1E"/>
    <w:rsid w:val="00F470A5"/>
    <w:rsid w:val="00F60B2D"/>
    <w:rsid w:val="00F60DC8"/>
    <w:rsid w:val="00F74E1C"/>
    <w:rsid w:val="00F7551A"/>
    <w:rsid w:val="00F7675C"/>
    <w:rsid w:val="00F7792D"/>
    <w:rsid w:val="00F81F67"/>
    <w:rsid w:val="00F8513C"/>
    <w:rsid w:val="00F85803"/>
    <w:rsid w:val="00F8691F"/>
    <w:rsid w:val="00F8746A"/>
    <w:rsid w:val="00F94DED"/>
    <w:rsid w:val="00F977EE"/>
    <w:rsid w:val="00FA22E0"/>
    <w:rsid w:val="00FA326A"/>
    <w:rsid w:val="00FA4488"/>
    <w:rsid w:val="00FC2486"/>
    <w:rsid w:val="00FD5281"/>
    <w:rsid w:val="00FE004D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ambridgeshireinsight.org.uk/housing/housing-2015/new-homes-communities-2015/new-homes-communities-data-2015/new-hous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MH_SHARED_SERVER\SHARED\MH\DATA\Strategic%20Housing%20Team%20Plans%20and%20info\Sue%20Beecroft\Housing\CRHB%20papers\2014\Nov%202014\www.cambridgeshireinsight.org.uk\housing\crh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0737-E421-432B-86A9-2E1966EE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1729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Sargent Elaine</cp:lastModifiedBy>
  <cp:revision>3</cp:revision>
  <cp:lastPrinted>2017-11-27T11:30:00Z</cp:lastPrinted>
  <dcterms:created xsi:type="dcterms:W3CDTF">2017-11-27T11:36:00Z</dcterms:created>
  <dcterms:modified xsi:type="dcterms:W3CDTF">2017-11-27T11:41:00Z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