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95" w:rsidRPr="00172E95" w:rsidRDefault="0007421B" w:rsidP="00172E95">
      <w:pPr>
        <w:spacing w:after="0"/>
        <w:jc w:val="center"/>
        <w:rPr>
          <w:rFonts w:ascii="Arial" w:hAnsi="Arial" w:cs="Arial"/>
          <w:b/>
          <w:sz w:val="28"/>
          <w:szCs w:val="28"/>
          <w:u w:val="single"/>
        </w:rPr>
      </w:pPr>
      <w:bookmarkStart w:id="0" w:name="_GoBack"/>
      <w:bookmarkEnd w:id="0"/>
      <w:r w:rsidRPr="00172E95">
        <w:rPr>
          <w:rFonts w:ascii="Arial" w:hAnsi="Arial" w:cs="Arial"/>
          <w:b/>
          <w:sz w:val="28"/>
          <w:szCs w:val="28"/>
          <w:u w:val="single"/>
        </w:rPr>
        <w:t>The Benefit Cap</w:t>
      </w:r>
    </w:p>
    <w:p w:rsidR="0007421B" w:rsidRPr="00172E95" w:rsidRDefault="00172E95" w:rsidP="00172E95">
      <w:pPr>
        <w:spacing w:after="0"/>
        <w:jc w:val="center"/>
        <w:rPr>
          <w:rFonts w:ascii="Arial" w:hAnsi="Arial" w:cs="Arial"/>
        </w:rPr>
      </w:pPr>
      <w:r w:rsidRPr="00172E95">
        <w:rPr>
          <w:rFonts w:ascii="Arial" w:hAnsi="Arial" w:cs="Arial"/>
        </w:rPr>
        <w:t>(</w:t>
      </w:r>
      <w:r w:rsidR="0007421B" w:rsidRPr="00172E95">
        <w:rPr>
          <w:rFonts w:ascii="Arial" w:hAnsi="Arial" w:cs="Arial"/>
        </w:rPr>
        <w:t>The information below is taken from the CPAG Welfare Benef</w:t>
      </w:r>
      <w:r w:rsidR="0009263F">
        <w:rPr>
          <w:rFonts w:ascii="Arial" w:hAnsi="Arial" w:cs="Arial"/>
        </w:rPr>
        <w:t>its and Tax Credit Handbook 2016 - 2017</w:t>
      </w:r>
      <w:r w:rsidR="0007421B" w:rsidRPr="00172E95">
        <w:rPr>
          <w:rFonts w:ascii="Arial" w:hAnsi="Arial" w:cs="Arial"/>
        </w:rPr>
        <w:t>.  It refers to the Benefit Cap level as it is in this year.)</w:t>
      </w:r>
    </w:p>
    <w:p w:rsidR="0007421B" w:rsidRPr="00172E95" w:rsidRDefault="0007421B" w:rsidP="000E5AEA">
      <w:pPr>
        <w:spacing w:after="0"/>
        <w:rPr>
          <w:rFonts w:ascii="Arial" w:hAnsi="Arial" w:cs="Arial"/>
          <w:b/>
        </w:rPr>
      </w:pPr>
    </w:p>
    <w:p w:rsidR="0007421B" w:rsidRPr="00172E95" w:rsidRDefault="0007421B" w:rsidP="000E5AEA">
      <w:pPr>
        <w:spacing w:after="0"/>
        <w:rPr>
          <w:rFonts w:ascii="Arial" w:hAnsi="Arial" w:cs="Arial"/>
          <w:b/>
        </w:rPr>
      </w:pPr>
      <w:r w:rsidRPr="00172E95">
        <w:rPr>
          <w:rFonts w:ascii="Arial" w:hAnsi="Arial" w:cs="Arial"/>
          <w:b/>
        </w:rPr>
        <w:t xml:space="preserve">Changes to the Benefit Cap noted in the July 2015 Budget </w:t>
      </w:r>
    </w:p>
    <w:p w:rsidR="0007421B" w:rsidRPr="00172E95" w:rsidRDefault="0007421B" w:rsidP="000E5AEA">
      <w:pPr>
        <w:spacing w:after="0"/>
        <w:rPr>
          <w:rFonts w:ascii="Arial" w:hAnsi="Arial" w:cs="Arial"/>
        </w:rPr>
      </w:pPr>
      <w:r w:rsidRPr="00172E95">
        <w:rPr>
          <w:rFonts w:ascii="Arial" w:hAnsi="Arial" w:cs="Arial"/>
        </w:rPr>
        <w:t xml:space="preserve">From </w:t>
      </w:r>
      <w:r w:rsidR="0009263F">
        <w:rPr>
          <w:rFonts w:ascii="Arial" w:hAnsi="Arial" w:cs="Arial"/>
        </w:rPr>
        <w:t xml:space="preserve">November </w:t>
      </w:r>
      <w:r w:rsidRPr="00172E95">
        <w:rPr>
          <w:rFonts w:ascii="Arial" w:hAnsi="Arial" w:cs="Arial"/>
        </w:rPr>
        <w:t xml:space="preserve">2016 the Benefit Cap amount will reduce from £26,000 a year to £20,000 a year (outside London). This will have a significant effect on those in rented housing who are in receipt of Housing Benefit, which will be reduced due to the Benefit Cap. Families with three or more children will be most affected. This </w:t>
      </w:r>
      <w:r w:rsidR="00172E95" w:rsidRPr="00172E95">
        <w:rPr>
          <w:rFonts w:ascii="Arial" w:hAnsi="Arial" w:cs="Arial"/>
        </w:rPr>
        <w:t xml:space="preserve">is likely to </w:t>
      </w:r>
      <w:r w:rsidRPr="00172E95">
        <w:rPr>
          <w:rFonts w:ascii="Arial" w:hAnsi="Arial" w:cs="Arial"/>
        </w:rPr>
        <w:t xml:space="preserve">result in families </w:t>
      </w:r>
      <w:r w:rsidR="00172E95" w:rsidRPr="00172E95">
        <w:rPr>
          <w:rFonts w:ascii="Arial" w:hAnsi="Arial" w:cs="Arial"/>
        </w:rPr>
        <w:t>who are capped being u</w:t>
      </w:r>
      <w:r w:rsidRPr="00172E95">
        <w:rPr>
          <w:rFonts w:ascii="Arial" w:hAnsi="Arial" w:cs="Arial"/>
        </w:rPr>
        <w:t xml:space="preserve">nable to afford to </w:t>
      </w:r>
      <w:r w:rsidR="00172E95" w:rsidRPr="00172E95">
        <w:rPr>
          <w:rFonts w:ascii="Arial" w:hAnsi="Arial" w:cs="Arial"/>
        </w:rPr>
        <w:t xml:space="preserve">pay the rent, </w:t>
      </w:r>
      <w:r w:rsidRPr="00172E95">
        <w:rPr>
          <w:rFonts w:ascii="Arial" w:hAnsi="Arial" w:cs="Arial"/>
        </w:rPr>
        <w:t xml:space="preserve">increasing rent arrears, evictions and homelessness. </w:t>
      </w:r>
    </w:p>
    <w:p w:rsidR="0007421B" w:rsidRPr="00172E95" w:rsidRDefault="0007421B" w:rsidP="000E5AEA">
      <w:pPr>
        <w:spacing w:after="0"/>
        <w:rPr>
          <w:rFonts w:ascii="Arial" w:hAnsi="Arial" w:cs="Arial"/>
        </w:rPr>
      </w:pPr>
    </w:p>
    <w:p w:rsidR="0007421B" w:rsidRPr="00172E95" w:rsidRDefault="0007421B" w:rsidP="000E5AEA">
      <w:pPr>
        <w:spacing w:after="0"/>
        <w:rPr>
          <w:rFonts w:ascii="Arial" w:hAnsi="Arial" w:cs="Arial"/>
          <w:b/>
          <w:i/>
        </w:rPr>
      </w:pPr>
      <w:r w:rsidRPr="00172E95">
        <w:rPr>
          <w:rFonts w:ascii="Arial" w:hAnsi="Arial" w:cs="Arial"/>
          <w:b/>
          <w:i/>
        </w:rPr>
        <w:t xml:space="preserve">There are various exemptions from the Benefit Cap and these are explained below. </w:t>
      </w:r>
      <w:r w:rsidR="00172E95" w:rsidRPr="00172E95">
        <w:rPr>
          <w:rFonts w:ascii="Arial" w:hAnsi="Arial" w:cs="Arial"/>
          <w:b/>
          <w:i/>
        </w:rPr>
        <w:t xml:space="preserve"> It </w:t>
      </w:r>
      <w:r w:rsidR="00172E95">
        <w:rPr>
          <w:rFonts w:ascii="Arial" w:hAnsi="Arial" w:cs="Arial"/>
          <w:b/>
          <w:i/>
        </w:rPr>
        <w:t>i</w:t>
      </w:r>
      <w:r w:rsidR="00172E95" w:rsidRPr="00172E95">
        <w:rPr>
          <w:rFonts w:ascii="Arial" w:hAnsi="Arial" w:cs="Arial"/>
          <w:b/>
          <w:i/>
        </w:rPr>
        <w:t xml:space="preserve">s in the interests of housing associations and local councils to contact tenants most likely to be affected by the Cap to explore whether they can support them to gain exemption from the Cap. This may be through help to access the correct disability </w:t>
      </w:r>
      <w:proofErr w:type="gramStart"/>
      <w:r w:rsidR="00172E95" w:rsidRPr="00172E95">
        <w:rPr>
          <w:rFonts w:ascii="Arial" w:hAnsi="Arial" w:cs="Arial"/>
          <w:b/>
          <w:i/>
        </w:rPr>
        <w:t>benefits</w:t>
      </w:r>
      <w:proofErr w:type="gramEnd"/>
      <w:r w:rsidR="00172E95" w:rsidRPr="00172E95">
        <w:rPr>
          <w:rFonts w:ascii="Arial" w:hAnsi="Arial" w:cs="Arial"/>
          <w:b/>
          <w:i/>
        </w:rPr>
        <w:t xml:space="preserve">, by helping them to obtain paid work or by other means. The information below explains the details of exemption to the Cap. </w:t>
      </w:r>
    </w:p>
    <w:p w:rsidR="00172E95" w:rsidRDefault="00172E95" w:rsidP="000E5AEA">
      <w:pPr>
        <w:spacing w:after="0"/>
        <w:rPr>
          <w:rFonts w:ascii="Arial" w:hAnsi="Arial" w:cs="Arial"/>
        </w:rPr>
      </w:pPr>
    </w:p>
    <w:p w:rsidR="00F92E5C" w:rsidRPr="00F92E5C" w:rsidRDefault="00F92E5C" w:rsidP="000E5AEA">
      <w:pPr>
        <w:spacing w:after="0"/>
        <w:rPr>
          <w:rFonts w:ascii="Arial" w:hAnsi="Arial" w:cs="Arial"/>
          <w:b/>
          <w:color w:val="FF0000"/>
        </w:rPr>
      </w:pPr>
      <w:r w:rsidRPr="00F92E5C">
        <w:rPr>
          <w:rFonts w:ascii="Arial" w:hAnsi="Arial" w:cs="Arial"/>
          <w:b/>
          <w:color w:val="FF0000"/>
        </w:rPr>
        <w:t xml:space="preserve">An amendment has been passed recently removing Carer’s Allowance (CA) from the benefits included within the cap. Regulations will be introduced to exempt anyone </w:t>
      </w:r>
      <w:r w:rsidR="00076F27">
        <w:rPr>
          <w:rFonts w:ascii="Arial" w:hAnsi="Arial" w:cs="Arial"/>
          <w:b/>
          <w:color w:val="FF0000"/>
        </w:rPr>
        <w:t xml:space="preserve">in receipt of CA OR who has </w:t>
      </w:r>
      <w:r w:rsidRPr="00F92E5C">
        <w:rPr>
          <w:rFonts w:ascii="Arial" w:hAnsi="Arial" w:cs="Arial"/>
          <w:b/>
          <w:color w:val="FF0000"/>
        </w:rPr>
        <w:t>who has ‘underlying entitlem</w:t>
      </w:r>
      <w:r>
        <w:rPr>
          <w:rFonts w:ascii="Arial" w:hAnsi="Arial" w:cs="Arial"/>
          <w:b/>
          <w:color w:val="FF0000"/>
        </w:rPr>
        <w:t>ent</w:t>
      </w:r>
      <w:r w:rsidRPr="00F92E5C">
        <w:rPr>
          <w:rFonts w:ascii="Arial" w:hAnsi="Arial" w:cs="Arial"/>
          <w:b/>
          <w:color w:val="FF0000"/>
        </w:rPr>
        <w:t xml:space="preserve">’ to CA from the cap entirely. </w:t>
      </w:r>
    </w:p>
    <w:p w:rsidR="00F92E5C" w:rsidRPr="00172E95" w:rsidRDefault="00F92E5C" w:rsidP="000E5AEA">
      <w:pPr>
        <w:spacing w:after="0"/>
        <w:rPr>
          <w:rFonts w:ascii="Arial" w:hAnsi="Arial" w:cs="Arial"/>
        </w:rPr>
      </w:pPr>
    </w:p>
    <w:p w:rsidR="00267DAE" w:rsidRPr="00172E95" w:rsidRDefault="00267DAE" w:rsidP="000E5AEA">
      <w:pPr>
        <w:spacing w:after="0"/>
        <w:rPr>
          <w:rFonts w:ascii="Arial" w:hAnsi="Arial" w:cs="Arial"/>
          <w:b/>
          <w:sz w:val="28"/>
          <w:szCs w:val="28"/>
        </w:rPr>
      </w:pPr>
      <w:r w:rsidRPr="00172E95">
        <w:rPr>
          <w:rFonts w:ascii="Arial" w:hAnsi="Arial" w:cs="Arial"/>
          <w:b/>
          <w:sz w:val="28"/>
          <w:szCs w:val="28"/>
        </w:rPr>
        <w:t>The Benefit Cap</w:t>
      </w:r>
    </w:p>
    <w:p w:rsidR="000E5AEA" w:rsidRPr="00172E95" w:rsidRDefault="000E5AEA" w:rsidP="000E5AEA">
      <w:pPr>
        <w:spacing w:after="0"/>
        <w:rPr>
          <w:rFonts w:ascii="Arial" w:hAnsi="Arial" w:cs="Arial"/>
        </w:rPr>
      </w:pPr>
      <w:r w:rsidRPr="00172E95">
        <w:rPr>
          <w:rFonts w:ascii="Arial" w:hAnsi="Arial" w:cs="Arial"/>
        </w:rPr>
        <w:t xml:space="preserve">A ‘benefit cap’ may limit the total amount you can be paid from </w:t>
      </w:r>
      <w:r w:rsidR="004C05C0" w:rsidRPr="00172E95">
        <w:rPr>
          <w:rFonts w:ascii="Arial" w:hAnsi="Arial" w:cs="Arial"/>
        </w:rPr>
        <w:t xml:space="preserve">certain specified benefits. </w:t>
      </w:r>
      <w:r w:rsidRPr="00172E95">
        <w:rPr>
          <w:rFonts w:ascii="Arial" w:hAnsi="Arial" w:cs="Arial"/>
        </w:rPr>
        <w:t xml:space="preserve"> </w:t>
      </w:r>
    </w:p>
    <w:p w:rsidR="00267DAE" w:rsidRPr="00172E95" w:rsidRDefault="00267DAE" w:rsidP="000E5AEA">
      <w:pPr>
        <w:spacing w:after="0"/>
        <w:rPr>
          <w:rFonts w:ascii="Arial" w:hAnsi="Arial" w:cs="Arial"/>
        </w:rPr>
      </w:pPr>
    </w:p>
    <w:p w:rsidR="000E5AEA" w:rsidRPr="00172E95" w:rsidRDefault="000E5AEA" w:rsidP="000E5AEA">
      <w:pPr>
        <w:spacing w:after="0"/>
        <w:rPr>
          <w:rFonts w:ascii="Arial" w:hAnsi="Arial" w:cs="Arial"/>
        </w:rPr>
      </w:pPr>
      <w:r w:rsidRPr="00172E95">
        <w:rPr>
          <w:rFonts w:ascii="Arial" w:hAnsi="Arial" w:cs="Arial"/>
        </w:rPr>
        <w:t>If the total amount of you</w:t>
      </w:r>
      <w:r w:rsidR="00267DAE" w:rsidRPr="00172E95">
        <w:rPr>
          <w:rFonts w:ascii="Arial" w:hAnsi="Arial" w:cs="Arial"/>
        </w:rPr>
        <w:t>r benefits is capped, the cap is</w:t>
      </w:r>
      <w:r w:rsidRPr="00172E95">
        <w:rPr>
          <w:rFonts w:ascii="Arial" w:hAnsi="Arial" w:cs="Arial"/>
        </w:rPr>
        <w:t xml:space="preserve"> applied:</w:t>
      </w:r>
    </w:p>
    <w:p w:rsidR="000E5AEA" w:rsidRPr="00172E95" w:rsidRDefault="00267DAE" w:rsidP="000E5AEA">
      <w:pPr>
        <w:pStyle w:val="ListParagraph"/>
        <w:numPr>
          <w:ilvl w:val="0"/>
          <w:numId w:val="2"/>
        </w:numPr>
        <w:spacing w:after="0"/>
        <w:rPr>
          <w:rFonts w:ascii="Arial" w:hAnsi="Arial" w:cs="Arial"/>
        </w:rPr>
      </w:pPr>
      <w:r w:rsidRPr="00172E95">
        <w:rPr>
          <w:rFonts w:ascii="Arial" w:hAnsi="Arial" w:cs="Arial"/>
        </w:rPr>
        <w:t>By reducing the amount of your Housing B</w:t>
      </w:r>
      <w:r w:rsidR="000E5AEA" w:rsidRPr="00172E95">
        <w:rPr>
          <w:rFonts w:ascii="Arial" w:hAnsi="Arial" w:cs="Arial"/>
        </w:rPr>
        <w:t>enefit (HB) or</w:t>
      </w:r>
    </w:p>
    <w:p w:rsidR="000E5AEA" w:rsidRPr="00172E95" w:rsidRDefault="00267DAE" w:rsidP="000E5AEA">
      <w:pPr>
        <w:pStyle w:val="ListParagraph"/>
        <w:numPr>
          <w:ilvl w:val="0"/>
          <w:numId w:val="2"/>
        </w:numPr>
        <w:spacing w:after="0"/>
        <w:rPr>
          <w:rFonts w:ascii="Arial" w:hAnsi="Arial" w:cs="Arial"/>
        </w:rPr>
      </w:pPr>
      <w:r w:rsidRPr="00172E95">
        <w:rPr>
          <w:rFonts w:ascii="Arial" w:hAnsi="Arial" w:cs="Arial"/>
        </w:rPr>
        <w:t>By reducing the amount of your Universal C</w:t>
      </w:r>
      <w:r w:rsidR="000E5AEA" w:rsidRPr="00172E95">
        <w:rPr>
          <w:rFonts w:ascii="Arial" w:hAnsi="Arial" w:cs="Arial"/>
        </w:rPr>
        <w:t>redit (UC)</w:t>
      </w:r>
    </w:p>
    <w:p w:rsidR="000E5AEA" w:rsidRPr="00172E95" w:rsidRDefault="000E5AEA" w:rsidP="000E5AEA">
      <w:pPr>
        <w:spacing w:after="0"/>
        <w:rPr>
          <w:rFonts w:ascii="Arial" w:hAnsi="Arial" w:cs="Arial"/>
        </w:rPr>
      </w:pPr>
    </w:p>
    <w:p w:rsidR="000E5AEA" w:rsidRPr="00172E95" w:rsidRDefault="000E5AEA" w:rsidP="000E5AEA">
      <w:pPr>
        <w:spacing w:after="0"/>
        <w:rPr>
          <w:rFonts w:ascii="Arial" w:hAnsi="Arial" w:cs="Arial"/>
        </w:rPr>
      </w:pPr>
      <w:r w:rsidRPr="00172E95">
        <w:rPr>
          <w:rFonts w:ascii="Arial" w:hAnsi="Arial" w:cs="Arial"/>
        </w:rPr>
        <w:t>If you are not entitled to HB or UC, the cap is not applied.  The benefit cap is also not applied to your HB if you are at least the qual</w:t>
      </w:r>
      <w:r w:rsidR="00267DAE" w:rsidRPr="00172E95">
        <w:rPr>
          <w:rFonts w:ascii="Arial" w:hAnsi="Arial" w:cs="Arial"/>
        </w:rPr>
        <w:t>ifying age for Pension C</w:t>
      </w:r>
      <w:r w:rsidRPr="00172E95">
        <w:rPr>
          <w:rFonts w:ascii="Arial" w:hAnsi="Arial" w:cs="Arial"/>
        </w:rPr>
        <w:t>redit (PC) and you (and your partner, if you ar</w:t>
      </w:r>
      <w:r w:rsidR="00267DAE" w:rsidRPr="00172E95">
        <w:rPr>
          <w:rFonts w:ascii="Arial" w:hAnsi="Arial" w:cs="Arial"/>
        </w:rPr>
        <w:t>e in a couple) are not getting Income S</w:t>
      </w:r>
      <w:r w:rsidRPr="00172E95">
        <w:rPr>
          <w:rFonts w:ascii="Arial" w:hAnsi="Arial" w:cs="Arial"/>
        </w:rPr>
        <w:t xml:space="preserve">upport (IS), </w:t>
      </w:r>
      <w:r w:rsidR="00267DAE" w:rsidRPr="00172E95">
        <w:rPr>
          <w:rFonts w:ascii="Arial" w:hAnsi="Arial" w:cs="Arial"/>
        </w:rPr>
        <w:t>Income Based Jobseekers A</w:t>
      </w:r>
      <w:r w:rsidRPr="00172E95">
        <w:rPr>
          <w:rFonts w:ascii="Arial" w:hAnsi="Arial" w:cs="Arial"/>
        </w:rPr>
        <w:t xml:space="preserve">llowance (JSA), </w:t>
      </w:r>
      <w:r w:rsidR="00267DAE" w:rsidRPr="00172E95">
        <w:rPr>
          <w:rFonts w:ascii="Arial" w:hAnsi="Arial" w:cs="Arial"/>
        </w:rPr>
        <w:t>Income Related Employment and Support A</w:t>
      </w:r>
      <w:r w:rsidRPr="00172E95">
        <w:rPr>
          <w:rFonts w:ascii="Arial" w:hAnsi="Arial" w:cs="Arial"/>
        </w:rPr>
        <w:t>llowance (ESA) or UC.</w:t>
      </w:r>
    </w:p>
    <w:p w:rsidR="000E5AEA" w:rsidRPr="00172E95" w:rsidRDefault="000E5AEA" w:rsidP="000E5AEA">
      <w:pPr>
        <w:spacing w:after="0"/>
        <w:rPr>
          <w:rFonts w:ascii="Arial" w:hAnsi="Arial" w:cs="Arial"/>
        </w:rPr>
      </w:pPr>
    </w:p>
    <w:p w:rsidR="000E5AEA" w:rsidRPr="00172E95" w:rsidRDefault="000E5AEA" w:rsidP="000E5AEA">
      <w:pPr>
        <w:spacing w:after="0"/>
        <w:rPr>
          <w:rFonts w:ascii="Arial" w:hAnsi="Arial" w:cs="Arial"/>
        </w:rPr>
      </w:pPr>
      <w:r w:rsidRPr="00172E95">
        <w:rPr>
          <w:rFonts w:ascii="Arial" w:hAnsi="Arial" w:cs="Arial"/>
        </w:rPr>
        <w:t xml:space="preserve">There are other exceptions to when the cap is applied and in </w:t>
      </w:r>
      <w:r w:rsidR="00EB22C3" w:rsidRPr="00172E95">
        <w:rPr>
          <w:rFonts w:ascii="Arial" w:hAnsi="Arial" w:cs="Arial"/>
        </w:rPr>
        <w:t>some</w:t>
      </w:r>
      <w:r w:rsidRPr="00172E95">
        <w:rPr>
          <w:rFonts w:ascii="Arial" w:hAnsi="Arial" w:cs="Arial"/>
        </w:rPr>
        <w:t xml:space="preserve"> circumstances the cap is not applied immediately.</w:t>
      </w:r>
    </w:p>
    <w:p w:rsidR="000E5AEA" w:rsidRPr="00172E95" w:rsidRDefault="000E5AEA" w:rsidP="000E5AEA">
      <w:pPr>
        <w:spacing w:after="0"/>
        <w:rPr>
          <w:rFonts w:ascii="Arial" w:hAnsi="Arial" w:cs="Arial"/>
        </w:rPr>
      </w:pPr>
    </w:p>
    <w:p w:rsidR="000E5AEA" w:rsidRPr="00172E95" w:rsidRDefault="000E5AEA" w:rsidP="000E5AEA">
      <w:pPr>
        <w:spacing w:after="0"/>
        <w:rPr>
          <w:rFonts w:ascii="Arial" w:hAnsi="Arial" w:cs="Arial"/>
        </w:rPr>
      </w:pPr>
      <w:r w:rsidRPr="00172E95">
        <w:rPr>
          <w:rFonts w:ascii="Arial" w:hAnsi="Arial" w:cs="Arial"/>
        </w:rPr>
        <w:t>You can appeal against having the be</w:t>
      </w:r>
      <w:r w:rsidR="00267DAE" w:rsidRPr="00172E95">
        <w:rPr>
          <w:rFonts w:ascii="Arial" w:hAnsi="Arial" w:cs="Arial"/>
        </w:rPr>
        <w:t>nefit cap applied through your H</w:t>
      </w:r>
      <w:r w:rsidR="00922E0E" w:rsidRPr="00172E95">
        <w:rPr>
          <w:rFonts w:ascii="Arial" w:hAnsi="Arial" w:cs="Arial"/>
        </w:rPr>
        <w:t>ous</w:t>
      </w:r>
      <w:r w:rsidR="00267DAE" w:rsidRPr="00172E95">
        <w:rPr>
          <w:rFonts w:ascii="Arial" w:hAnsi="Arial" w:cs="Arial"/>
        </w:rPr>
        <w:t>ing B</w:t>
      </w:r>
      <w:r w:rsidR="00922E0E" w:rsidRPr="00172E95">
        <w:rPr>
          <w:rFonts w:ascii="Arial" w:hAnsi="Arial" w:cs="Arial"/>
        </w:rPr>
        <w:t>enefit</w:t>
      </w:r>
      <w:r w:rsidRPr="00172E95">
        <w:rPr>
          <w:rFonts w:ascii="Arial" w:hAnsi="Arial" w:cs="Arial"/>
        </w:rPr>
        <w:t xml:space="preserve">.  However, there is no right of appeal against a decision to apply the benefit cap through UC.  Instead, you must ask for a revision or </w:t>
      </w:r>
      <w:r w:rsidR="002564EF" w:rsidRPr="00172E95">
        <w:rPr>
          <w:rFonts w:ascii="Arial" w:hAnsi="Arial" w:cs="Arial"/>
        </w:rPr>
        <w:t>supersession</w:t>
      </w:r>
      <w:r w:rsidRPr="00172E95">
        <w:rPr>
          <w:rFonts w:ascii="Arial" w:hAnsi="Arial" w:cs="Arial"/>
        </w:rPr>
        <w:t>.</w:t>
      </w:r>
    </w:p>
    <w:p w:rsidR="000E5AEA" w:rsidRPr="00172E95" w:rsidRDefault="000E5AEA" w:rsidP="000E5AEA">
      <w:pPr>
        <w:spacing w:after="0"/>
        <w:rPr>
          <w:rFonts w:ascii="Arial" w:hAnsi="Arial" w:cs="Arial"/>
          <w:b/>
          <w:i/>
        </w:rPr>
      </w:pPr>
    </w:p>
    <w:p w:rsidR="000E5AEA" w:rsidRPr="00172E95" w:rsidRDefault="000E5AEA" w:rsidP="000E5AEA">
      <w:pPr>
        <w:spacing w:after="0"/>
        <w:rPr>
          <w:rFonts w:ascii="Arial" w:hAnsi="Arial" w:cs="Arial"/>
          <w:i/>
        </w:rPr>
      </w:pPr>
      <w:r w:rsidRPr="00172E95">
        <w:rPr>
          <w:rFonts w:ascii="Arial" w:hAnsi="Arial" w:cs="Arial"/>
          <w:b/>
          <w:i/>
        </w:rPr>
        <w:t>When is the cap not applied to you?</w:t>
      </w:r>
    </w:p>
    <w:p w:rsidR="000E5AEA" w:rsidRPr="00172E95" w:rsidRDefault="002564EF" w:rsidP="000E5AEA">
      <w:pPr>
        <w:pStyle w:val="ListParagraph"/>
        <w:numPr>
          <w:ilvl w:val="0"/>
          <w:numId w:val="5"/>
        </w:numPr>
        <w:spacing w:after="0"/>
        <w:rPr>
          <w:rFonts w:ascii="Arial" w:hAnsi="Arial" w:cs="Arial"/>
        </w:rPr>
      </w:pPr>
      <w:r w:rsidRPr="00172E95">
        <w:rPr>
          <w:rFonts w:ascii="Arial" w:hAnsi="Arial" w:cs="Arial"/>
        </w:rPr>
        <w:t>If you are not getting HB</w:t>
      </w:r>
      <w:r w:rsidR="00267DAE" w:rsidRPr="00172E95">
        <w:rPr>
          <w:rFonts w:ascii="Arial" w:hAnsi="Arial" w:cs="Arial"/>
        </w:rPr>
        <w:t>,</w:t>
      </w:r>
      <w:r w:rsidRPr="00172E95">
        <w:rPr>
          <w:rFonts w:ascii="Arial" w:hAnsi="Arial" w:cs="Arial"/>
        </w:rPr>
        <w:t xml:space="preserve"> for people below the qualifying age for PC or not getting UC, the cap does not apply.</w:t>
      </w:r>
    </w:p>
    <w:p w:rsidR="002564EF" w:rsidRPr="00172E95" w:rsidRDefault="002564EF" w:rsidP="000E5AEA">
      <w:pPr>
        <w:pStyle w:val="ListParagraph"/>
        <w:numPr>
          <w:ilvl w:val="0"/>
          <w:numId w:val="5"/>
        </w:numPr>
        <w:spacing w:after="0"/>
        <w:rPr>
          <w:rFonts w:ascii="Arial" w:hAnsi="Arial" w:cs="Arial"/>
        </w:rPr>
      </w:pPr>
      <w:r w:rsidRPr="00172E95">
        <w:rPr>
          <w:rFonts w:ascii="Arial" w:hAnsi="Arial" w:cs="Arial"/>
        </w:rPr>
        <w:t>If you or yo</w:t>
      </w:r>
      <w:r w:rsidR="00267DAE" w:rsidRPr="00172E95">
        <w:rPr>
          <w:rFonts w:ascii="Arial" w:hAnsi="Arial" w:cs="Arial"/>
        </w:rPr>
        <w:t>ur partner are working and get Working Tax C</w:t>
      </w:r>
      <w:r w:rsidRPr="00172E95">
        <w:rPr>
          <w:rFonts w:ascii="Arial" w:hAnsi="Arial" w:cs="Arial"/>
        </w:rPr>
        <w:t>redit (WTC) the cap does not apply.</w:t>
      </w:r>
    </w:p>
    <w:p w:rsidR="002564EF" w:rsidRPr="00172E95" w:rsidRDefault="002564EF" w:rsidP="002564EF">
      <w:pPr>
        <w:pStyle w:val="ListParagraph"/>
        <w:numPr>
          <w:ilvl w:val="0"/>
          <w:numId w:val="5"/>
        </w:numPr>
        <w:spacing w:after="0"/>
        <w:rPr>
          <w:rFonts w:ascii="Arial" w:hAnsi="Arial" w:cs="Arial"/>
        </w:rPr>
      </w:pPr>
      <w:r w:rsidRPr="00172E95">
        <w:rPr>
          <w:rFonts w:ascii="Arial" w:hAnsi="Arial" w:cs="Arial"/>
        </w:rPr>
        <w:lastRenderedPageBreak/>
        <w:t xml:space="preserve">If you or your partner (or in some cases, your child) are entitled to one of the </w:t>
      </w:r>
      <w:r w:rsidR="006D3D6B" w:rsidRPr="00172E95">
        <w:rPr>
          <w:rFonts w:ascii="Arial" w:hAnsi="Arial" w:cs="Arial"/>
        </w:rPr>
        <w:t>“</w:t>
      </w:r>
      <w:r w:rsidRPr="00172E95">
        <w:rPr>
          <w:rFonts w:ascii="Arial" w:hAnsi="Arial" w:cs="Arial"/>
        </w:rPr>
        <w:t>disability benefits</w:t>
      </w:r>
      <w:r w:rsidR="006D3D6B" w:rsidRPr="00172E95">
        <w:rPr>
          <w:rFonts w:ascii="Arial" w:hAnsi="Arial" w:cs="Arial"/>
        </w:rPr>
        <w:t>”</w:t>
      </w:r>
      <w:r w:rsidRPr="00172E95">
        <w:rPr>
          <w:rFonts w:ascii="Arial" w:hAnsi="Arial" w:cs="Arial"/>
        </w:rPr>
        <w:t xml:space="preserve"> below, the cap does not apply</w:t>
      </w:r>
    </w:p>
    <w:p w:rsidR="002564EF" w:rsidRPr="00172E95" w:rsidRDefault="002564EF" w:rsidP="002564EF">
      <w:pPr>
        <w:spacing w:after="0"/>
        <w:rPr>
          <w:rFonts w:ascii="Arial" w:hAnsi="Arial" w:cs="Arial"/>
          <w:b/>
          <w:i/>
        </w:rPr>
      </w:pPr>
      <w:r w:rsidRPr="00172E95">
        <w:rPr>
          <w:rFonts w:ascii="Arial" w:hAnsi="Arial" w:cs="Arial"/>
          <w:b/>
          <w:i/>
        </w:rPr>
        <w:t>Disability Benefits</w:t>
      </w:r>
    </w:p>
    <w:p w:rsidR="002564EF" w:rsidRPr="00172E95" w:rsidRDefault="002564EF" w:rsidP="002564EF">
      <w:pPr>
        <w:pStyle w:val="ListParagraph"/>
        <w:numPr>
          <w:ilvl w:val="0"/>
          <w:numId w:val="6"/>
        </w:numPr>
        <w:spacing w:after="0"/>
        <w:rPr>
          <w:rFonts w:ascii="Arial" w:hAnsi="Arial" w:cs="Arial"/>
        </w:rPr>
      </w:pPr>
      <w:r w:rsidRPr="00172E95">
        <w:rPr>
          <w:rFonts w:ascii="Arial" w:hAnsi="Arial" w:cs="Arial"/>
        </w:rPr>
        <w:t>ESA that includes the support component</w:t>
      </w:r>
      <w:r w:rsidR="00172E95">
        <w:rPr>
          <w:rFonts w:ascii="Arial" w:hAnsi="Arial" w:cs="Arial"/>
        </w:rPr>
        <w:t xml:space="preserve"> (known as the ESA (Support Group))</w:t>
      </w:r>
    </w:p>
    <w:p w:rsidR="002564EF" w:rsidRPr="00172E95" w:rsidRDefault="002564EF" w:rsidP="002564EF">
      <w:pPr>
        <w:pStyle w:val="ListParagraph"/>
        <w:numPr>
          <w:ilvl w:val="0"/>
          <w:numId w:val="6"/>
        </w:numPr>
        <w:spacing w:after="0"/>
        <w:rPr>
          <w:rFonts w:ascii="Arial" w:hAnsi="Arial" w:cs="Arial"/>
        </w:rPr>
      </w:pPr>
      <w:r w:rsidRPr="00172E95">
        <w:rPr>
          <w:rFonts w:ascii="Arial" w:hAnsi="Arial" w:cs="Arial"/>
        </w:rPr>
        <w:t>UC that includes the limited capability for work related activity component</w:t>
      </w:r>
    </w:p>
    <w:p w:rsidR="002564EF" w:rsidRPr="00172E95" w:rsidRDefault="00267DAE" w:rsidP="002564EF">
      <w:pPr>
        <w:pStyle w:val="ListParagraph"/>
        <w:numPr>
          <w:ilvl w:val="0"/>
          <w:numId w:val="6"/>
        </w:numPr>
        <w:spacing w:after="0"/>
        <w:rPr>
          <w:rFonts w:ascii="Arial" w:hAnsi="Arial" w:cs="Arial"/>
        </w:rPr>
      </w:pPr>
      <w:r w:rsidRPr="00172E95">
        <w:rPr>
          <w:rFonts w:ascii="Arial" w:hAnsi="Arial" w:cs="Arial"/>
        </w:rPr>
        <w:t>Attendance A</w:t>
      </w:r>
      <w:r w:rsidR="002564EF" w:rsidRPr="00172E95">
        <w:rPr>
          <w:rFonts w:ascii="Arial" w:hAnsi="Arial" w:cs="Arial"/>
        </w:rPr>
        <w:t>llowance (or you are entitled to it but are not paid while you are in hospital or a care home)</w:t>
      </w:r>
    </w:p>
    <w:p w:rsidR="002564EF" w:rsidRPr="00172E95" w:rsidRDefault="00267DAE" w:rsidP="002564EF">
      <w:pPr>
        <w:pStyle w:val="ListParagraph"/>
        <w:numPr>
          <w:ilvl w:val="0"/>
          <w:numId w:val="6"/>
        </w:numPr>
        <w:spacing w:after="0"/>
        <w:rPr>
          <w:rFonts w:ascii="Arial" w:hAnsi="Arial" w:cs="Arial"/>
        </w:rPr>
      </w:pPr>
      <w:r w:rsidRPr="00172E95">
        <w:rPr>
          <w:rFonts w:ascii="Arial" w:hAnsi="Arial" w:cs="Arial"/>
        </w:rPr>
        <w:t>Disability Living Allowance, P</w:t>
      </w:r>
      <w:r w:rsidR="002564EF" w:rsidRPr="00172E95">
        <w:rPr>
          <w:rFonts w:ascii="Arial" w:hAnsi="Arial" w:cs="Arial"/>
        </w:rPr>
        <w:t xml:space="preserve">ersonal </w:t>
      </w:r>
      <w:r w:rsidRPr="00172E95">
        <w:rPr>
          <w:rFonts w:ascii="Arial" w:hAnsi="Arial" w:cs="Arial"/>
        </w:rPr>
        <w:t>Independence Payment or Armed Forces Independence P</w:t>
      </w:r>
      <w:r w:rsidR="002564EF" w:rsidRPr="00172E95">
        <w:rPr>
          <w:rFonts w:ascii="Arial" w:hAnsi="Arial" w:cs="Arial"/>
        </w:rPr>
        <w:t xml:space="preserve">ayment.  This exemption also applies if the person entitled is a child for whom you or your </w:t>
      </w:r>
      <w:r w:rsidR="00EB22C3" w:rsidRPr="00172E95">
        <w:rPr>
          <w:rFonts w:ascii="Arial" w:hAnsi="Arial" w:cs="Arial"/>
        </w:rPr>
        <w:t>partner is</w:t>
      </w:r>
      <w:r w:rsidR="002564EF" w:rsidRPr="00172E95">
        <w:rPr>
          <w:rFonts w:ascii="Arial" w:hAnsi="Arial" w:cs="Arial"/>
        </w:rPr>
        <w:t xml:space="preserve"> responsible.  The exemption continues while the person entitled is not paid the benefit while they </w:t>
      </w:r>
      <w:r w:rsidR="00EB22C3" w:rsidRPr="00172E95">
        <w:rPr>
          <w:rFonts w:ascii="Arial" w:hAnsi="Arial" w:cs="Arial"/>
        </w:rPr>
        <w:t>are</w:t>
      </w:r>
      <w:r w:rsidR="002564EF" w:rsidRPr="00172E95">
        <w:rPr>
          <w:rFonts w:ascii="Arial" w:hAnsi="Arial" w:cs="Arial"/>
        </w:rPr>
        <w:t xml:space="preserve"> in hospital or a care home.</w:t>
      </w:r>
    </w:p>
    <w:p w:rsidR="002564EF" w:rsidRPr="00172E95" w:rsidRDefault="002564EF" w:rsidP="002564EF">
      <w:pPr>
        <w:pStyle w:val="ListParagraph"/>
        <w:numPr>
          <w:ilvl w:val="0"/>
          <w:numId w:val="6"/>
        </w:numPr>
        <w:spacing w:after="0"/>
        <w:rPr>
          <w:rFonts w:ascii="Arial" w:hAnsi="Arial" w:cs="Arial"/>
        </w:rPr>
      </w:pPr>
      <w:r w:rsidRPr="00172E95">
        <w:rPr>
          <w:rFonts w:ascii="Arial" w:hAnsi="Arial" w:cs="Arial"/>
        </w:rPr>
        <w:t xml:space="preserve">Industrial </w:t>
      </w:r>
      <w:r w:rsidR="00267DAE" w:rsidRPr="00172E95">
        <w:rPr>
          <w:rFonts w:ascii="Arial" w:hAnsi="Arial" w:cs="Arial"/>
        </w:rPr>
        <w:t>Injuries D</w:t>
      </w:r>
      <w:r w:rsidRPr="00172E95">
        <w:rPr>
          <w:rFonts w:ascii="Arial" w:hAnsi="Arial" w:cs="Arial"/>
        </w:rPr>
        <w:t xml:space="preserve">isablement </w:t>
      </w:r>
      <w:proofErr w:type="gramStart"/>
      <w:r w:rsidR="00267DAE" w:rsidRPr="00172E95">
        <w:rPr>
          <w:rFonts w:ascii="Arial" w:hAnsi="Arial" w:cs="Arial"/>
        </w:rPr>
        <w:t>Benefit,</w:t>
      </w:r>
      <w:proofErr w:type="gramEnd"/>
      <w:r w:rsidR="00267DAE" w:rsidRPr="00172E95">
        <w:rPr>
          <w:rFonts w:ascii="Arial" w:hAnsi="Arial" w:cs="Arial"/>
        </w:rPr>
        <w:t xml:space="preserve"> Reduced E</w:t>
      </w:r>
      <w:r w:rsidRPr="00172E95">
        <w:rPr>
          <w:rFonts w:ascii="Arial" w:hAnsi="Arial" w:cs="Arial"/>
        </w:rPr>
        <w:t>ar</w:t>
      </w:r>
      <w:r w:rsidR="00267DAE" w:rsidRPr="00172E95">
        <w:rPr>
          <w:rFonts w:ascii="Arial" w:hAnsi="Arial" w:cs="Arial"/>
        </w:rPr>
        <w:t>ning Allowance or Retirement Allowance</w:t>
      </w:r>
      <w:r w:rsidRPr="00172E95">
        <w:rPr>
          <w:rFonts w:ascii="Arial" w:hAnsi="Arial" w:cs="Arial"/>
        </w:rPr>
        <w:t>.</w:t>
      </w:r>
    </w:p>
    <w:p w:rsidR="002564EF" w:rsidRDefault="002564EF" w:rsidP="002564EF">
      <w:pPr>
        <w:pStyle w:val="ListParagraph"/>
        <w:numPr>
          <w:ilvl w:val="0"/>
          <w:numId w:val="6"/>
        </w:numPr>
        <w:spacing w:after="0"/>
        <w:rPr>
          <w:rFonts w:ascii="Arial" w:hAnsi="Arial" w:cs="Arial"/>
        </w:rPr>
      </w:pPr>
      <w:r w:rsidRPr="00172E95">
        <w:rPr>
          <w:rFonts w:ascii="Arial" w:hAnsi="Arial" w:cs="Arial"/>
        </w:rPr>
        <w:t xml:space="preserve">A </w:t>
      </w:r>
      <w:r w:rsidR="00267DAE" w:rsidRPr="00172E95">
        <w:rPr>
          <w:rFonts w:ascii="Arial" w:hAnsi="Arial" w:cs="Arial"/>
        </w:rPr>
        <w:t>War P</w:t>
      </w:r>
      <w:r w:rsidRPr="00172E95">
        <w:rPr>
          <w:rFonts w:ascii="Arial" w:hAnsi="Arial" w:cs="Arial"/>
        </w:rPr>
        <w:t>ension (or you are entitled to it but are not paid while you are in hospital or a care home.</w:t>
      </w:r>
    </w:p>
    <w:p w:rsidR="00823875" w:rsidRPr="00172E95" w:rsidRDefault="00823875" w:rsidP="002564EF">
      <w:pPr>
        <w:pStyle w:val="ListParagraph"/>
        <w:numPr>
          <w:ilvl w:val="0"/>
          <w:numId w:val="6"/>
        </w:numPr>
        <w:spacing w:after="0"/>
        <w:rPr>
          <w:rFonts w:ascii="Arial" w:hAnsi="Arial" w:cs="Arial"/>
        </w:rPr>
      </w:pPr>
      <w:r>
        <w:rPr>
          <w:rFonts w:ascii="Arial" w:hAnsi="Arial" w:cs="Arial"/>
          <w:b/>
          <w:color w:val="FF0000"/>
        </w:rPr>
        <w:t xml:space="preserve">In receipt of </w:t>
      </w:r>
      <w:r w:rsidRPr="00F92E5C">
        <w:rPr>
          <w:rFonts w:ascii="Arial" w:hAnsi="Arial" w:cs="Arial"/>
          <w:b/>
          <w:color w:val="FF0000"/>
        </w:rPr>
        <w:t>Carer’s Allowance (CA)</w:t>
      </w:r>
      <w:r w:rsidRPr="00823875">
        <w:rPr>
          <w:rFonts w:ascii="Arial" w:hAnsi="Arial" w:cs="Arial"/>
          <w:color w:val="FF0000"/>
        </w:rPr>
        <w:t xml:space="preserve"> and</w:t>
      </w:r>
      <w:r>
        <w:rPr>
          <w:rFonts w:ascii="Arial" w:hAnsi="Arial" w:cs="Arial"/>
          <w:b/>
          <w:color w:val="FF0000"/>
        </w:rPr>
        <w:t xml:space="preserve"> those who have </w:t>
      </w:r>
      <w:r w:rsidRPr="00F92E5C">
        <w:rPr>
          <w:rFonts w:ascii="Arial" w:hAnsi="Arial" w:cs="Arial"/>
          <w:b/>
          <w:color w:val="FF0000"/>
        </w:rPr>
        <w:t>‘underlying entitlem</w:t>
      </w:r>
      <w:r>
        <w:rPr>
          <w:rFonts w:ascii="Arial" w:hAnsi="Arial" w:cs="Arial"/>
          <w:b/>
          <w:color w:val="FF0000"/>
        </w:rPr>
        <w:t>ent</w:t>
      </w:r>
      <w:r w:rsidRPr="00F92E5C">
        <w:rPr>
          <w:rFonts w:ascii="Arial" w:hAnsi="Arial" w:cs="Arial"/>
          <w:b/>
          <w:color w:val="FF0000"/>
        </w:rPr>
        <w:t xml:space="preserve">’ to CA </w:t>
      </w:r>
      <w:r>
        <w:rPr>
          <w:rFonts w:ascii="Arial" w:hAnsi="Arial" w:cs="Arial"/>
          <w:b/>
          <w:color w:val="FF0000"/>
        </w:rPr>
        <w:t xml:space="preserve">(but are not paid due to overlapping benefit rules) will be  exempted </w:t>
      </w:r>
      <w:r w:rsidRPr="00F92E5C">
        <w:rPr>
          <w:rFonts w:ascii="Arial" w:hAnsi="Arial" w:cs="Arial"/>
          <w:b/>
          <w:color w:val="FF0000"/>
        </w:rPr>
        <w:t>from the cap entirely</w:t>
      </w:r>
    </w:p>
    <w:p w:rsidR="002564EF" w:rsidRPr="00172E95" w:rsidRDefault="002564EF" w:rsidP="002564EF">
      <w:pPr>
        <w:pStyle w:val="ListParagraph"/>
        <w:spacing w:after="0"/>
        <w:rPr>
          <w:rFonts w:ascii="Arial" w:hAnsi="Arial" w:cs="Arial"/>
        </w:rPr>
      </w:pPr>
    </w:p>
    <w:p w:rsidR="002564EF" w:rsidRPr="00172E95" w:rsidRDefault="002564EF" w:rsidP="002564EF">
      <w:pPr>
        <w:pStyle w:val="ListParagraph"/>
        <w:numPr>
          <w:ilvl w:val="0"/>
          <w:numId w:val="5"/>
        </w:numPr>
        <w:spacing w:after="0"/>
        <w:rPr>
          <w:rFonts w:ascii="Arial" w:hAnsi="Arial" w:cs="Arial"/>
        </w:rPr>
      </w:pPr>
      <w:r w:rsidRPr="00172E95">
        <w:rPr>
          <w:rFonts w:ascii="Arial" w:hAnsi="Arial" w:cs="Arial"/>
        </w:rPr>
        <w:t>If you or your partner has been wo</w:t>
      </w:r>
      <w:r w:rsidR="00267DAE" w:rsidRPr="00172E95">
        <w:rPr>
          <w:rFonts w:ascii="Arial" w:hAnsi="Arial" w:cs="Arial"/>
        </w:rPr>
        <w:t>rking recently, there may be a “grace period”</w:t>
      </w:r>
      <w:r w:rsidRPr="00172E95">
        <w:rPr>
          <w:rFonts w:ascii="Arial" w:hAnsi="Arial" w:cs="Arial"/>
        </w:rPr>
        <w:t xml:space="preserve"> in which the cap does not apply.</w:t>
      </w:r>
      <w:r w:rsidR="00267DAE" w:rsidRPr="00172E95">
        <w:rPr>
          <w:rFonts w:ascii="Arial" w:hAnsi="Arial" w:cs="Arial"/>
        </w:rPr>
        <w:t xml:space="preserve">  The “grace period”</w:t>
      </w:r>
      <w:r w:rsidR="00EB22C3" w:rsidRPr="00172E95">
        <w:rPr>
          <w:rFonts w:ascii="Arial" w:hAnsi="Arial" w:cs="Arial"/>
        </w:rPr>
        <w:t xml:space="preserve"> is 39 weeks if</w:t>
      </w:r>
    </w:p>
    <w:p w:rsidR="00EB22C3" w:rsidRPr="00172E95" w:rsidRDefault="00EB22C3" w:rsidP="00EB22C3">
      <w:pPr>
        <w:pStyle w:val="ListParagraph"/>
        <w:numPr>
          <w:ilvl w:val="0"/>
          <w:numId w:val="9"/>
        </w:numPr>
        <w:spacing w:after="0"/>
        <w:rPr>
          <w:rFonts w:ascii="Arial" w:hAnsi="Arial" w:cs="Arial"/>
        </w:rPr>
      </w:pPr>
      <w:r w:rsidRPr="00172E95">
        <w:rPr>
          <w:rFonts w:ascii="Arial" w:hAnsi="Arial" w:cs="Arial"/>
        </w:rPr>
        <w:t>You or your partner were previously in work (either employed or self-employed) for at least 50 weeks out of the 52 weeks before the last day of work</w:t>
      </w:r>
    </w:p>
    <w:p w:rsidR="00EB22C3" w:rsidRPr="00172E95" w:rsidRDefault="00EB22C3" w:rsidP="00EB22C3">
      <w:pPr>
        <w:spacing w:after="0"/>
        <w:ind w:left="720" w:firstLine="720"/>
        <w:rPr>
          <w:rFonts w:ascii="Arial" w:hAnsi="Arial" w:cs="Arial"/>
          <w:i/>
        </w:rPr>
      </w:pPr>
      <w:r w:rsidRPr="00172E95">
        <w:rPr>
          <w:rFonts w:ascii="Arial" w:hAnsi="Arial" w:cs="Arial"/>
          <w:i/>
        </w:rPr>
        <w:t>And</w:t>
      </w:r>
    </w:p>
    <w:p w:rsidR="00EB22C3" w:rsidRPr="00172E95" w:rsidRDefault="00EB22C3" w:rsidP="00EB22C3">
      <w:pPr>
        <w:pStyle w:val="ListParagraph"/>
        <w:numPr>
          <w:ilvl w:val="0"/>
          <w:numId w:val="9"/>
        </w:numPr>
        <w:spacing w:after="0"/>
        <w:rPr>
          <w:rFonts w:ascii="Arial" w:hAnsi="Arial" w:cs="Arial"/>
          <w:i/>
        </w:rPr>
      </w:pPr>
      <w:r w:rsidRPr="00172E95">
        <w:rPr>
          <w:rFonts w:ascii="Arial" w:hAnsi="Arial" w:cs="Arial"/>
        </w:rPr>
        <w:t xml:space="preserve">In </w:t>
      </w:r>
      <w:proofErr w:type="gramStart"/>
      <w:r w:rsidRPr="00172E95">
        <w:rPr>
          <w:rFonts w:ascii="Arial" w:hAnsi="Arial" w:cs="Arial"/>
        </w:rPr>
        <w:t>that</w:t>
      </w:r>
      <w:proofErr w:type="gramEnd"/>
      <w:r w:rsidRPr="00172E95">
        <w:rPr>
          <w:rFonts w:ascii="Arial" w:hAnsi="Arial" w:cs="Arial"/>
        </w:rPr>
        <w:t xml:space="preserve"> 50 weeks, the person in work was not entitled to IS, JSA or ESA.</w:t>
      </w:r>
    </w:p>
    <w:p w:rsidR="00EB22C3" w:rsidRPr="00172E95" w:rsidRDefault="00267DAE" w:rsidP="00EB22C3">
      <w:pPr>
        <w:spacing w:after="0"/>
        <w:ind w:left="720"/>
        <w:rPr>
          <w:rFonts w:ascii="Arial" w:hAnsi="Arial" w:cs="Arial"/>
        </w:rPr>
      </w:pPr>
      <w:r w:rsidRPr="00172E95">
        <w:rPr>
          <w:rFonts w:ascii="Arial" w:hAnsi="Arial" w:cs="Arial"/>
        </w:rPr>
        <w:t>The “grace period”</w:t>
      </w:r>
      <w:r w:rsidR="00EB22C3" w:rsidRPr="00172E95">
        <w:rPr>
          <w:rFonts w:ascii="Arial" w:hAnsi="Arial" w:cs="Arial"/>
        </w:rPr>
        <w:t xml:space="preserve"> begins on the day after the last day of work.  You count as still in work while on maternity, adoption, paternity or shared parental leave, or while receiving </w:t>
      </w:r>
      <w:r w:rsidRPr="00172E95">
        <w:rPr>
          <w:rFonts w:ascii="Arial" w:hAnsi="Arial" w:cs="Arial"/>
        </w:rPr>
        <w:t>Statutory Sick P</w:t>
      </w:r>
      <w:r w:rsidR="00EB22C3" w:rsidRPr="00172E95">
        <w:rPr>
          <w:rFonts w:ascii="Arial" w:hAnsi="Arial" w:cs="Arial"/>
        </w:rPr>
        <w:t>ay (SSP)</w:t>
      </w:r>
    </w:p>
    <w:p w:rsidR="002564EF" w:rsidRPr="00172E95" w:rsidRDefault="002564EF" w:rsidP="002564EF">
      <w:pPr>
        <w:pStyle w:val="ListParagraph"/>
        <w:numPr>
          <w:ilvl w:val="0"/>
          <w:numId w:val="5"/>
        </w:numPr>
        <w:spacing w:after="0"/>
        <w:rPr>
          <w:rFonts w:ascii="Arial" w:hAnsi="Arial" w:cs="Arial"/>
        </w:rPr>
      </w:pPr>
      <w:r w:rsidRPr="00172E95">
        <w:rPr>
          <w:rFonts w:ascii="Arial" w:hAnsi="Arial" w:cs="Arial"/>
        </w:rPr>
        <w:t xml:space="preserve">If the cap would be applied through your UC, you are exempt from the cap if you and /or your partner </w:t>
      </w:r>
      <w:proofErr w:type="gramStart"/>
      <w:r w:rsidR="00963548" w:rsidRPr="00172E95">
        <w:rPr>
          <w:rFonts w:ascii="Arial" w:hAnsi="Arial" w:cs="Arial"/>
        </w:rPr>
        <w:t>work,</w:t>
      </w:r>
      <w:proofErr w:type="gramEnd"/>
      <w:r w:rsidR="00963548" w:rsidRPr="00172E95">
        <w:rPr>
          <w:rFonts w:ascii="Arial" w:hAnsi="Arial" w:cs="Arial"/>
        </w:rPr>
        <w:t xml:space="preserve"> provided</w:t>
      </w:r>
      <w:r w:rsidRPr="00172E95">
        <w:rPr>
          <w:rFonts w:ascii="Arial" w:hAnsi="Arial" w:cs="Arial"/>
        </w:rPr>
        <w:t xml:space="preserve"> your combined earning are high enough</w:t>
      </w:r>
      <w:r w:rsidR="004C05C0" w:rsidRPr="00172E95">
        <w:rPr>
          <w:rFonts w:ascii="Arial" w:hAnsi="Arial" w:cs="Arial"/>
        </w:rPr>
        <w:t xml:space="preserve">. </w:t>
      </w:r>
      <w:r w:rsidR="00267DAE" w:rsidRPr="00172E95">
        <w:rPr>
          <w:rFonts w:ascii="Arial" w:hAnsi="Arial" w:cs="Arial"/>
        </w:rPr>
        <w:t xml:space="preserve"> (See section “Work Related Exceptions”)</w:t>
      </w:r>
    </w:p>
    <w:p w:rsidR="004C05C0" w:rsidRPr="00172E95" w:rsidRDefault="004C05C0" w:rsidP="004C05C0">
      <w:pPr>
        <w:pStyle w:val="ListParagraph"/>
        <w:numPr>
          <w:ilvl w:val="0"/>
          <w:numId w:val="5"/>
        </w:numPr>
        <w:spacing w:after="0"/>
        <w:rPr>
          <w:rFonts w:ascii="Arial" w:hAnsi="Arial" w:cs="Arial"/>
        </w:rPr>
      </w:pPr>
      <w:r w:rsidRPr="00172E95">
        <w:rPr>
          <w:rFonts w:ascii="Arial" w:hAnsi="Arial" w:cs="Arial"/>
        </w:rPr>
        <w:t>If you get HB, the cap is likely to apply because the amount of your HB may be relatively high.  If the amount of your HB decreases (</w:t>
      </w:r>
      <w:proofErr w:type="spellStart"/>
      <w:r w:rsidRPr="00172E95">
        <w:rPr>
          <w:rFonts w:ascii="Arial" w:hAnsi="Arial" w:cs="Arial"/>
        </w:rPr>
        <w:t>eg</w:t>
      </w:r>
      <w:proofErr w:type="spellEnd"/>
      <w:r w:rsidRPr="00172E95">
        <w:rPr>
          <w:rFonts w:ascii="Arial" w:hAnsi="Arial" w:cs="Arial"/>
        </w:rPr>
        <w:t>, because you have moved to cheaper accommodation), this may mean that the cap no longer applies.</w:t>
      </w:r>
    </w:p>
    <w:p w:rsidR="004C05C0" w:rsidRPr="00172E95" w:rsidRDefault="004C05C0" w:rsidP="004C05C0">
      <w:pPr>
        <w:spacing w:after="0"/>
        <w:rPr>
          <w:rFonts w:ascii="Arial" w:hAnsi="Arial" w:cs="Arial"/>
        </w:rPr>
      </w:pPr>
    </w:p>
    <w:p w:rsidR="00237191" w:rsidRPr="00172E95" w:rsidRDefault="004C05C0" w:rsidP="00237191">
      <w:pPr>
        <w:spacing w:after="0"/>
        <w:rPr>
          <w:rFonts w:ascii="Arial" w:hAnsi="Arial" w:cs="Arial"/>
          <w:b/>
        </w:rPr>
      </w:pPr>
      <w:r w:rsidRPr="00172E95">
        <w:rPr>
          <w:rFonts w:ascii="Arial" w:hAnsi="Arial" w:cs="Arial"/>
          <w:b/>
        </w:rPr>
        <w:t>When the benefit cap applies</w:t>
      </w:r>
    </w:p>
    <w:p w:rsidR="004C05C0" w:rsidRPr="00172E95" w:rsidRDefault="004C05C0" w:rsidP="00237191">
      <w:pPr>
        <w:spacing w:after="0"/>
        <w:rPr>
          <w:rFonts w:ascii="Arial" w:hAnsi="Arial" w:cs="Arial"/>
        </w:rPr>
      </w:pPr>
      <w:r w:rsidRPr="00172E95">
        <w:rPr>
          <w:rFonts w:ascii="Arial" w:hAnsi="Arial" w:cs="Arial"/>
        </w:rPr>
        <w:t>The benefit cap only applies if:</w:t>
      </w:r>
    </w:p>
    <w:p w:rsidR="00237191" w:rsidRPr="00172E95" w:rsidRDefault="004C05C0" w:rsidP="00237191">
      <w:pPr>
        <w:pStyle w:val="ListParagraph"/>
        <w:numPr>
          <w:ilvl w:val="0"/>
          <w:numId w:val="2"/>
        </w:numPr>
        <w:spacing w:after="0"/>
        <w:rPr>
          <w:rFonts w:ascii="Arial" w:hAnsi="Arial" w:cs="Arial"/>
        </w:rPr>
      </w:pPr>
      <w:r w:rsidRPr="00172E95">
        <w:rPr>
          <w:rFonts w:ascii="Arial" w:hAnsi="Arial" w:cs="Arial"/>
        </w:rPr>
        <w:t>You get HB</w:t>
      </w:r>
      <w:r w:rsidR="00237191" w:rsidRPr="00172E95">
        <w:rPr>
          <w:rFonts w:ascii="Arial" w:hAnsi="Arial" w:cs="Arial"/>
        </w:rPr>
        <w:t xml:space="preserve"> for people below the qualifying age for PC, or you get UC; </w:t>
      </w:r>
      <w:r w:rsidR="00237191" w:rsidRPr="00172E95">
        <w:rPr>
          <w:rFonts w:ascii="Arial" w:hAnsi="Arial" w:cs="Arial"/>
          <w:i/>
        </w:rPr>
        <w:t>and</w:t>
      </w:r>
    </w:p>
    <w:p w:rsidR="00237191" w:rsidRPr="00172E95" w:rsidRDefault="00237191" w:rsidP="00237191">
      <w:pPr>
        <w:pStyle w:val="ListParagraph"/>
        <w:numPr>
          <w:ilvl w:val="0"/>
          <w:numId w:val="2"/>
        </w:numPr>
        <w:spacing w:after="0"/>
        <w:rPr>
          <w:rFonts w:ascii="Arial" w:hAnsi="Arial" w:cs="Arial"/>
        </w:rPr>
      </w:pPr>
      <w:r w:rsidRPr="00172E95">
        <w:rPr>
          <w:rFonts w:ascii="Arial" w:hAnsi="Arial" w:cs="Arial"/>
        </w:rPr>
        <w:t xml:space="preserve">None of the exceptions apply; </w:t>
      </w:r>
      <w:r w:rsidRPr="00172E95">
        <w:rPr>
          <w:rFonts w:ascii="Arial" w:hAnsi="Arial" w:cs="Arial"/>
          <w:i/>
        </w:rPr>
        <w:t>and</w:t>
      </w:r>
    </w:p>
    <w:p w:rsidR="00237191" w:rsidRPr="00172E95" w:rsidRDefault="00237191" w:rsidP="00237191">
      <w:pPr>
        <w:pStyle w:val="ListParagraph"/>
        <w:numPr>
          <w:ilvl w:val="0"/>
          <w:numId w:val="2"/>
        </w:numPr>
        <w:spacing w:after="0"/>
        <w:rPr>
          <w:rFonts w:ascii="Arial" w:hAnsi="Arial" w:cs="Arial"/>
        </w:rPr>
      </w:pPr>
      <w:r w:rsidRPr="00172E95">
        <w:rPr>
          <w:rFonts w:ascii="Arial" w:hAnsi="Arial" w:cs="Arial"/>
        </w:rPr>
        <w:t>The total amount of certain specified benefits you (and your partner, if you are a member of a couple) receive is above a certain level for HB and UC (see below)</w:t>
      </w:r>
    </w:p>
    <w:p w:rsidR="00237191" w:rsidRPr="00172E95" w:rsidRDefault="00237191" w:rsidP="00237191">
      <w:pPr>
        <w:spacing w:after="0"/>
        <w:rPr>
          <w:rFonts w:ascii="Arial" w:hAnsi="Arial" w:cs="Arial"/>
          <w:i/>
        </w:rPr>
      </w:pPr>
      <w:r w:rsidRPr="00172E95">
        <w:rPr>
          <w:rFonts w:ascii="Arial" w:hAnsi="Arial" w:cs="Arial"/>
        </w:rPr>
        <w:t xml:space="preserve">When calculating the amount of benefit you receive, the general rule is that your full benefits entitlement is taken into account.  Deductions for repayment of overpayments, payments to third parties, council tax debts, fines and sanctions are generally ignored.  </w:t>
      </w:r>
      <w:r w:rsidRPr="00172E95">
        <w:rPr>
          <w:rFonts w:ascii="Arial" w:hAnsi="Arial" w:cs="Arial"/>
          <w:i/>
        </w:rPr>
        <w:t xml:space="preserve">There are some exceptions if the cap is applied through your HB and you get </w:t>
      </w:r>
      <w:r w:rsidR="00267DAE" w:rsidRPr="00172E95">
        <w:rPr>
          <w:rFonts w:ascii="Arial" w:hAnsi="Arial" w:cs="Arial"/>
          <w:i/>
        </w:rPr>
        <w:t>Child Tax C</w:t>
      </w:r>
      <w:r w:rsidRPr="00172E95">
        <w:rPr>
          <w:rFonts w:ascii="Arial" w:hAnsi="Arial" w:cs="Arial"/>
          <w:i/>
        </w:rPr>
        <w:t xml:space="preserve">redit CTC, </w:t>
      </w:r>
      <w:r w:rsidR="00267DAE" w:rsidRPr="00172E95">
        <w:rPr>
          <w:rFonts w:ascii="Arial" w:hAnsi="Arial" w:cs="Arial"/>
          <w:i/>
        </w:rPr>
        <w:t>W</w:t>
      </w:r>
      <w:r w:rsidRPr="00172E95">
        <w:rPr>
          <w:rFonts w:ascii="Arial" w:hAnsi="Arial" w:cs="Arial"/>
          <w:i/>
        </w:rPr>
        <w:t xml:space="preserve">idowed </w:t>
      </w:r>
      <w:r w:rsidR="00267DAE" w:rsidRPr="00172E95">
        <w:rPr>
          <w:rFonts w:ascii="Arial" w:hAnsi="Arial" w:cs="Arial"/>
          <w:i/>
        </w:rPr>
        <w:t>M</w:t>
      </w:r>
      <w:r w:rsidRPr="00172E95">
        <w:rPr>
          <w:rFonts w:ascii="Arial" w:hAnsi="Arial" w:cs="Arial"/>
          <w:i/>
        </w:rPr>
        <w:t xml:space="preserve">others </w:t>
      </w:r>
      <w:r w:rsidR="00267DAE" w:rsidRPr="00172E95">
        <w:rPr>
          <w:rFonts w:ascii="Arial" w:hAnsi="Arial" w:cs="Arial"/>
          <w:i/>
        </w:rPr>
        <w:t>Allowance or W</w:t>
      </w:r>
      <w:r w:rsidRPr="00172E95">
        <w:rPr>
          <w:rFonts w:ascii="Arial" w:hAnsi="Arial" w:cs="Arial"/>
          <w:i/>
        </w:rPr>
        <w:t xml:space="preserve">idowed </w:t>
      </w:r>
      <w:r w:rsidR="00267DAE" w:rsidRPr="00172E95">
        <w:rPr>
          <w:rFonts w:ascii="Arial" w:hAnsi="Arial" w:cs="Arial"/>
          <w:i/>
        </w:rPr>
        <w:t>P</w:t>
      </w:r>
      <w:r w:rsidRPr="00172E95">
        <w:rPr>
          <w:rFonts w:ascii="Arial" w:hAnsi="Arial" w:cs="Arial"/>
          <w:i/>
        </w:rPr>
        <w:t xml:space="preserve">arents </w:t>
      </w:r>
      <w:r w:rsidR="00267DAE" w:rsidRPr="00172E95">
        <w:rPr>
          <w:rFonts w:ascii="Arial" w:hAnsi="Arial" w:cs="Arial"/>
          <w:i/>
        </w:rPr>
        <w:t>A</w:t>
      </w:r>
      <w:r w:rsidRPr="00172E95">
        <w:rPr>
          <w:rFonts w:ascii="Arial" w:hAnsi="Arial" w:cs="Arial"/>
          <w:i/>
        </w:rPr>
        <w:t>llowance.</w:t>
      </w:r>
    </w:p>
    <w:p w:rsidR="00237191" w:rsidRPr="00172E95" w:rsidRDefault="00237191" w:rsidP="00237191">
      <w:pPr>
        <w:spacing w:after="0"/>
        <w:rPr>
          <w:rFonts w:ascii="Arial" w:hAnsi="Arial" w:cs="Arial"/>
          <w:i/>
        </w:rPr>
      </w:pPr>
    </w:p>
    <w:p w:rsidR="00E8659A" w:rsidRDefault="00E8659A" w:rsidP="00237191">
      <w:pPr>
        <w:spacing w:after="0"/>
        <w:rPr>
          <w:rFonts w:ascii="Arial" w:hAnsi="Arial" w:cs="Arial"/>
          <w:b/>
        </w:rPr>
      </w:pPr>
    </w:p>
    <w:p w:rsidR="00E8659A" w:rsidRDefault="00E8659A" w:rsidP="00237191">
      <w:pPr>
        <w:spacing w:after="0"/>
        <w:rPr>
          <w:rFonts w:ascii="Arial" w:hAnsi="Arial" w:cs="Arial"/>
          <w:b/>
        </w:rPr>
      </w:pPr>
    </w:p>
    <w:p w:rsidR="00E8659A" w:rsidRDefault="00E8659A" w:rsidP="00237191">
      <w:pPr>
        <w:spacing w:after="0"/>
        <w:rPr>
          <w:rFonts w:ascii="Arial" w:hAnsi="Arial" w:cs="Arial"/>
          <w:b/>
        </w:rPr>
      </w:pPr>
    </w:p>
    <w:p w:rsidR="00237191" w:rsidRPr="00172E95" w:rsidRDefault="00237191" w:rsidP="00237191">
      <w:pPr>
        <w:spacing w:after="0"/>
        <w:rPr>
          <w:rFonts w:ascii="Arial" w:hAnsi="Arial" w:cs="Arial"/>
          <w:b/>
        </w:rPr>
      </w:pPr>
      <w:r w:rsidRPr="00172E95">
        <w:rPr>
          <w:rFonts w:ascii="Arial" w:hAnsi="Arial" w:cs="Arial"/>
          <w:b/>
        </w:rPr>
        <w:t>If you get Housing Benefit</w:t>
      </w:r>
    </w:p>
    <w:p w:rsidR="00E8659A" w:rsidRDefault="004D054F" w:rsidP="00237191">
      <w:pPr>
        <w:spacing w:after="0"/>
        <w:rPr>
          <w:rFonts w:ascii="Arial" w:hAnsi="Arial" w:cs="Arial"/>
        </w:rPr>
      </w:pPr>
      <w:r w:rsidRPr="00172E95">
        <w:rPr>
          <w:rFonts w:ascii="Arial" w:hAnsi="Arial" w:cs="Arial"/>
        </w:rPr>
        <w:t>If you get H</w:t>
      </w:r>
      <w:r w:rsidR="00963548" w:rsidRPr="00172E95">
        <w:rPr>
          <w:rFonts w:ascii="Arial" w:hAnsi="Arial" w:cs="Arial"/>
        </w:rPr>
        <w:t xml:space="preserve">B, unless there is an exception </w:t>
      </w:r>
      <w:r w:rsidRPr="00172E95">
        <w:rPr>
          <w:rFonts w:ascii="Arial" w:hAnsi="Arial" w:cs="Arial"/>
          <w:i/>
        </w:rPr>
        <w:t>See “When the Benefit Cap Does Not Apply”</w:t>
      </w:r>
      <w:r w:rsidRPr="00172E95">
        <w:rPr>
          <w:rFonts w:ascii="Arial" w:hAnsi="Arial" w:cs="Arial"/>
        </w:rPr>
        <w:t xml:space="preserve"> the cap applies once your (and, if you are in a couple, your partners) weekly entitlement to certain “specified benefits” (see below) exceeds £500 a week if you are claiming as a couple or as a lone parent, or £350 a week if you are claiming as a single person.  </w:t>
      </w:r>
    </w:p>
    <w:p w:rsidR="00E8659A" w:rsidRDefault="006D3D6B" w:rsidP="00237191">
      <w:pPr>
        <w:spacing w:after="0"/>
        <w:rPr>
          <w:rFonts w:ascii="Arial" w:hAnsi="Arial" w:cs="Arial"/>
          <w:color w:val="FF0000"/>
        </w:rPr>
      </w:pPr>
      <w:r w:rsidRPr="00E8659A">
        <w:rPr>
          <w:rFonts w:ascii="Arial" w:hAnsi="Arial" w:cs="Arial"/>
          <w:b/>
          <w:color w:val="FF0000"/>
        </w:rPr>
        <w:t xml:space="preserve">Note </w:t>
      </w:r>
      <w:r w:rsidRPr="00E8659A">
        <w:rPr>
          <w:rFonts w:ascii="Arial" w:hAnsi="Arial" w:cs="Arial"/>
          <w:color w:val="FF0000"/>
        </w:rPr>
        <w:t>the</w:t>
      </w:r>
      <w:r w:rsidR="004D054F" w:rsidRPr="00E8659A">
        <w:rPr>
          <w:rFonts w:ascii="Arial" w:hAnsi="Arial" w:cs="Arial"/>
          <w:color w:val="FF0000"/>
        </w:rPr>
        <w:t xml:space="preserve"> level at which the cap is set </w:t>
      </w:r>
      <w:r w:rsidR="00E8659A" w:rsidRPr="00E8659A">
        <w:rPr>
          <w:rFonts w:ascii="Arial" w:hAnsi="Arial" w:cs="Arial"/>
          <w:color w:val="FF0000"/>
        </w:rPr>
        <w:t>is reducing from 2016- 2017</w:t>
      </w:r>
      <w:r w:rsidR="00E8659A">
        <w:rPr>
          <w:rFonts w:ascii="Arial" w:hAnsi="Arial" w:cs="Arial"/>
          <w:color w:val="FF0000"/>
        </w:rPr>
        <w:t xml:space="preserve"> to £20,000 a year (outside London)</w:t>
      </w:r>
      <w:r w:rsidR="004D054F" w:rsidRPr="00E8659A">
        <w:rPr>
          <w:rFonts w:ascii="Arial" w:hAnsi="Arial" w:cs="Arial"/>
          <w:color w:val="FF0000"/>
        </w:rPr>
        <w:t>.</w:t>
      </w:r>
    </w:p>
    <w:p w:rsidR="004D054F" w:rsidRPr="00172E95" w:rsidRDefault="004D054F" w:rsidP="00237191">
      <w:pPr>
        <w:spacing w:after="0"/>
        <w:rPr>
          <w:rFonts w:ascii="Arial" w:hAnsi="Arial" w:cs="Arial"/>
        </w:rPr>
      </w:pPr>
      <w:r w:rsidRPr="00E8659A">
        <w:rPr>
          <w:rFonts w:ascii="Arial" w:hAnsi="Arial" w:cs="Arial"/>
          <w:color w:val="FF0000"/>
        </w:rPr>
        <w:t xml:space="preserve">  </w:t>
      </w:r>
      <w:r w:rsidRPr="00172E95">
        <w:rPr>
          <w:rFonts w:ascii="Arial" w:hAnsi="Arial" w:cs="Arial"/>
        </w:rPr>
        <w:tab/>
      </w:r>
    </w:p>
    <w:p w:rsidR="004D054F" w:rsidRPr="00172E95" w:rsidRDefault="004D054F" w:rsidP="004D054F">
      <w:pPr>
        <w:spacing w:after="0"/>
        <w:rPr>
          <w:rFonts w:ascii="Arial" w:hAnsi="Arial" w:cs="Arial"/>
          <w:b/>
          <w:i/>
        </w:rPr>
      </w:pPr>
      <w:r w:rsidRPr="00172E95">
        <w:rPr>
          <w:rFonts w:ascii="Arial" w:hAnsi="Arial" w:cs="Arial"/>
          <w:b/>
          <w:i/>
        </w:rPr>
        <w:t>Specified Benefits</w:t>
      </w:r>
      <w:r w:rsidR="00EB706F" w:rsidRPr="00172E95">
        <w:rPr>
          <w:rFonts w:ascii="Arial" w:hAnsi="Arial" w:cs="Arial"/>
          <w:b/>
          <w:i/>
        </w:rPr>
        <w:t xml:space="preserve"> for HOUSING BENEFIT</w:t>
      </w:r>
    </w:p>
    <w:p w:rsidR="004D054F" w:rsidRPr="00172E95" w:rsidRDefault="004D054F" w:rsidP="004D054F">
      <w:pPr>
        <w:pStyle w:val="ListParagraph"/>
        <w:numPr>
          <w:ilvl w:val="0"/>
          <w:numId w:val="11"/>
        </w:numPr>
        <w:spacing w:after="0"/>
        <w:rPr>
          <w:rFonts w:ascii="Arial" w:hAnsi="Arial" w:cs="Arial"/>
          <w:b/>
        </w:rPr>
      </w:pPr>
      <w:r w:rsidRPr="00172E95">
        <w:rPr>
          <w:rFonts w:ascii="Arial" w:hAnsi="Arial" w:cs="Arial"/>
        </w:rPr>
        <w:t>IS</w:t>
      </w:r>
    </w:p>
    <w:p w:rsidR="004D054F" w:rsidRPr="00172E95" w:rsidRDefault="004D054F" w:rsidP="004D054F">
      <w:pPr>
        <w:pStyle w:val="ListParagraph"/>
        <w:numPr>
          <w:ilvl w:val="0"/>
          <w:numId w:val="11"/>
        </w:numPr>
        <w:spacing w:after="0"/>
        <w:rPr>
          <w:rFonts w:ascii="Arial" w:hAnsi="Arial" w:cs="Arial"/>
          <w:b/>
        </w:rPr>
      </w:pPr>
      <w:r w:rsidRPr="00172E95">
        <w:rPr>
          <w:rFonts w:ascii="Arial" w:hAnsi="Arial" w:cs="Arial"/>
        </w:rPr>
        <w:t>JSA</w:t>
      </w:r>
    </w:p>
    <w:p w:rsidR="004D054F" w:rsidRPr="00172E95" w:rsidRDefault="004D054F" w:rsidP="004D054F">
      <w:pPr>
        <w:pStyle w:val="ListParagraph"/>
        <w:numPr>
          <w:ilvl w:val="0"/>
          <w:numId w:val="11"/>
        </w:numPr>
        <w:spacing w:after="0"/>
        <w:rPr>
          <w:rFonts w:ascii="Arial" w:hAnsi="Arial" w:cs="Arial"/>
          <w:b/>
        </w:rPr>
      </w:pPr>
      <w:r w:rsidRPr="00172E95">
        <w:rPr>
          <w:rFonts w:ascii="Arial" w:hAnsi="Arial" w:cs="Arial"/>
        </w:rPr>
        <w:t>ESA, if neither you or your partner are in the Support Group (ESA is not taken into account while you are disqualified from receiving it)</w:t>
      </w:r>
    </w:p>
    <w:p w:rsidR="004D054F" w:rsidRPr="00172E95" w:rsidRDefault="004D054F" w:rsidP="004D054F">
      <w:pPr>
        <w:pStyle w:val="ListParagraph"/>
        <w:numPr>
          <w:ilvl w:val="0"/>
          <w:numId w:val="11"/>
        </w:numPr>
        <w:spacing w:after="0"/>
        <w:rPr>
          <w:rFonts w:ascii="Arial" w:hAnsi="Arial" w:cs="Arial"/>
          <w:b/>
        </w:rPr>
      </w:pPr>
      <w:r w:rsidRPr="00172E95">
        <w:rPr>
          <w:rFonts w:ascii="Arial" w:hAnsi="Arial" w:cs="Arial"/>
        </w:rPr>
        <w:t>HB, except for “specified accommodation”.  This means “exempt accommodation or accommodation provided by a housing association, charity, voluntary organisation or English county council to meet your needs for care, support or supervision</w:t>
      </w:r>
      <w:r w:rsidR="00C16DA0" w:rsidRPr="00172E95">
        <w:rPr>
          <w:rFonts w:ascii="Arial" w:hAnsi="Arial" w:cs="Arial"/>
        </w:rPr>
        <w:t xml:space="preserve">; temporary </w:t>
      </w:r>
      <w:r w:rsidRPr="00172E95">
        <w:rPr>
          <w:rFonts w:ascii="Arial" w:hAnsi="Arial" w:cs="Arial"/>
        </w:rPr>
        <w:t xml:space="preserve">accommodation provided by one of these bodies or a LA because you have left home because of </w:t>
      </w:r>
      <w:r w:rsidR="00C16DA0" w:rsidRPr="00172E95">
        <w:rPr>
          <w:rFonts w:ascii="Arial" w:hAnsi="Arial" w:cs="Arial"/>
        </w:rPr>
        <w:t>domestic</w:t>
      </w:r>
      <w:r w:rsidRPr="00172E95">
        <w:rPr>
          <w:rFonts w:ascii="Arial" w:hAnsi="Arial" w:cs="Arial"/>
        </w:rPr>
        <w:t xml:space="preserve"> violence; or a LA hostel where you get care, support or </w:t>
      </w:r>
      <w:r w:rsidR="00C16DA0" w:rsidRPr="00172E95">
        <w:rPr>
          <w:rFonts w:ascii="Arial" w:hAnsi="Arial" w:cs="Arial"/>
        </w:rPr>
        <w:t>supervision</w:t>
      </w:r>
    </w:p>
    <w:p w:rsidR="004D054F" w:rsidRPr="00172E95" w:rsidRDefault="00922E0E" w:rsidP="004D054F">
      <w:pPr>
        <w:pStyle w:val="ListParagraph"/>
        <w:numPr>
          <w:ilvl w:val="0"/>
          <w:numId w:val="11"/>
        </w:numPr>
        <w:spacing w:after="0"/>
        <w:rPr>
          <w:rFonts w:ascii="Arial" w:hAnsi="Arial" w:cs="Arial"/>
          <w:b/>
        </w:rPr>
      </w:pPr>
      <w:r w:rsidRPr="00172E95">
        <w:rPr>
          <w:rFonts w:ascii="Arial" w:hAnsi="Arial" w:cs="Arial"/>
        </w:rPr>
        <w:t>Bereavement Allowance</w:t>
      </w:r>
    </w:p>
    <w:p w:rsidR="0009263F" w:rsidRPr="00172E95" w:rsidRDefault="0009263F" w:rsidP="004D054F">
      <w:pPr>
        <w:pStyle w:val="ListParagraph"/>
        <w:numPr>
          <w:ilvl w:val="0"/>
          <w:numId w:val="11"/>
        </w:numPr>
        <w:spacing w:after="0"/>
        <w:rPr>
          <w:rFonts w:ascii="Arial" w:hAnsi="Arial" w:cs="Arial"/>
          <w:b/>
        </w:rPr>
      </w:pPr>
      <w:r>
        <w:rPr>
          <w:rFonts w:ascii="Arial" w:hAnsi="Arial" w:cs="Arial"/>
        </w:rPr>
        <w:t xml:space="preserve">Child Benefit </w:t>
      </w:r>
    </w:p>
    <w:p w:rsidR="00922E0E" w:rsidRPr="00172E95" w:rsidRDefault="00922E0E" w:rsidP="004D054F">
      <w:pPr>
        <w:pStyle w:val="ListParagraph"/>
        <w:numPr>
          <w:ilvl w:val="0"/>
          <w:numId w:val="11"/>
        </w:numPr>
        <w:spacing w:after="0"/>
        <w:rPr>
          <w:rFonts w:ascii="Arial" w:hAnsi="Arial" w:cs="Arial"/>
          <w:b/>
        </w:rPr>
      </w:pPr>
      <w:r w:rsidRPr="00172E95">
        <w:rPr>
          <w:rFonts w:ascii="Arial" w:hAnsi="Arial" w:cs="Arial"/>
        </w:rPr>
        <w:t>Guardians Allowance</w:t>
      </w:r>
    </w:p>
    <w:p w:rsidR="00922E0E" w:rsidRPr="00172E95" w:rsidRDefault="00922E0E" w:rsidP="004D054F">
      <w:pPr>
        <w:pStyle w:val="ListParagraph"/>
        <w:numPr>
          <w:ilvl w:val="0"/>
          <w:numId w:val="11"/>
        </w:numPr>
        <w:spacing w:after="0"/>
        <w:rPr>
          <w:rFonts w:ascii="Arial" w:hAnsi="Arial" w:cs="Arial"/>
          <w:b/>
        </w:rPr>
      </w:pPr>
      <w:r w:rsidRPr="00172E95">
        <w:rPr>
          <w:rFonts w:ascii="Arial" w:hAnsi="Arial" w:cs="Arial"/>
        </w:rPr>
        <w:t>Incapacity Benefit</w:t>
      </w:r>
    </w:p>
    <w:p w:rsidR="00922E0E" w:rsidRPr="00172E95" w:rsidRDefault="00922E0E" w:rsidP="004D054F">
      <w:pPr>
        <w:pStyle w:val="ListParagraph"/>
        <w:numPr>
          <w:ilvl w:val="0"/>
          <w:numId w:val="11"/>
        </w:numPr>
        <w:spacing w:after="0"/>
        <w:rPr>
          <w:rFonts w:ascii="Arial" w:hAnsi="Arial" w:cs="Arial"/>
          <w:b/>
        </w:rPr>
      </w:pPr>
      <w:r w:rsidRPr="00172E95">
        <w:rPr>
          <w:rFonts w:ascii="Arial" w:hAnsi="Arial" w:cs="Arial"/>
        </w:rPr>
        <w:t>Maternity Allowance (MA)</w:t>
      </w:r>
    </w:p>
    <w:p w:rsidR="00922E0E" w:rsidRPr="00172E95" w:rsidRDefault="00922E0E" w:rsidP="004D054F">
      <w:pPr>
        <w:pStyle w:val="ListParagraph"/>
        <w:numPr>
          <w:ilvl w:val="0"/>
          <w:numId w:val="11"/>
        </w:numPr>
        <w:spacing w:after="0"/>
        <w:rPr>
          <w:rFonts w:ascii="Arial" w:hAnsi="Arial" w:cs="Arial"/>
          <w:b/>
        </w:rPr>
      </w:pPr>
      <w:r w:rsidRPr="00172E95">
        <w:rPr>
          <w:rFonts w:ascii="Arial" w:hAnsi="Arial" w:cs="Arial"/>
        </w:rPr>
        <w:t>Severe Disablement Allowance</w:t>
      </w:r>
    </w:p>
    <w:p w:rsidR="00922E0E" w:rsidRPr="00172E95" w:rsidRDefault="00922E0E" w:rsidP="004D054F">
      <w:pPr>
        <w:pStyle w:val="ListParagraph"/>
        <w:numPr>
          <w:ilvl w:val="0"/>
          <w:numId w:val="11"/>
        </w:numPr>
        <w:spacing w:after="0"/>
        <w:rPr>
          <w:rFonts w:ascii="Arial" w:hAnsi="Arial" w:cs="Arial"/>
          <w:b/>
        </w:rPr>
      </w:pPr>
      <w:r w:rsidRPr="00172E95">
        <w:rPr>
          <w:rFonts w:ascii="Arial" w:hAnsi="Arial" w:cs="Arial"/>
        </w:rPr>
        <w:t>Widowed Mothers/Parents Allowance (after £15 disregard)</w:t>
      </w:r>
    </w:p>
    <w:p w:rsidR="00922E0E" w:rsidRPr="00172E95" w:rsidRDefault="00922E0E" w:rsidP="004D054F">
      <w:pPr>
        <w:pStyle w:val="ListParagraph"/>
        <w:numPr>
          <w:ilvl w:val="0"/>
          <w:numId w:val="11"/>
        </w:numPr>
        <w:spacing w:after="0"/>
        <w:rPr>
          <w:rFonts w:ascii="Arial" w:hAnsi="Arial" w:cs="Arial"/>
          <w:b/>
        </w:rPr>
      </w:pPr>
      <w:r w:rsidRPr="00172E95">
        <w:rPr>
          <w:rFonts w:ascii="Arial" w:hAnsi="Arial" w:cs="Arial"/>
        </w:rPr>
        <w:t>Widows Pension</w:t>
      </w:r>
    </w:p>
    <w:p w:rsidR="00922E0E" w:rsidRPr="00172E95" w:rsidRDefault="00922E0E" w:rsidP="00922E0E">
      <w:pPr>
        <w:pStyle w:val="ListParagraph"/>
        <w:numPr>
          <w:ilvl w:val="0"/>
          <w:numId w:val="11"/>
        </w:numPr>
        <w:spacing w:after="0"/>
        <w:rPr>
          <w:rFonts w:ascii="Arial" w:hAnsi="Arial" w:cs="Arial"/>
          <w:b/>
        </w:rPr>
      </w:pPr>
      <w:r w:rsidRPr="00172E95">
        <w:rPr>
          <w:rFonts w:ascii="Arial" w:hAnsi="Arial" w:cs="Arial"/>
        </w:rPr>
        <w:t>CTC (but if you are repaying an overpayment from the previous tax year, the amount of CTC taken into account is reduced by the amount deducted for the repayment)</w:t>
      </w:r>
    </w:p>
    <w:p w:rsidR="00922E0E" w:rsidRPr="00172E95" w:rsidRDefault="00922E0E" w:rsidP="00922E0E">
      <w:pPr>
        <w:spacing w:after="0"/>
        <w:rPr>
          <w:rFonts w:ascii="Arial" w:hAnsi="Arial" w:cs="Arial"/>
          <w:b/>
        </w:rPr>
      </w:pPr>
    </w:p>
    <w:p w:rsidR="00922E0E" w:rsidRPr="00172E95" w:rsidRDefault="00922E0E" w:rsidP="00922E0E">
      <w:pPr>
        <w:spacing w:after="0"/>
        <w:rPr>
          <w:rFonts w:ascii="Arial" w:hAnsi="Arial" w:cs="Arial"/>
        </w:rPr>
      </w:pPr>
      <w:r w:rsidRPr="00172E95">
        <w:rPr>
          <w:rFonts w:ascii="Arial" w:hAnsi="Arial" w:cs="Arial"/>
        </w:rPr>
        <w:t xml:space="preserve">The LA does not have to decide whether or </w:t>
      </w:r>
      <w:r w:rsidR="00A74B09" w:rsidRPr="00172E95">
        <w:rPr>
          <w:rFonts w:ascii="Arial" w:hAnsi="Arial" w:cs="Arial"/>
        </w:rPr>
        <w:t>not to</w:t>
      </w:r>
      <w:r w:rsidRPr="00172E95">
        <w:rPr>
          <w:rFonts w:ascii="Arial" w:hAnsi="Arial" w:cs="Arial"/>
        </w:rPr>
        <w:t xml:space="preserve"> apply the cap unless it is told by the DWP that it may apply in your case or that you have had a change in your benefit entitle</w:t>
      </w:r>
      <w:r w:rsidR="00A74B09" w:rsidRPr="00172E95">
        <w:rPr>
          <w:rFonts w:ascii="Arial" w:hAnsi="Arial" w:cs="Arial"/>
        </w:rPr>
        <w:t>me</w:t>
      </w:r>
      <w:r w:rsidRPr="00172E95">
        <w:rPr>
          <w:rFonts w:ascii="Arial" w:hAnsi="Arial" w:cs="Arial"/>
        </w:rPr>
        <w:t>nt.  However, it can decide to apply the cap on the basis of information or evidence suggesting that it should do so.</w:t>
      </w:r>
    </w:p>
    <w:p w:rsidR="00922E0E" w:rsidRPr="00172E95" w:rsidRDefault="00922E0E" w:rsidP="00922E0E">
      <w:pPr>
        <w:spacing w:after="0"/>
        <w:rPr>
          <w:rFonts w:ascii="Arial" w:hAnsi="Arial" w:cs="Arial"/>
        </w:rPr>
      </w:pPr>
    </w:p>
    <w:p w:rsidR="00922E0E" w:rsidRPr="00172E95" w:rsidRDefault="00EB706F" w:rsidP="00922E0E">
      <w:pPr>
        <w:spacing w:after="0"/>
        <w:rPr>
          <w:rFonts w:ascii="Arial" w:hAnsi="Arial" w:cs="Arial"/>
          <w:b/>
        </w:rPr>
      </w:pPr>
      <w:r w:rsidRPr="00172E95">
        <w:rPr>
          <w:rFonts w:ascii="Arial" w:hAnsi="Arial" w:cs="Arial"/>
          <w:b/>
        </w:rPr>
        <w:t>If You G</w:t>
      </w:r>
      <w:r w:rsidR="00922E0E" w:rsidRPr="00172E95">
        <w:rPr>
          <w:rFonts w:ascii="Arial" w:hAnsi="Arial" w:cs="Arial"/>
          <w:b/>
        </w:rPr>
        <w:t>et UC</w:t>
      </w:r>
    </w:p>
    <w:p w:rsidR="00922E0E" w:rsidRPr="00172E95" w:rsidRDefault="00922E0E" w:rsidP="00922E0E">
      <w:pPr>
        <w:spacing w:after="0"/>
        <w:rPr>
          <w:rFonts w:ascii="Arial" w:hAnsi="Arial" w:cs="Arial"/>
        </w:rPr>
      </w:pPr>
      <w:r w:rsidRPr="00172E95">
        <w:rPr>
          <w:rFonts w:ascii="Arial" w:hAnsi="Arial" w:cs="Arial"/>
        </w:rPr>
        <w:t>Unless there is an exception, the cap applies once your (and your partners) monthly entitle</w:t>
      </w:r>
      <w:r w:rsidR="00A74B09" w:rsidRPr="00172E95">
        <w:rPr>
          <w:rFonts w:ascii="Arial" w:hAnsi="Arial" w:cs="Arial"/>
        </w:rPr>
        <w:t>me</w:t>
      </w:r>
      <w:r w:rsidRPr="00172E95">
        <w:rPr>
          <w:rFonts w:ascii="Arial" w:hAnsi="Arial" w:cs="Arial"/>
        </w:rPr>
        <w:t xml:space="preserve">nt to specified benefits exceeds £2167 a month for couples or lone parents, and £157 a month otherwise.  </w:t>
      </w:r>
      <w:r w:rsidRPr="00E8659A">
        <w:rPr>
          <w:rFonts w:ascii="Arial" w:hAnsi="Arial" w:cs="Arial"/>
          <w:b/>
          <w:color w:val="FF0000"/>
        </w:rPr>
        <w:t xml:space="preserve">Note </w:t>
      </w:r>
      <w:r w:rsidRPr="00E8659A">
        <w:rPr>
          <w:rFonts w:ascii="Arial" w:hAnsi="Arial" w:cs="Arial"/>
          <w:color w:val="FF0000"/>
        </w:rPr>
        <w:t xml:space="preserve">the level at which the benefit cap is set </w:t>
      </w:r>
      <w:r w:rsidR="00E8659A" w:rsidRPr="00E8659A">
        <w:rPr>
          <w:rFonts w:ascii="Arial" w:hAnsi="Arial" w:cs="Arial"/>
          <w:color w:val="FF0000"/>
        </w:rPr>
        <w:t>is changing in 2016/17</w:t>
      </w:r>
      <w:r w:rsidRPr="00E8659A">
        <w:rPr>
          <w:rFonts w:ascii="Arial" w:hAnsi="Arial" w:cs="Arial"/>
          <w:color w:val="FF0000"/>
        </w:rPr>
        <w:t xml:space="preserve">. </w:t>
      </w:r>
      <w:r w:rsidRPr="00172E95">
        <w:rPr>
          <w:rFonts w:ascii="Arial" w:hAnsi="Arial" w:cs="Arial"/>
        </w:rPr>
        <w:t xml:space="preserve"> Your benefit payments are converted into monthly amounts</w:t>
      </w:r>
      <w:r w:rsidR="00EB706F" w:rsidRPr="00172E95">
        <w:rPr>
          <w:rFonts w:ascii="Arial" w:hAnsi="Arial" w:cs="Arial"/>
        </w:rPr>
        <w:t xml:space="preserve"> for this calculation. </w:t>
      </w:r>
    </w:p>
    <w:p w:rsidR="00EB706F" w:rsidRPr="00172E95" w:rsidRDefault="00EB706F" w:rsidP="00922E0E">
      <w:pPr>
        <w:spacing w:after="0"/>
        <w:rPr>
          <w:rFonts w:ascii="Arial" w:hAnsi="Arial" w:cs="Arial"/>
          <w:i/>
        </w:rPr>
      </w:pPr>
    </w:p>
    <w:p w:rsidR="00EB706F" w:rsidRPr="00172E95" w:rsidRDefault="00EB706F" w:rsidP="00922E0E">
      <w:pPr>
        <w:spacing w:after="0"/>
        <w:rPr>
          <w:rFonts w:ascii="Arial" w:hAnsi="Arial" w:cs="Arial"/>
          <w:b/>
          <w:i/>
        </w:rPr>
      </w:pPr>
      <w:r w:rsidRPr="00172E95">
        <w:rPr>
          <w:rFonts w:ascii="Arial" w:hAnsi="Arial" w:cs="Arial"/>
          <w:b/>
          <w:i/>
        </w:rPr>
        <w:t>Specified Benefits for UNIVERSAL CREDIT</w:t>
      </w:r>
    </w:p>
    <w:p w:rsidR="00EB706F" w:rsidRPr="00172E95" w:rsidRDefault="00A74B09" w:rsidP="00EB706F">
      <w:pPr>
        <w:pStyle w:val="ListParagraph"/>
        <w:numPr>
          <w:ilvl w:val="0"/>
          <w:numId w:val="12"/>
        </w:numPr>
        <w:spacing w:after="0"/>
        <w:rPr>
          <w:rFonts w:ascii="Arial" w:hAnsi="Arial" w:cs="Arial"/>
          <w:b/>
          <w:i/>
        </w:rPr>
      </w:pPr>
      <w:r w:rsidRPr="00172E95">
        <w:rPr>
          <w:rFonts w:ascii="Arial" w:hAnsi="Arial" w:cs="Arial"/>
        </w:rPr>
        <w:t>UC</w:t>
      </w:r>
    </w:p>
    <w:p w:rsidR="00A74B09" w:rsidRPr="00172E95" w:rsidRDefault="00A74B09" w:rsidP="00EB706F">
      <w:pPr>
        <w:pStyle w:val="ListParagraph"/>
        <w:numPr>
          <w:ilvl w:val="0"/>
          <w:numId w:val="12"/>
        </w:numPr>
        <w:spacing w:after="0"/>
        <w:rPr>
          <w:rFonts w:ascii="Arial" w:hAnsi="Arial" w:cs="Arial"/>
          <w:b/>
          <w:i/>
        </w:rPr>
      </w:pPr>
      <w:r w:rsidRPr="00172E95">
        <w:rPr>
          <w:rFonts w:ascii="Arial" w:hAnsi="Arial" w:cs="Arial"/>
        </w:rPr>
        <w:t>JSA</w:t>
      </w:r>
    </w:p>
    <w:p w:rsidR="00A74B09" w:rsidRPr="00172E95" w:rsidRDefault="00A74B09" w:rsidP="00A74B09">
      <w:pPr>
        <w:pStyle w:val="ListParagraph"/>
        <w:numPr>
          <w:ilvl w:val="0"/>
          <w:numId w:val="12"/>
        </w:numPr>
        <w:spacing w:after="0"/>
        <w:rPr>
          <w:rFonts w:ascii="Arial" w:hAnsi="Arial" w:cs="Arial"/>
          <w:b/>
        </w:rPr>
      </w:pPr>
      <w:r w:rsidRPr="00172E95">
        <w:rPr>
          <w:rFonts w:ascii="Arial" w:hAnsi="Arial" w:cs="Arial"/>
        </w:rPr>
        <w:t>ESA, if neither you or your partner are in the Support Group (ESA is not taken into account while you are disqualified from receiving it)</w:t>
      </w:r>
    </w:p>
    <w:p w:rsidR="00A74B09" w:rsidRPr="00172E95" w:rsidRDefault="00A74B09" w:rsidP="00EB706F">
      <w:pPr>
        <w:pStyle w:val="ListParagraph"/>
        <w:numPr>
          <w:ilvl w:val="0"/>
          <w:numId w:val="12"/>
        </w:numPr>
        <w:spacing w:after="0"/>
        <w:rPr>
          <w:rFonts w:ascii="Arial" w:hAnsi="Arial" w:cs="Arial"/>
          <w:b/>
          <w:i/>
        </w:rPr>
      </w:pPr>
      <w:r w:rsidRPr="00172E95">
        <w:rPr>
          <w:rFonts w:ascii="Arial" w:hAnsi="Arial" w:cs="Arial"/>
        </w:rPr>
        <w:t>Bereavement Allowance</w:t>
      </w:r>
    </w:p>
    <w:p w:rsidR="00A74B09" w:rsidRPr="00172E95" w:rsidRDefault="00A74B09" w:rsidP="00EB706F">
      <w:pPr>
        <w:pStyle w:val="ListParagraph"/>
        <w:numPr>
          <w:ilvl w:val="0"/>
          <w:numId w:val="12"/>
        </w:numPr>
        <w:spacing w:after="0"/>
        <w:rPr>
          <w:rFonts w:ascii="Arial" w:hAnsi="Arial" w:cs="Arial"/>
          <w:b/>
          <w:i/>
        </w:rPr>
      </w:pPr>
      <w:r w:rsidRPr="00172E95">
        <w:rPr>
          <w:rFonts w:ascii="Arial" w:hAnsi="Arial" w:cs="Arial"/>
        </w:rPr>
        <w:lastRenderedPageBreak/>
        <w:t>Child Benefit</w:t>
      </w:r>
    </w:p>
    <w:p w:rsidR="00A74B09" w:rsidRPr="00172E95" w:rsidRDefault="00A74B09" w:rsidP="00EB706F">
      <w:pPr>
        <w:pStyle w:val="ListParagraph"/>
        <w:numPr>
          <w:ilvl w:val="0"/>
          <w:numId w:val="12"/>
        </w:numPr>
        <w:spacing w:after="0"/>
        <w:rPr>
          <w:rFonts w:ascii="Arial" w:hAnsi="Arial" w:cs="Arial"/>
          <w:b/>
          <w:i/>
        </w:rPr>
      </w:pPr>
      <w:r w:rsidRPr="00172E95">
        <w:rPr>
          <w:rFonts w:ascii="Arial" w:hAnsi="Arial" w:cs="Arial"/>
        </w:rPr>
        <w:t>Guardians Allowance</w:t>
      </w:r>
    </w:p>
    <w:p w:rsidR="00A74B09" w:rsidRPr="00172E95" w:rsidRDefault="00A74B09" w:rsidP="00EB706F">
      <w:pPr>
        <w:pStyle w:val="ListParagraph"/>
        <w:numPr>
          <w:ilvl w:val="0"/>
          <w:numId w:val="12"/>
        </w:numPr>
        <w:spacing w:after="0"/>
        <w:rPr>
          <w:rFonts w:ascii="Arial" w:hAnsi="Arial" w:cs="Arial"/>
          <w:b/>
          <w:i/>
        </w:rPr>
      </w:pPr>
      <w:r w:rsidRPr="00172E95">
        <w:rPr>
          <w:rFonts w:ascii="Arial" w:hAnsi="Arial" w:cs="Arial"/>
        </w:rPr>
        <w:t>Maternity Allowance</w:t>
      </w:r>
    </w:p>
    <w:p w:rsidR="00A74B09" w:rsidRPr="00172E95" w:rsidRDefault="00A74B09" w:rsidP="00EB706F">
      <w:pPr>
        <w:pStyle w:val="ListParagraph"/>
        <w:numPr>
          <w:ilvl w:val="0"/>
          <w:numId w:val="12"/>
        </w:numPr>
        <w:spacing w:after="0"/>
        <w:rPr>
          <w:rFonts w:ascii="Arial" w:hAnsi="Arial" w:cs="Arial"/>
          <w:b/>
          <w:i/>
        </w:rPr>
      </w:pPr>
      <w:r w:rsidRPr="00172E95">
        <w:rPr>
          <w:rFonts w:ascii="Arial" w:hAnsi="Arial" w:cs="Arial"/>
        </w:rPr>
        <w:t>Widowed Mothers Allowance/Widowed Parents Allowance</w:t>
      </w:r>
    </w:p>
    <w:p w:rsidR="00A74B09" w:rsidRPr="00172E95" w:rsidRDefault="00A74B09" w:rsidP="00A74B09">
      <w:pPr>
        <w:pStyle w:val="ListParagraph"/>
        <w:numPr>
          <w:ilvl w:val="0"/>
          <w:numId w:val="12"/>
        </w:numPr>
        <w:spacing w:after="0"/>
        <w:rPr>
          <w:rFonts w:ascii="Arial" w:hAnsi="Arial" w:cs="Arial"/>
          <w:b/>
          <w:i/>
        </w:rPr>
      </w:pPr>
      <w:r w:rsidRPr="00172E95">
        <w:rPr>
          <w:rFonts w:ascii="Arial" w:hAnsi="Arial" w:cs="Arial"/>
        </w:rPr>
        <w:t>Widows Pension</w:t>
      </w:r>
    </w:p>
    <w:p w:rsidR="00A71931" w:rsidRPr="00172E95" w:rsidRDefault="00A71931" w:rsidP="00A71931">
      <w:pPr>
        <w:spacing w:after="0"/>
        <w:rPr>
          <w:rFonts w:ascii="Arial" w:hAnsi="Arial" w:cs="Arial"/>
        </w:rPr>
      </w:pPr>
    </w:p>
    <w:p w:rsidR="00A71931" w:rsidRPr="00172E95" w:rsidRDefault="00A71931" w:rsidP="00A71931">
      <w:pPr>
        <w:spacing w:after="0"/>
        <w:rPr>
          <w:rFonts w:ascii="Arial" w:hAnsi="Arial" w:cs="Arial"/>
          <w:b/>
        </w:rPr>
      </w:pPr>
      <w:r w:rsidRPr="00172E95">
        <w:rPr>
          <w:rFonts w:ascii="Arial" w:hAnsi="Arial" w:cs="Arial"/>
          <w:b/>
        </w:rPr>
        <w:t xml:space="preserve">When </w:t>
      </w:r>
      <w:r w:rsidR="006D3D6B" w:rsidRPr="00172E95">
        <w:rPr>
          <w:rFonts w:ascii="Arial" w:hAnsi="Arial" w:cs="Arial"/>
          <w:b/>
        </w:rPr>
        <w:t>the</w:t>
      </w:r>
      <w:r w:rsidRPr="00172E95">
        <w:rPr>
          <w:rFonts w:ascii="Arial" w:hAnsi="Arial" w:cs="Arial"/>
          <w:b/>
        </w:rPr>
        <w:t xml:space="preserve"> Benefit Cap Does Not Apply</w:t>
      </w:r>
      <w:r w:rsidR="00670E1F" w:rsidRPr="00172E95">
        <w:rPr>
          <w:rFonts w:ascii="Arial" w:hAnsi="Arial" w:cs="Arial"/>
          <w:b/>
        </w:rPr>
        <w:t xml:space="preserve"> (Generally)</w:t>
      </w:r>
    </w:p>
    <w:p w:rsidR="00A71931" w:rsidRPr="00172E95" w:rsidRDefault="00A71931" w:rsidP="00A71931">
      <w:pPr>
        <w:spacing w:after="0"/>
        <w:rPr>
          <w:rFonts w:ascii="Arial" w:hAnsi="Arial" w:cs="Arial"/>
        </w:rPr>
      </w:pPr>
      <w:r w:rsidRPr="00172E95">
        <w:rPr>
          <w:rFonts w:ascii="Arial" w:hAnsi="Arial" w:cs="Arial"/>
        </w:rPr>
        <w:t>There are a number of situations in which the benefit cap does not apply.  Generally, these exceptions apply to;</w:t>
      </w:r>
    </w:p>
    <w:p w:rsidR="00A71931" w:rsidRPr="00172E95" w:rsidRDefault="00A71931" w:rsidP="00E94BF1">
      <w:pPr>
        <w:pStyle w:val="ListParagraph"/>
        <w:numPr>
          <w:ilvl w:val="0"/>
          <w:numId w:val="14"/>
        </w:numPr>
        <w:spacing w:after="0"/>
        <w:rPr>
          <w:rFonts w:ascii="Arial" w:hAnsi="Arial" w:cs="Arial"/>
        </w:rPr>
      </w:pPr>
      <w:r w:rsidRPr="00172E95">
        <w:rPr>
          <w:rFonts w:ascii="Arial" w:hAnsi="Arial" w:cs="Arial"/>
        </w:rPr>
        <w:t>Work or recent work, including a ‘grace period’ after stopping work.  The “grace period” is 39 weeks</w:t>
      </w:r>
      <w:r w:rsidR="00E94BF1" w:rsidRPr="00172E95">
        <w:rPr>
          <w:rFonts w:ascii="Arial" w:hAnsi="Arial" w:cs="Arial"/>
        </w:rPr>
        <w:t xml:space="preserve"> and begins on the day after the last day of work if;</w:t>
      </w:r>
    </w:p>
    <w:p w:rsidR="00A71931" w:rsidRPr="00172E95" w:rsidRDefault="00A71931" w:rsidP="00E94BF1">
      <w:pPr>
        <w:pStyle w:val="ListParagraph"/>
        <w:numPr>
          <w:ilvl w:val="1"/>
          <w:numId w:val="13"/>
        </w:numPr>
        <w:spacing w:after="0"/>
        <w:rPr>
          <w:rFonts w:ascii="Arial" w:hAnsi="Arial" w:cs="Arial"/>
        </w:rPr>
      </w:pPr>
      <w:r w:rsidRPr="00172E95">
        <w:rPr>
          <w:rFonts w:ascii="Arial" w:hAnsi="Arial" w:cs="Arial"/>
        </w:rPr>
        <w:t>You or your partner were previously in work (either employed or self-employed) for at least 50 weeks out of the 52 weeks before the last day of work</w:t>
      </w:r>
    </w:p>
    <w:p w:rsidR="00A71931" w:rsidRPr="00172E95" w:rsidRDefault="00A71931" w:rsidP="00A71931">
      <w:pPr>
        <w:spacing w:after="0"/>
        <w:ind w:left="720" w:firstLine="720"/>
        <w:rPr>
          <w:rFonts w:ascii="Arial" w:hAnsi="Arial" w:cs="Arial"/>
          <w:i/>
        </w:rPr>
      </w:pPr>
      <w:r w:rsidRPr="00172E95">
        <w:rPr>
          <w:rFonts w:ascii="Arial" w:hAnsi="Arial" w:cs="Arial"/>
          <w:i/>
        </w:rPr>
        <w:t>And</w:t>
      </w:r>
    </w:p>
    <w:p w:rsidR="00A71931" w:rsidRPr="00172E95" w:rsidRDefault="00E94BF1" w:rsidP="00E94BF1">
      <w:pPr>
        <w:pStyle w:val="ListParagraph"/>
        <w:numPr>
          <w:ilvl w:val="1"/>
          <w:numId w:val="13"/>
        </w:numPr>
        <w:spacing w:after="0"/>
        <w:rPr>
          <w:rFonts w:ascii="Arial" w:hAnsi="Arial" w:cs="Arial"/>
          <w:i/>
        </w:rPr>
      </w:pPr>
      <w:r w:rsidRPr="00172E95">
        <w:rPr>
          <w:rFonts w:ascii="Arial" w:hAnsi="Arial" w:cs="Arial"/>
        </w:rPr>
        <w:t xml:space="preserve">In </w:t>
      </w:r>
      <w:proofErr w:type="gramStart"/>
      <w:r w:rsidRPr="00172E95">
        <w:rPr>
          <w:rFonts w:ascii="Arial" w:hAnsi="Arial" w:cs="Arial"/>
        </w:rPr>
        <w:t>that</w:t>
      </w:r>
      <w:proofErr w:type="gramEnd"/>
      <w:r w:rsidRPr="00172E95">
        <w:rPr>
          <w:rFonts w:ascii="Arial" w:hAnsi="Arial" w:cs="Arial"/>
        </w:rPr>
        <w:t xml:space="preserve"> 50 weeks, the person in work was not entitled to IS, JSA or ESA.</w:t>
      </w:r>
    </w:p>
    <w:p w:rsidR="00E94BF1" w:rsidRPr="00172E95" w:rsidRDefault="00E94BF1" w:rsidP="00E94BF1">
      <w:pPr>
        <w:spacing w:after="0"/>
        <w:rPr>
          <w:rFonts w:ascii="Arial" w:hAnsi="Arial" w:cs="Arial"/>
        </w:rPr>
      </w:pPr>
      <w:r w:rsidRPr="00172E95">
        <w:rPr>
          <w:rFonts w:ascii="Arial" w:hAnsi="Arial" w:cs="Arial"/>
          <w:b/>
        </w:rPr>
        <w:t xml:space="preserve">Note; </w:t>
      </w:r>
      <w:r w:rsidRPr="00172E95">
        <w:rPr>
          <w:rFonts w:ascii="Arial" w:hAnsi="Arial" w:cs="Arial"/>
        </w:rPr>
        <w:t>You count as still in work while on maternity, adoption, paternity or shared parental leave, or while receiving statutory sick pay (SSP).</w:t>
      </w:r>
    </w:p>
    <w:p w:rsidR="00E94BF1" w:rsidRPr="00172E95" w:rsidRDefault="00E94BF1" w:rsidP="00E94BF1">
      <w:pPr>
        <w:pStyle w:val="ListParagraph"/>
        <w:numPr>
          <w:ilvl w:val="0"/>
          <w:numId w:val="14"/>
        </w:numPr>
        <w:spacing w:after="0"/>
        <w:rPr>
          <w:rFonts w:ascii="Arial" w:hAnsi="Arial" w:cs="Arial"/>
        </w:rPr>
      </w:pPr>
      <w:r w:rsidRPr="00172E95">
        <w:rPr>
          <w:rFonts w:ascii="Arial" w:hAnsi="Arial" w:cs="Arial"/>
        </w:rPr>
        <w:t>Entitlement to a particular disability benefit as follows;</w:t>
      </w:r>
    </w:p>
    <w:p w:rsidR="00E94BF1" w:rsidRPr="00172E95" w:rsidRDefault="00963548" w:rsidP="00963548">
      <w:pPr>
        <w:pStyle w:val="ListParagraph"/>
        <w:numPr>
          <w:ilvl w:val="1"/>
          <w:numId w:val="14"/>
        </w:numPr>
        <w:spacing w:after="0"/>
        <w:rPr>
          <w:rFonts w:ascii="Arial" w:hAnsi="Arial" w:cs="Arial"/>
        </w:rPr>
      </w:pPr>
      <w:r w:rsidRPr="00172E95">
        <w:rPr>
          <w:rFonts w:ascii="Arial" w:hAnsi="Arial" w:cs="Arial"/>
        </w:rPr>
        <w:t>ESA that includes the support component</w:t>
      </w:r>
      <w:r w:rsidR="00E8659A">
        <w:rPr>
          <w:rFonts w:ascii="Arial" w:hAnsi="Arial" w:cs="Arial"/>
        </w:rPr>
        <w:t xml:space="preserve"> (Support Group)</w:t>
      </w:r>
    </w:p>
    <w:p w:rsidR="00963548" w:rsidRPr="00172E95" w:rsidRDefault="00963548" w:rsidP="00963548">
      <w:pPr>
        <w:pStyle w:val="ListParagraph"/>
        <w:numPr>
          <w:ilvl w:val="1"/>
          <w:numId w:val="14"/>
        </w:numPr>
        <w:spacing w:after="0"/>
        <w:rPr>
          <w:rFonts w:ascii="Arial" w:hAnsi="Arial" w:cs="Arial"/>
        </w:rPr>
      </w:pPr>
      <w:r w:rsidRPr="00172E95">
        <w:rPr>
          <w:rFonts w:ascii="Arial" w:hAnsi="Arial" w:cs="Arial"/>
        </w:rPr>
        <w:t>UC that includes the limited capability for work related activity component</w:t>
      </w:r>
    </w:p>
    <w:p w:rsidR="00963548" w:rsidRPr="00172E95" w:rsidRDefault="00963548" w:rsidP="00963548">
      <w:pPr>
        <w:pStyle w:val="ListParagraph"/>
        <w:numPr>
          <w:ilvl w:val="1"/>
          <w:numId w:val="14"/>
        </w:numPr>
        <w:spacing w:after="0"/>
        <w:rPr>
          <w:rFonts w:ascii="Arial" w:hAnsi="Arial" w:cs="Arial"/>
        </w:rPr>
      </w:pPr>
      <w:r w:rsidRPr="00172E95">
        <w:rPr>
          <w:rFonts w:ascii="Arial" w:hAnsi="Arial" w:cs="Arial"/>
        </w:rPr>
        <w:t>Attendance Allowance (or you are entitled to it but are not paid while you are in hospital or a care home</w:t>
      </w:r>
    </w:p>
    <w:p w:rsidR="00963548" w:rsidRPr="00172E95" w:rsidRDefault="00963548" w:rsidP="00963548">
      <w:pPr>
        <w:pStyle w:val="ListParagraph"/>
        <w:numPr>
          <w:ilvl w:val="1"/>
          <w:numId w:val="14"/>
        </w:numPr>
        <w:spacing w:after="0"/>
        <w:rPr>
          <w:rFonts w:ascii="Arial" w:hAnsi="Arial" w:cs="Arial"/>
        </w:rPr>
      </w:pPr>
      <w:r w:rsidRPr="00172E95">
        <w:rPr>
          <w:rFonts w:ascii="Arial" w:hAnsi="Arial" w:cs="Arial"/>
        </w:rPr>
        <w:t>Disability Living Allowance, Personal Independence Payment or Armed Forces Independence Payment.  This exemption also applies if the person entitled is a child for whom you or your partner is responsible.  The exemption continues while the person entitled is not paid the benefit while s/he is in hospital or a care home</w:t>
      </w:r>
    </w:p>
    <w:p w:rsidR="00963548" w:rsidRDefault="00963548" w:rsidP="00963548">
      <w:pPr>
        <w:pStyle w:val="ListParagraph"/>
        <w:numPr>
          <w:ilvl w:val="1"/>
          <w:numId w:val="14"/>
        </w:numPr>
        <w:spacing w:after="0"/>
        <w:rPr>
          <w:rFonts w:ascii="Arial" w:hAnsi="Arial" w:cs="Arial"/>
        </w:rPr>
      </w:pPr>
      <w:r w:rsidRPr="00172E95">
        <w:rPr>
          <w:rFonts w:ascii="Arial" w:hAnsi="Arial" w:cs="Arial"/>
        </w:rPr>
        <w:t>Industrial Injuries Disablement Benefit, Reduced Earnings Allowance or Retirement Allowance</w:t>
      </w:r>
    </w:p>
    <w:p w:rsidR="00823875" w:rsidRPr="00172E95" w:rsidRDefault="00823875" w:rsidP="00963548">
      <w:pPr>
        <w:pStyle w:val="ListParagraph"/>
        <w:numPr>
          <w:ilvl w:val="1"/>
          <w:numId w:val="14"/>
        </w:numPr>
        <w:spacing w:after="0"/>
        <w:rPr>
          <w:rFonts w:ascii="Arial" w:hAnsi="Arial" w:cs="Arial"/>
        </w:rPr>
      </w:pPr>
      <w:r>
        <w:rPr>
          <w:rFonts w:ascii="Arial" w:hAnsi="Arial" w:cs="Arial"/>
        </w:rPr>
        <w:t>Carers Allowance (or underlying entitlement to CA)</w:t>
      </w:r>
    </w:p>
    <w:p w:rsidR="00963548" w:rsidRPr="00172E95" w:rsidRDefault="00963548" w:rsidP="00963548">
      <w:pPr>
        <w:pStyle w:val="ListParagraph"/>
        <w:numPr>
          <w:ilvl w:val="1"/>
          <w:numId w:val="14"/>
        </w:numPr>
        <w:spacing w:after="0"/>
        <w:rPr>
          <w:rFonts w:ascii="Arial" w:hAnsi="Arial" w:cs="Arial"/>
        </w:rPr>
      </w:pPr>
      <w:r w:rsidRPr="00172E95">
        <w:rPr>
          <w:rFonts w:ascii="Arial" w:hAnsi="Arial" w:cs="Arial"/>
        </w:rPr>
        <w:t>A War Pension (or you are entitled to it but are not paid while you are in hospital or a care home)</w:t>
      </w:r>
    </w:p>
    <w:p w:rsidR="00670E1F" w:rsidRPr="00172E95" w:rsidRDefault="00670E1F" w:rsidP="00E94BF1">
      <w:pPr>
        <w:spacing w:after="0"/>
        <w:rPr>
          <w:rFonts w:ascii="Arial" w:hAnsi="Arial" w:cs="Arial"/>
          <w:b/>
        </w:rPr>
      </w:pPr>
    </w:p>
    <w:p w:rsidR="00670E1F" w:rsidRPr="00172E95" w:rsidRDefault="00670E1F" w:rsidP="00E94BF1">
      <w:pPr>
        <w:spacing w:after="0"/>
        <w:rPr>
          <w:rFonts w:ascii="Arial" w:hAnsi="Arial" w:cs="Arial"/>
        </w:rPr>
      </w:pPr>
      <w:r w:rsidRPr="00172E95">
        <w:rPr>
          <w:rFonts w:ascii="Arial" w:hAnsi="Arial" w:cs="Arial"/>
          <w:b/>
        </w:rPr>
        <w:t xml:space="preserve">Work Related </w:t>
      </w:r>
      <w:r w:rsidR="006D3D6B" w:rsidRPr="00172E95">
        <w:rPr>
          <w:rFonts w:ascii="Arial" w:hAnsi="Arial" w:cs="Arial"/>
          <w:b/>
        </w:rPr>
        <w:t>Exceptions (</w:t>
      </w:r>
      <w:r w:rsidRPr="00172E95">
        <w:rPr>
          <w:rFonts w:ascii="Arial" w:hAnsi="Arial" w:cs="Arial"/>
          <w:b/>
        </w:rPr>
        <w:t>If the benefit cap should be applied through your HB)</w:t>
      </w:r>
      <w:r w:rsidR="003C242B" w:rsidRPr="00172E95">
        <w:rPr>
          <w:rFonts w:ascii="Arial" w:hAnsi="Arial" w:cs="Arial"/>
          <w:b/>
        </w:rPr>
        <w:t xml:space="preserve"> </w:t>
      </w:r>
      <w:r w:rsidR="003C242B" w:rsidRPr="00172E95">
        <w:rPr>
          <w:rFonts w:ascii="Arial" w:hAnsi="Arial" w:cs="Arial"/>
        </w:rPr>
        <w:t>it is not applied if;</w:t>
      </w:r>
    </w:p>
    <w:p w:rsidR="00670E1F" w:rsidRPr="00172E95" w:rsidRDefault="00670E1F" w:rsidP="00670E1F">
      <w:pPr>
        <w:pStyle w:val="ListParagraph"/>
        <w:numPr>
          <w:ilvl w:val="0"/>
          <w:numId w:val="14"/>
        </w:numPr>
        <w:spacing w:after="0"/>
        <w:rPr>
          <w:rFonts w:ascii="Arial" w:hAnsi="Arial" w:cs="Arial"/>
          <w:b/>
        </w:rPr>
      </w:pPr>
      <w:r w:rsidRPr="00172E95">
        <w:rPr>
          <w:rFonts w:ascii="Arial" w:hAnsi="Arial" w:cs="Arial"/>
        </w:rPr>
        <w:t>You (or if you are a member of a couple, your partner</w:t>
      </w:r>
      <w:r w:rsidR="006D3D6B" w:rsidRPr="00172E95">
        <w:rPr>
          <w:rFonts w:ascii="Arial" w:hAnsi="Arial" w:cs="Arial"/>
        </w:rPr>
        <w:t>) are</w:t>
      </w:r>
      <w:r w:rsidRPr="00172E95">
        <w:rPr>
          <w:rFonts w:ascii="Arial" w:hAnsi="Arial" w:cs="Arial"/>
        </w:rPr>
        <w:t xml:space="preserve"> entitled to WTC.  This includes if you have claimed WTC but have a nil award because of your income; </w:t>
      </w:r>
      <w:r w:rsidRPr="00172E95">
        <w:rPr>
          <w:rFonts w:ascii="Arial" w:hAnsi="Arial" w:cs="Arial"/>
          <w:i/>
        </w:rPr>
        <w:t>or</w:t>
      </w:r>
    </w:p>
    <w:p w:rsidR="00670E1F" w:rsidRPr="00172E95" w:rsidRDefault="00670E1F" w:rsidP="00670E1F">
      <w:pPr>
        <w:pStyle w:val="ListParagraph"/>
        <w:numPr>
          <w:ilvl w:val="0"/>
          <w:numId w:val="14"/>
        </w:numPr>
        <w:spacing w:after="0"/>
        <w:rPr>
          <w:rFonts w:ascii="Arial" w:hAnsi="Arial" w:cs="Arial"/>
          <w:b/>
        </w:rPr>
      </w:pPr>
      <w:r w:rsidRPr="00172E95">
        <w:rPr>
          <w:rFonts w:ascii="Arial" w:hAnsi="Arial" w:cs="Arial"/>
        </w:rPr>
        <w:t>You are within a “grace period” after finishing work.</w:t>
      </w:r>
    </w:p>
    <w:p w:rsidR="00670E1F" w:rsidRPr="00172E95" w:rsidRDefault="00670E1F" w:rsidP="00670E1F">
      <w:pPr>
        <w:spacing w:after="0"/>
        <w:rPr>
          <w:rFonts w:ascii="Arial" w:hAnsi="Arial" w:cs="Arial"/>
        </w:rPr>
      </w:pPr>
    </w:p>
    <w:p w:rsidR="00670E1F" w:rsidRPr="00172E95" w:rsidRDefault="00670E1F" w:rsidP="00670E1F">
      <w:pPr>
        <w:spacing w:after="0"/>
        <w:rPr>
          <w:rFonts w:ascii="Arial" w:hAnsi="Arial" w:cs="Arial"/>
        </w:rPr>
      </w:pPr>
      <w:r w:rsidRPr="00172E95">
        <w:rPr>
          <w:rFonts w:ascii="Arial" w:hAnsi="Arial" w:cs="Arial"/>
        </w:rPr>
        <w:t>The “grace period” is 39 weeks and begins on the day after the last day of work if;</w:t>
      </w:r>
    </w:p>
    <w:p w:rsidR="00670E1F" w:rsidRPr="00172E95" w:rsidRDefault="00670E1F" w:rsidP="00670E1F">
      <w:pPr>
        <w:pStyle w:val="ListParagraph"/>
        <w:numPr>
          <w:ilvl w:val="0"/>
          <w:numId w:val="15"/>
        </w:numPr>
        <w:spacing w:after="0"/>
        <w:rPr>
          <w:rFonts w:ascii="Arial" w:hAnsi="Arial" w:cs="Arial"/>
        </w:rPr>
      </w:pPr>
      <w:r w:rsidRPr="00172E95">
        <w:rPr>
          <w:rFonts w:ascii="Arial" w:hAnsi="Arial" w:cs="Arial"/>
        </w:rPr>
        <w:t>You or your partner were previously in work (either employed or self-employed) for at least 50 weeks out of the 52 weeks before the last day of work</w:t>
      </w:r>
    </w:p>
    <w:p w:rsidR="00670E1F" w:rsidRPr="00172E95" w:rsidRDefault="00670E1F" w:rsidP="00670E1F">
      <w:pPr>
        <w:spacing w:after="0"/>
        <w:ind w:left="720" w:firstLine="720"/>
        <w:rPr>
          <w:rFonts w:ascii="Arial" w:hAnsi="Arial" w:cs="Arial"/>
          <w:i/>
        </w:rPr>
      </w:pPr>
      <w:r w:rsidRPr="00172E95">
        <w:rPr>
          <w:rFonts w:ascii="Arial" w:hAnsi="Arial" w:cs="Arial"/>
          <w:i/>
        </w:rPr>
        <w:t>And</w:t>
      </w:r>
    </w:p>
    <w:p w:rsidR="00670E1F" w:rsidRPr="00172E95" w:rsidRDefault="00670E1F" w:rsidP="00670E1F">
      <w:pPr>
        <w:pStyle w:val="ListParagraph"/>
        <w:numPr>
          <w:ilvl w:val="0"/>
          <w:numId w:val="15"/>
        </w:numPr>
        <w:spacing w:after="0"/>
        <w:rPr>
          <w:rFonts w:ascii="Arial" w:hAnsi="Arial" w:cs="Arial"/>
          <w:i/>
        </w:rPr>
      </w:pPr>
      <w:r w:rsidRPr="00172E95">
        <w:rPr>
          <w:rFonts w:ascii="Arial" w:hAnsi="Arial" w:cs="Arial"/>
        </w:rPr>
        <w:t xml:space="preserve">In </w:t>
      </w:r>
      <w:proofErr w:type="gramStart"/>
      <w:r w:rsidRPr="00172E95">
        <w:rPr>
          <w:rFonts w:ascii="Arial" w:hAnsi="Arial" w:cs="Arial"/>
        </w:rPr>
        <w:t>that</w:t>
      </w:r>
      <w:proofErr w:type="gramEnd"/>
      <w:r w:rsidRPr="00172E95">
        <w:rPr>
          <w:rFonts w:ascii="Arial" w:hAnsi="Arial" w:cs="Arial"/>
        </w:rPr>
        <w:t xml:space="preserve"> 50 weeks, the person in work was not entitled to IS, JSA or ESA.</w:t>
      </w:r>
    </w:p>
    <w:p w:rsidR="00670E1F" w:rsidRPr="00172E95" w:rsidRDefault="00670E1F" w:rsidP="00670E1F">
      <w:pPr>
        <w:spacing w:after="0"/>
        <w:rPr>
          <w:rFonts w:ascii="Arial" w:hAnsi="Arial" w:cs="Arial"/>
        </w:rPr>
      </w:pPr>
      <w:r w:rsidRPr="00172E95">
        <w:rPr>
          <w:rFonts w:ascii="Arial" w:hAnsi="Arial" w:cs="Arial"/>
          <w:b/>
        </w:rPr>
        <w:t xml:space="preserve">Note; </w:t>
      </w:r>
      <w:r w:rsidRPr="00172E95">
        <w:rPr>
          <w:rFonts w:ascii="Arial" w:hAnsi="Arial" w:cs="Arial"/>
        </w:rPr>
        <w:t>You count as still in work while on maternity, adoption, paternity or shared parental leave, or while receiving statutory sick pay (SSP).</w:t>
      </w:r>
    </w:p>
    <w:p w:rsidR="003C242B" w:rsidRDefault="003C242B" w:rsidP="00670E1F">
      <w:pPr>
        <w:spacing w:after="0"/>
        <w:rPr>
          <w:rFonts w:ascii="Arial" w:hAnsi="Arial" w:cs="Arial"/>
        </w:rPr>
      </w:pPr>
    </w:p>
    <w:p w:rsidR="00E8659A" w:rsidRDefault="00E8659A" w:rsidP="00670E1F">
      <w:pPr>
        <w:spacing w:after="0"/>
        <w:rPr>
          <w:rFonts w:ascii="Arial" w:hAnsi="Arial" w:cs="Arial"/>
        </w:rPr>
      </w:pPr>
    </w:p>
    <w:p w:rsidR="00E8659A" w:rsidRPr="00172E95" w:rsidRDefault="00E8659A" w:rsidP="00670E1F">
      <w:pPr>
        <w:spacing w:after="0"/>
        <w:rPr>
          <w:rFonts w:ascii="Arial" w:hAnsi="Arial" w:cs="Arial"/>
        </w:rPr>
      </w:pPr>
    </w:p>
    <w:p w:rsidR="00670E1F" w:rsidRPr="00172E95" w:rsidRDefault="00670E1F" w:rsidP="00670E1F">
      <w:pPr>
        <w:spacing w:after="0"/>
        <w:rPr>
          <w:rFonts w:ascii="Arial" w:hAnsi="Arial" w:cs="Arial"/>
        </w:rPr>
      </w:pPr>
      <w:r w:rsidRPr="00172E95">
        <w:rPr>
          <w:rFonts w:ascii="Arial" w:hAnsi="Arial" w:cs="Arial"/>
          <w:b/>
        </w:rPr>
        <w:t xml:space="preserve">Work Related </w:t>
      </w:r>
      <w:r w:rsidR="003C242B" w:rsidRPr="00172E95">
        <w:rPr>
          <w:rFonts w:ascii="Arial" w:hAnsi="Arial" w:cs="Arial"/>
          <w:b/>
        </w:rPr>
        <w:t>Exceptions (</w:t>
      </w:r>
      <w:r w:rsidRPr="00172E95">
        <w:rPr>
          <w:rFonts w:ascii="Arial" w:hAnsi="Arial" w:cs="Arial"/>
          <w:b/>
        </w:rPr>
        <w:t>If the benefit cap should be applied through your UC)</w:t>
      </w:r>
      <w:r w:rsidR="003C242B" w:rsidRPr="00172E95">
        <w:rPr>
          <w:rFonts w:ascii="Arial" w:hAnsi="Arial" w:cs="Arial"/>
          <w:b/>
        </w:rPr>
        <w:t xml:space="preserve"> </w:t>
      </w:r>
      <w:r w:rsidR="003C242B" w:rsidRPr="00172E95">
        <w:rPr>
          <w:rFonts w:ascii="Arial" w:hAnsi="Arial" w:cs="Arial"/>
        </w:rPr>
        <w:t>it is not applied if;</w:t>
      </w:r>
    </w:p>
    <w:p w:rsidR="003C242B" w:rsidRPr="00172E95" w:rsidRDefault="003C242B" w:rsidP="003C242B">
      <w:pPr>
        <w:pStyle w:val="ListParagraph"/>
        <w:numPr>
          <w:ilvl w:val="0"/>
          <w:numId w:val="15"/>
        </w:numPr>
        <w:spacing w:after="0"/>
        <w:rPr>
          <w:rFonts w:ascii="Arial" w:hAnsi="Arial" w:cs="Arial"/>
        </w:rPr>
      </w:pPr>
      <w:r w:rsidRPr="00172E95">
        <w:rPr>
          <w:rFonts w:ascii="Arial" w:hAnsi="Arial" w:cs="Arial"/>
        </w:rPr>
        <w:t xml:space="preserve">You or your partner are working (either employed or self-employed) and have net monthly earnings of at least £430 in your UC monthly assessment period.  Your partners earnings are added to yours; </w:t>
      </w:r>
      <w:r w:rsidRPr="00172E95">
        <w:rPr>
          <w:rFonts w:ascii="Arial" w:hAnsi="Arial" w:cs="Arial"/>
          <w:i/>
        </w:rPr>
        <w:t>or</w:t>
      </w:r>
    </w:p>
    <w:p w:rsidR="003C242B" w:rsidRPr="00172E95" w:rsidRDefault="003C242B" w:rsidP="003C242B">
      <w:pPr>
        <w:pStyle w:val="ListParagraph"/>
        <w:numPr>
          <w:ilvl w:val="0"/>
          <w:numId w:val="15"/>
        </w:numPr>
        <w:spacing w:after="0"/>
        <w:rPr>
          <w:rFonts w:ascii="Arial" w:hAnsi="Arial" w:cs="Arial"/>
        </w:rPr>
      </w:pPr>
      <w:r w:rsidRPr="00172E95">
        <w:rPr>
          <w:rFonts w:ascii="Arial" w:hAnsi="Arial" w:cs="Arial"/>
        </w:rPr>
        <w:t>You are within the 39 week “grace period”</w:t>
      </w:r>
    </w:p>
    <w:p w:rsidR="003C242B" w:rsidRPr="00172E95" w:rsidRDefault="003C242B" w:rsidP="003C242B">
      <w:pPr>
        <w:spacing w:after="0"/>
        <w:ind w:left="360"/>
        <w:rPr>
          <w:rFonts w:ascii="Arial" w:hAnsi="Arial" w:cs="Arial"/>
        </w:rPr>
      </w:pPr>
    </w:p>
    <w:p w:rsidR="003C242B" w:rsidRPr="00172E95" w:rsidRDefault="003C242B" w:rsidP="003C242B">
      <w:pPr>
        <w:spacing w:after="0"/>
        <w:rPr>
          <w:rFonts w:ascii="Arial" w:hAnsi="Arial" w:cs="Arial"/>
        </w:rPr>
      </w:pPr>
      <w:r w:rsidRPr="00172E95">
        <w:rPr>
          <w:rFonts w:ascii="Arial" w:hAnsi="Arial" w:cs="Arial"/>
        </w:rPr>
        <w:t>The benefit cap is not applied for a “grace period” of 39 consecutive weeks, if;</w:t>
      </w:r>
    </w:p>
    <w:p w:rsidR="003C242B" w:rsidRPr="00172E95" w:rsidRDefault="003C242B" w:rsidP="003C242B">
      <w:pPr>
        <w:pStyle w:val="ListParagraph"/>
        <w:numPr>
          <w:ilvl w:val="0"/>
          <w:numId w:val="16"/>
        </w:numPr>
        <w:spacing w:after="0"/>
        <w:rPr>
          <w:rFonts w:ascii="Arial" w:hAnsi="Arial" w:cs="Arial"/>
        </w:rPr>
      </w:pPr>
      <w:r w:rsidRPr="00172E95">
        <w:rPr>
          <w:rFonts w:ascii="Arial" w:hAnsi="Arial" w:cs="Arial"/>
        </w:rPr>
        <w:t xml:space="preserve">Your earnings (or your and your partners combined earnings) from employed or self-employed work are now less than £430 a month but, immediately before the first day on which this applies, your earnings (or your combined earnings) had been at least £430 a month in each of the preceding 12 months; </w:t>
      </w:r>
    </w:p>
    <w:p w:rsidR="003C242B" w:rsidRPr="00172E95" w:rsidRDefault="003C242B" w:rsidP="003C242B">
      <w:pPr>
        <w:pStyle w:val="ListParagraph"/>
        <w:spacing w:after="0"/>
        <w:rPr>
          <w:rFonts w:ascii="Arial" w:hAnsi="Arial" w:cs="Arial"/>
          <w:i/>
        </w:rPr>
      </w:pPr>
      <w:proofErr w:type="gramStart"/>
      <w:r w:rsidRPr="00172E95">
        <w:rPr>
          <w:rFonts w:ascii="Arial" w:hAnsi="Arial" w:cs="Arial"/>
          <w:i/>
        </w:rPr>
        <w:t>or</w:t>
      </w:r>
      <w:proofErr w:type="gramEnd"/>
    </w:p>
    <w:p w:rsidR="003C242B" w:rsidRPr="00172E95" w:rsidRDefault="003C242B" w:rsidP="003C242B">
      <w:pPr>
        <w:pStyle w:val="ListParagraph"/>
        <w:numPr>
          <w:ilvl w:val="0"/>
          <w:numId w:val="16"/>
        </w:numPr>
        <w:spacing w:after="0"/>
        <w:rPr>
          <w:rFonts w:ascii="Arial" w:hAnsi="Arial" w:cs="Arial"/>
          <w:i/>
        </w:rPr>
      </w:pPr>
      <w:r w:rsidRPr="00172E95">
        <w:rPr>
          <w:rFonts w:ascii="Arial" w:hAnsi="Arial" w:cs="Arial"/>
        </w:rPr>
        <w:t>Before your current period of entitlement to UC, you stopped paid employed or self-employed work and, before you stopped work, your earnings (or your and your partners combined earnings) had been at least £340 a month in each of the preceding 12 months.</w:t>
      </w:r>
    </w:p>
    <w:p w:rsidR="003C242B" w:rsidRPr="00172E95" w:rsidRDefault="003C242B" w:rsidP="003C242B">
      <w:pPr>
        <w:spacing w:after="0"/>
        <w:rPr>
          <w:rFonts w:ascii="Arial" w:hAnsi="Arial" w:cs="Arial"/>
        </w:rPr>
      </w:pPr>
      <w:r w:rsidRPr="00172E95">
        <w:rPr>
          <w:rFonts w:ascii="Arial" w:hAnsi="Arial" w:cs="Arial"/>
        </w:rPr>
        <w:t xml:space="preserve">The grace period begins on the most </w:t>
      </w:r>
      <w:r w:rsidR="00267DAE" w:rsidRPr="00172E95">
        <w:rPr>
          <w:rFonts w:ascii="Arial" w:hAnsi="Arial" w:cs="Arial"/>
        </w:rPr>
        <w:t>recent</w:t>
      </w:r>
      <w:r w:rsidRPr="00172E95">
        <w:rPr>
          <w:rFonts w:ascii="Arial" w:hAnsi="Arial" w:cs="Arial"/>
        </w:rPr>
        <w:t xml:space="preserve"> day on which either condition applies.</w:t>
      </w:r>
    </w:p>
    <w:p w:rsidR="006D3D6B" w:rsidRPr="00172E95" w:rsidRDefault="006D3D6B" w:rsidP="003C242B">
      <w:pPr>
        <w:spacing w:after="0"/>
        <w:rPr>
          <w:rFonts w:ascii="Arial" w:hAnsi="Arial" w:cs="Arial"/>
          <w:b/>
        </w:rPr>
      </w:pPr>
    </w:p>
    <w:p w:rsidR="006D3D6B" w:rsidRPr="00172E95" w:rsidRDefault="006D3D6B" w:rsidP="003C242B">
      <w:pPr>
        <w:spacing w:after="0"/>
        <w:rPr>
          <w:rFonts w:ascii="Arial" w:hAnsi="Arial" w:cs="Arial"/>
          <w:b/>
        </w:rPr>
      </w:pPr>
      <w:r w:rsidRPr="00172E95">
        <w:rPr>
          <w:rFonts w:ascii="Arial" w:hAnsi="Arial" w:cs="Arial"/>
          <w:b/>
        </w:rPr>
        <w:t xml:space="preserve">How the Benefit Cap is </w:t>
      </w:r>
      <w:proofErr w:type="gramStart"/>
      <w:r w:rsidRPr="00172E95">
        <w:rPr>
          <w:rFonts w:ascii="Arial" w:hAnsi="Arial" w:cs="Arial"/>
          <w:b/>
        </w:rPr>
        <w:t>Applied</w:t>
      </w:r>
      <w:proofErr w:type="gramEnd"/>
      <w:r w:rsidR="00E8659A">
        <w:rPr>
          <w:rFonts w:ascii="Arial" w:hAnsi="Arial" w:cs="Arial"/>
          <w:b/>
        </w:rPr>
        <w:t xml:space="preserve">: </w:t>
      </w:r>
      <w:r w:rsidRPr="00172E95">
        <w:rPr>
          <w:rFonts w:ascii="Arial" w:hAnsi="Arial" w:cs="Arial"/>
          <w:b/>
        </w:rPr>
        <w:t>HOUSING BENEFIT</w:t>
      </w:r>
    </w:p>
    <w:p w:rsidR="006D3D6B" w:rsidRPr="00172E95" w:rsidRDefault="006D3D6B" w:rsidP="003C242B">
      <w:pPr>
        <w:spacing w:after="0"/>
        <w:rPr>
          <w:rFonts w:ascii="Arial" w:hAnsi="Arial" w:cs="Arial"/>
        </w:rPr>
      </w:pPr>
      <w:r w:rsidRPr="00172E95">
        <w:rPr>
          <w:rFonts w:ascii="Arial" w:hAnsi="Arial" w:cs="Arial"/>
        </w:rPr>
        <w:t xml:space="preserve">If the cap is applied through your HB the LA reduces your HB by the amount by which the total amount of the specified benefits you receive exceeds the cap, </w:t>
      </w:r>
      <w:proofErr w:type="spellStart"/>
      <w:r w:rsidRPr="00172E95">
        <w:rPr>
          <w:rFonts w:ascii="Arial" w:hAnsi="Arial" w:cs="Arial"/>
        </w:rPr>
        <w:t>ie</w:t>
      </w:r>
      <w:proofErr w:type="spellEnd"/>
      <w:r w:rsidRPr="00172E95">
        <w:rPr>
          <w:rFonts w:ascii="Arial" w:hAnsi="Arial" w:cs="Arial"/>
        </w:rPr>
        <w:t xml:space="preserve"> by the amount it exceeds £500 week if you are a couple or lone parent, or £350 week otherwise.  You must be left with at least 50p a week HB so that you can still access discretionary housing payments and other passported payments.</w:t>
      </w:r>
    </w:p>
    <w:p w:rsidR="006D3D6B" w:rsidRPr="00172E95" w:rsidRDefault="006D3D6B" w:rsidP="003C242B">
      <w:pPr>
        <w:spacing w:after="0"/>
        <w:rPr>
          <w:rFonts w:ascii="Arial" w:hAnsi="Arial" w:cs="Arial"/>
        </w:rPr>
      </w:pPr>
    </w:p>
    <w:p w:rsidR="006D3D6B" w:rsidRPr="00172E95" w:rsidRDefault="006D3D6B" w:rsidP="003C242B">
      <w:pPr>
        <w:spacing w:after="0"/>
        <w:rPr>
          <w:rFonts w:ascii="Arial" w:hAnsi="Arial" w:cs="Arial"/>
        </w:rPr>
      </w:pPr>
      <w:r w:rsidRPr="00172E95">
        <w:rPr>
          <w:rFonts w:ascii="Arial" w:hAnsi="Arial" w:cs="Arial"/>
          <w:b/>
        </w:rPr>
        <w:t xml:space="preserve">How the Benefit Cap is </w:t>
      </w:r>
      <w:proofErr w:type="gramStart"/>
      <w:r w:rsidRPr="00172E95">
        <w:rPr>
          <w:rFonts w:ascii="Arial" w:hAnsi="Arial" w:cs="Arial"/>
          <w:b/>
        </w:rPr>
        <w:t>Applied</w:t>
      </w:r>
      <w:proofErr w:type="gramEnd"/>
      <w:r w:rsidR="00E8659A">
        <w:rPr>
          <w:rFonts w:ascii="Arial" w:hAnsi="Arial" w:cs="Arial"/>
          <w:b/>
        </w:rPr>
        <w:t xml:space="preserve">: </w:t>
      </w:r>
      <w:r w:rsidRPr="00172E95">
        <w:rPr>
          <w:rFonts w:ascii="Arial" w:hAnsi="Arial" w:cs="Arial"/>
          <w:b/>
        </w:rPr>
        <w:t>UNIVERSAL CREDIT</w:t>
      </w:r>
    </w:p>
    <w:p w:rsidR="000E5AEA" w:rsidRDefault="006D3D6B" w:rsidP="006D3D6B">
      <w:pPr>
        <w:spacing w:after="0"/>
        <w:rPr>
          <w:rFonts w:ascii="Arial" w:hAnsi="Arial" w:cs="Arial"/>
        </w:rPr>
      </w:pPr>
      <w:r w:rsidRPr="00172E95">
        <w:rPr>
          <w:rFonts w:ascii="Arial" w:hAnsi="Arial" w:cs="Arial"/>
        </w:rPr>
        <w:t xml:space="preserve">If the cap is applied through your UC, the DWP reduces your UC by the amount, by which the total amount of the specified benefits you receive exceeds the cap, </w:t>
      </w:r>
      <w:proofErr w:type="spellStart"/>
      <w:r w:rsidRPr="00172E95">
        <w:rPr>
          <w:rFonts w:ascii="Arial" w:hAnsi="Arial" w:cs="Arial"/>
        </w:rPr>
        <w:t>ie</w:t>
      </w:r>
      <w:proofErr w:type="spellEnd"/>
      <w:r w:rsidRPr="00172E95">
        <w:rPr>
          <w:rFonts w:ascii="Arial" w:hAnsi="Arial" w:cs="Arial"/>
        </w:rPr>
        <w:t xml:space="preserve"> by the amount it exceeds £2167 a month if you are a couple or lone parent or £1517 a month otherwise.  However, if you are entitled to the childcare costs element in your UC and this is more than the amount by which your specified benefits exceeds the cap (the excess)</w:t>
      </w:r>
      <w:proofErr w:type="gramStart"/>
      <w:r w:rsidRPr="00172E95">
        <w:rPr>
          <w:rFonts w:ascii="Arial" w:hAnsi="Arial" w:cs="Arial"/>
        </w:rPr>
        <w:t>,</w:t>
      </w:r>
      <w:proofErr w:type="gramEnd"/>
      <w:r w:rsidRPr="00172E95">
        <w:rPr>
          <w:rFonts w:ascii="Arial" w:hAnsi="Arial" w:cs="Arial"/>
        </w:rPr>
        <w:t xml:space="preserve"> your UC is not reduced.  If it is not more than the excess, your UC is reduced, but the excess is reduced by your childcare costs element before the reduction is applied.</w:t>
      </w:r>
    </w:p>
    <w:sectPr w:rsidR="000E5AEA" w:rsidSect="006D3D6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847"/>
    <w:multiLevelType w:val="hybridMultilevel"/>
    <w:tmpl w:val="4F6E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475592"/>
    <w:multiLevelType w:val="hybridMultilevel"/>
    <w:tmpl w:val="C2EC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73DBE"/>
    <w:multiLevelType w:val="hybridMultilevel"/>
    <w:tmpl w:val="D110D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C178F6"/>
    <w:multiLevelType w:val="hybridMultilevel"/>
    <w:tmpl w:val="E254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253F78"/>
    <w:multiLevelType w:val="hybridMultilevel"/>
    <w:tmpl w:val="3156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B65E6D"/>
    <w:multiLevelType w:val="hybridMultilevel"/>
    <w:tmpl w:val="1EC4A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8A7AA6"/>
    <w:multiLevelType w:val="hybridMultilevel"/>
    <w:tmpl w:val="FDA2C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9F74ED"/>
    <w:multiLevelType w:val="hybridMultilevel"/>
    <w:tmpl w:val="05B8C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EF5577"/>
    <w:multiLevelType w:val="hybridMultilevel"/>
    <w:tmpl w:val="1FFEDA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CCA5CB6"/>
    <w:multiLevelType w:val="hybridMultilevel"/>
    <w:tmpl w:val="FEC0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C87256"/>
    <w:multiLevelType w:val="hybridMultilevel"/>
    <w:tmpl w:val="2F82F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68002C"/>
    <w:multiLevelType w:val="hybridMultilevel"/>
    <w:tmpl w:val="A9A6D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E4172F"/>
    <w:multiLevelType w:val="hybridMultilevel"/>
    <w:tmpl w:val="2232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A43412"/>
    <w:multiLevelType w:val="hybridMultilevel"/>
    <w:tmpl w:val="9FB8C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09406C"/>
    <w:multiLevelType w:val="hybridMultilevel"/>
    <w:tmpl w:val="D6AAE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F6F0D90"/>
    <w:multiLevelType w:val="hybridMultilevel"/>
    <w:tmpl w:val="5EAA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13"/>
  </w:num>
  <w:num w:numId="6">
    <w:abstractNumId w:val="9"/>
  </w:num>
  <w:num w:numId="7">
    <w:abstractNumId w:val="10"/>
  </w:num>
  <w:num w:numId="8">
    <w:abstractNumId w:val="8"/>
  </w:num>
  <w:num w:numId="9">
    <w:abstractNumId w:val="14"/>
  </w:num>
  <w:num w:numId="10">
    <w:abstractNumId w:val="0"/>
  </w:num>
  <w:num w:numId="11">
    <w:abstractNumId w:val="12"/>
  </w:num>
  <w:num w:numId="12">
    <w:abstractNumId w:val="4"/>
  </w:num>
  <w:num w:numId="13">
    <w:abstractNumId w:val="11"/>
  </w:num>
  <w:num w:numId="14">
    <w:abstractNumId w:val="5"/>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EA"/>
    <w:rsid w:val="0007421B"/>
    <w:rsid w:val="00076F27"/>
    <w:rsid w:val="0009263F"/>
    <w:rsid w:val="000E5AEA"/>
    <w:rsid w:val="00172E95"/>
    <w:rsid w:val="0017649D"/>
    <w:rsid w:val="00237191"/>
    <w:rsid w:val="002564EF"/>
    <w:rsid w:val="00267DAE"/>
    <w:rsid w:val="003C242B"/>
    <w:rsid w:val="004C05C0"/>
    <w:rsid w:val="004D054F"/>
    <w:rsid w:val="00670E1F"/>
    <w:rsid w:val="006D3D6B"/>
    <w:rsid w:val="00823875"/>
    <w:rsid w:val="00922E0E"/>
    <w:rsid w:val="00963548"/>
    <w:rsid w:val="00994211"/>
    <w:rsid w:val="00A71931"/>
    <w:rsid w:val="00A74B09"/>
    <w:rsid w:val="00C16DA0"/>
    <w:rsid w:val="00E02668"/>
    <w:rsid w:val="00E8659A"/>
    <w:rsid w:val="00E94BF1"/>
    <w:rsid w:val="00EB22C3"/>
    <w:rsid w:val="00EB706F"/>
    <w:rsid w:val="00F92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A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C9410-D031-4D16-8AFA-DC87EB3B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CHS Group</Company>
  <LinksUpToDate>false</LinksUpToDate>
  <CharactersWithSpaces>12428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Hearnden</dc:creator>
  <cp:lastModifiedBy>Sue Reynolds</cp:lastModifiedBy>
  <cp:revision>2</cp:revision>
  <dcterms:created xsi:type="dcterms:W3CDTF">2016-07-15T07:49:00Z</dcterms:created>
  <dcterms:modified xsi:type="dcterms:W3CDTF">2016-07-15T07:49:00Z</dcterms:modified>
</cp:coreProperties>
</file>