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A6" w:rsidRDefault="008D60A6" w:rsidP="008D60A6">
      <w:pPr>
        <w:rPr>
          <w:color w:val="1F497D"/>
        </w:rPr>
      </w:pPr>
      <w:r>
        <w:rPr>
          <w:color w:val="1F497D"/>
        </w:rPr>
        <w:t>December 2017</w:t>
      </w:r>
    </w:p>
    <w:p w:rsidR="008D60A6" w:rsidRDefault="008D60A6" w:rsidP="008D60A6">
      <w:pPr>
        <w:rPr>
          <w:color w:val="1F497D"/>
        </w:rPr>
      </w:pPr>
      <w:r>
        <w:rPr>
          <w:color w:val="1F497D"/>
        </w:rPr>
        <w:t>HCA update for housing enablers</w:t>
      </w:r>
    </w:p>
    <w:p w:rsidR="008D60A6" w:rsidRDefault="008D60A6" w:rsidP="008D60A6">
      <w:pPr>
        <w:rPr>
          <w:color w:val="1F497D"/>
        </w:rPr>
      </w:pPr>
      <w:bookmarkStart w:id="0" w:name="_GoBack"/>
      <w:bookmarkEnd w:id="0"/>
    </w:p>
    <w:p w:rsidR="008D60A6" w:rsidRDefault="008D60A6" w:rsidP="008D60A6">
      <w:r>
        <w:rPr>
          <w:color w:val="1F497D"/>
        </w:rPr>
        <w:fldChar w:fldCharType="begin"/>
      </w:r>
      <w:r>
        <w:rPr>
          <w:color w:val="1F497D"/>
        </w:rPr>
        <w:instrText xml:space="preserve"> HYPERLINK "https://www.gov.uk/guidance/delivery-partner-panel-3" </w:instrText>
      </w:r>
      <w:r>
        <w:rPr>
          <w:color w:val="1F497D"/>
        </w:rPr>
        <w:fldChar w:fldCharType="separate"/>
      </w:r>
      <w:r>
        <w:rPr>
          <w:rStyle w:val="Hyperlink"/>
        </w:rPr>
        <w:t>https://www.gov.uk/guidance/delivery-partner-panel-3</w:t>
      </w:r>
      <w:r>
        <w:rPr>
          <w:color w:val="1F497D"/>
        </w:rPr>
        <w:fldChar w:fldCharType="end"/>
      </w:r>
    </w:p>
    <w:p w:rsidR="008D60A6" w:rsidRDefault="008D60A6" w:rsidP="008D60A6">
      <w:r>
        <w:rPr>
          <w:color w:val="1F497D"/>
        </w:rPr>
        <w:t> </w:t>
      </w:r>
    </w:p>
    <w:p w:rsidR="008D60A6" w:rsidRDefault="008D60A6" w:rsidP="008D60A6">
      <w:r>
        <w:rPr>
          <w:rFonts w:ascii="Arial" w:hAnsi="Arial" w:cs="Arial"/>
          <w:color w:val="1F497D"/>
          <w:sz w:val="20"/>
          <w:szCs w:val="20"/>
          <w:lang w:val="en"/>
        </w:rPr>
        <w:t> </w:t>
      </w:r>
    </w:p>
    <w:p w:rsidR="008D60A6" w:rsidRDefault="008D60A6" w:rsidP="008D60A6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1F497D"/>
          <w:sz w:val="20"/>
          <w:szCs w:val="20"/>
          <w:lang w:val="en"/>
        </w:rPr>
        <w:t xml:space="preserve">The HCA is liaising with the </w:t>
      </w:r>
      <w:proofErr w:type="spellStart"/>
      <w:r>
        <w:rPr>
          <w:rFonts w:ascii="Arial" w:hAnsi="Arial" w:cs="Arial"/>
          <w:color w:val="1F497D"/>
          <w:sz w:val="20"/>
          <w:szCs w:val="20"/>
          <w:lang w:val="en"/>
        </w:rPr>
        <w:t>Cambs</w:t>
      </w:r>
      <w:proofErr w:type="spellEnd"/>
      <w:r>
        <w:rPr>
          <w:rFonts w:ascii="Arial" w:hAnsi="Arial" w:cs="Arial"/>
          <w:color w:val="1F497D"/>
          <w:sz w:val="20"/>
          <w:szCs w:val="20"/>
          <w:lang w:val="en"/>
        </w:rPr>
        <w:t xml:space="preserve"> &amp; Peterborough Combined Authority to agree ways of working and ensure no double counting of outputs etc. </w:t>
      </w:r>
    </w:p>
    <w:p w:rsidR="008D60A6" w:rsidRDefault="008D60A6" w:rsidP="008D60A6">
      <w:pPr>
        <w:pStyle w:val="ListParagraph"/>
        <w:numPr>
          <w:ilvl w:val="0"/>
          <w:numId w:val="1"/>
        </w:numPr>
      </w:pPr>
      <w:r>
        <w:rPr>
          <w:color w:val="1F497D"/>
        </w:rPr>
        <w:t>DPP3 Panel</w:t>
      </w:r>
    </w:p>
    <w:p w:rsidR="008D60A6" w:rsidRDefault="008D60A6" w:rsidP="008D60A6">
      <w:pPr>
        <w:pStyle w:val="ListParagraph"/>
        <w:numPr>
          <w:ilvl w:val="1"/>
          <w:numId w:val="1"/>
        </w:numPr>
      </w:pPr>
      <w:r>
        <w:rPr>
          <w:color w:val="1F497D"/>
        </w:rPr>
        <w:t>The panel was launched in July and will run for 4 years</w:t>
      </w:r>
    </w:p>
    <w:p w:rsidR="008D60A6" w:rsidRDefault="008D60A6" w:rsidP="008D60A6">
      <w:pPr>
        <w:pStyle w:val="ListParagraph"/>
        <w:numPr>
          <w:ilvl w:val="1"/>
          <w:numId w:val="1"/>
        </w:numPr>
      </w:pPr>
      <w:r>
        <w:rPr>
          <w:color w:val="1F497D"/>
        </w:rPr>
        <w:t>Will be used to enable the efficient procurement of housing led development on land owned by Public Sector bodies and HCA</w:t>
      </w:r>
    </w:p>
    <w:p w:rsidR="008D60A6" w:rsidRDefault="008D60A6" w:rsidP="008D60A6">
      <w:pPr>
        <w:pStyle w:val="ListParagraph"/>
        <w:numPr>
          <w:ilvl w:val="1"/>
          <w:numId w:val="1"/>
        </w:numPr>
      </w:pPr>
      <w:r>
        <w:rPr>
          <w:color w:val="1F497D"/>
        </w:rPr>
        <w:t>Made up of 5 regional lots: North East Yorkshire &amp; The Humber / North West / Midlands / South East / South West</w:t>
      </w:r>
    </w:p>
    <w:p w:rsidR="008D60A6" w:rsidRDefault="008D60A6" w:rsidP="008D60A6">
      <w:pPr>
        <w:pStyle w:val="ListParagraph"/>
        <w:numPr>
          <w:ilvl w:val="1"/>
          <w:numId w:val="1"/>
        </w:numPr>
      </w:pPr>
      <w:r>
        <w:rPr>
          <w:color w:val="1F497D"/>
        </w:rPr>
        <w:t>Public Sector organisations can access panel free of charge</w:t>
      </w:r>
    </w:p>
    <w:p w:rsidR="008D60A6" w:rsidRDefault="008D60A6" w:rsidP="008D60A6">
      <w:pPr>
        <w:pStyle w:val="ListParagraph"/>
        <w:numPr>
          <w:ilvl w:val="1"/>
          <w:numId w:val="1"/>
        </w:numPr>
      </w:pPr>
      <w:r>
        <w:rPr>
          <w:color w:val="1F497D"/>
        </w:rPr>
        <w:t xml:space="preserve">To request access more for more information contact </w:t>
      </w:r>
      <w:hyperlink r:id="rId6" w:history="1">
        <w:r>
          <w:rPr>
            <w:rStyle w:val="Hyperlink"/>
          </w:rPr>
          <w:t>dpp3@hca.gsi.gov.uk</w:t>
        </w:r>
      </w:hyperlink>
    </w:p>
    <w:p w:rsidR="008D60A6" w:rsidRDefault="008D60A6" w:rsidP="008D60A6">
      <w:pPr>
        <w:pStyle w:val="ListParagraph"/>
        <w:numPr>
          <w:ilvl w:val="0"/>
          <w:numId w:val="1"/>
        </w:numPr>
      </w:pPr>
      <w:r>
        <w:rPr>
          <w:color w:val="1F497D"/>
        </w:rPr>
        <w:t>Housing Infrastructure Fund</w:t>
      </w:r>
    </w:p>
    <w:p w:rsidR="008D60A6" w:rsidRDefault="008D60A6" w:rsidP="008D60A6">
      <w:pPr>
        <w:pStyle w:val="ListParagraph"/>
        <w:numPr>
          <w:ilvl w:val="1"/>
          <w:numId w:val="1"/>
        </w:numPr>
      </w:pPr>
      <w:r>
        <w:rPr>
          <w:color w:val="1F497D"/>
        </w:rPr>
        <w:t>Government capital grant programme of up to £2.3billion to help deliver up to 100,000 new homes</w:t>
      </w:r>
    </w:p>
    <w:p w:rsidR="008D60A6" w:rsidRDefault="008D60A6" w:rsidP="008D60A6">
      <w:pPr>
        <w:pStyle w:val="ListParagraph"/>
        <w:numPr>
          <w:ilvl w:val="1"/>
          <w:numId w:val="1"/>
        </w:numPr>
      </w:pPr>
      <w:r>
        <w:rPr>
          <w:color w:val="1F497D"/>
        </w:rPr>
        <w:t>Funding will be awarded to LA’s on a highly competitive basis for new infrastructure that will unlock new homes</w:t>
      </w:r>
    </w:p>
    <w:p w:rsidR="008D60A6" w:rsidRDefault="008D60A6" w:rsidP="008D60A6">
      <w:pPr>
        <w:pStyle w:val="ListParagraph"/>
        <w:numPr>
          <w:ilvl w:val="1"/>
          <w:numId w:val="1"/>
        </w:numPr>
      </w:pPr>
      <w:r>
        <w:rPr>
          <w:color w:val="1F497D"/>
        </w:rPr>
        <w:t>Funding available from 2017/18 to 2020/21</w:t>
      </w:r>
    </w:p>
    <w:p w:rsidR="008D60A6" w:rsidRDefault="008D60A6" w:rsidP="008D60A6">
      <w:pPr>
        <w:pStyle w:val="ListParagraph"/>
        <w:numPr>
          <w:ilvl w:val="1"/>
          <w:numId w:val="1"/>
        </w:numPr>
      </w:pPr>
      <w:r>
        <w:rPr>
          <w:color w:val="1F497D"/>
        </w:rPr>
        <w:t>Expressions of interest were due 28/09/2017 and assessment is being undertaken.</w:t>
      </w:r>
    </w:p>
    <w:p w:rsidR="008D60A6" w:rsidRDefault="008D60A6" w:rsidP="008D60A6">
      <w:pPr>
        <w:pStyle w:val="ListParagraph"/>
        <w:numPr>
          <w:ilvl w:val="0"/>
          <w:numId w:val="1"/>
        </w:numPr>
      </w:pPr>
      <w:r>
        <w:rPr>
          <w:color w:val="1F497D"/>
        </w:rPr>
        <w:t>Shared Ownership Affordable Homes Programme</w:t>
      </w:r>
    </w:p>
    <w:p w:rsidR="008D60A6" w:rsidRDefault="008D60A6" w:rsidP="008D60A6">
      <w:pPr>
        <w:pStyle w:val="ListParagraph"/>
        <w:numPr>
          <w:ilvl w:val="1"/>
          <w:numId w:val="1"/>
        </w:numPr>
      </w:pPr>
      <w:r>
        <w:rPr>
          <w:color w:val="1F497D"/>
        </w:rPr>
        <w:t>Open for business</w:t>
      </w:r>
    </w:p>
    <w:p w:rsidR="008D60A6" w:rsidRDefault="008D60A6" w:rsidP="008D60A6">
      <w:pPr>
        <w:pStyle w:val="ListParagraph"/>
        <w:numPr>
          <w:ilvl w:val="1"/>
          <w:numId w:val="1"/>
        </w:numPr>
      </w:pPr>
      <w:r>
        <w:rPr>
          <w:color w:val="1F497D"/>
          <w:lang w:val="en"/>
        </w:rPr>
        <w:t>RPs have been invited to sign a deed of variation to the SOAHP Contract which will enable to claim grant acquisition tranches and the capital funding guide has been updated to provide guidance on this.</w:t>
      </w:r>
    </w:p>
    <w:p w:rsidR="008D60A6" w:rsidRDefault="008D60A6" w:rsidP="008D60A6">
      <w:pPr>
        <w:pStyle w:val="ListParagraph"/>
        <w:numPr>
          <w:ilvl w:val="1"/>
          <w:numId w:val="1"/>
        </w:numPr>
      </w:pPr>
      <w:r>
        <w:rPr>
          <w:color w:val="1F497D"/>
          <w:lang w:val="en"/>
        </w:rPr>
        <w:t>IMS closes for Christmas on 5pm Thursday 21</w:t>
      </w:r>
      <w:r>
        <w:rPr>
          <w:color w:val="1F497D"/>
          <w:vertAlign w:val="superscript"/>
          <w:lang w:val="en"/>
        </w:rPr>
        <w:t>st</w:t>
      </w:r>
      <w:r>
        <w:rPr>
          <w:color w:val="1F497D"/>
          <w:lang w:val="en"/>
        </w:rPr>
        <w:t xml:space="preserve"> December and will re-open at 8am on Tuesday 2</w:t>
      </w:r>
      <w:r>
        <w:rPr>
          <w:color w:val="1F497D"/>
          <w:vertAlign w:val="superscript"/>
          <w:lang w:val="en"/>
        </w:rPr>
        <w:t>nd</w:t>
      </w:r>
      <w:r>
        <w:rPr>
          <w:color w:val="1F497D"/>
          <w:lang w:val="en"/>
        </w:rPr>
        <w:t xml:space="preserve"> January.</w:t>
      </w:r>
    </w:p>
    <w:p w:rsidR="008D60A6" w:rsidRDefault="008D60A6" w:rsidP="008D60A6">
      <w:pPr>
        <w:pStyle w:val="ListParagraph"/>
        <w:numPr>
          <w:ilvl w:val="1"/>
          <w:numId w:val="1"/>
        </w:numPr>
      </w:pPr>
      <w:r>
        <w:rPr>
          <w:color w:val="1F497D"/>
        </w:rPr>
        <w:t xml:space="preserve">Currently offering a Start </w:t>
      </w:r>
      <w:proofErr w:type="gramStart"/>
      <w:r>
        <w:rPr>
          <w:color w:val="1F497D"/>
        </w:rPr>
        <w:t>On</w:t>
      </w:r>
      <w:proofErr w:type="gramEnd"/>
      <w:r>
        <w:rPr>
          <w:color w:val="1F497D"/>
        </w:rPr>
        <w:t xml:space="preserve"> Site incentive of 75% payment if claim by March 2018.</w:t>
      </w:r>
    </w:p>
    <w:p w:rsidR="008D60A6" w:rsidRDefault="008D60A6" w:rsidP="008D60A6">
      <w:pPr>
        <w:pStyle w:val="ListParagraph"/>
        <w:numPr>
          <w:ilvl w:val="1"/>
          <w:numId w:val="1"/>
        </w:numPr>
      </w:pPr>
      <w:r>
        <w:rPr>
          <w:color w:val="1F497D"/>
        </w:rPr>
        <w:t>Grant still available for a mix of tenures, Social Rent is still be exception only</w:t>
      </w:r>
    </w:p>
    <w:p w:rsidR="008D60A6" w:rsidRDefault="008D60A6" w:rsidP="008D60A6">
      <w:pPr>
        <w:pStyle w:val="ListParagraph"/>
        <w:numPr>
          <w:ilvl w:val="1"/>
          <w:numId w:val="1"/>
        </w:numPr>
      </w:pPr>
      <w:r>
        <w:rPr>
          <w:color w:val="1F497D"/>
        </w:rPr>
        <w:t>Compliance Audit is currently underway for last year’s schemes. CA deadline was 3 November 2017.</w:t>
      </w:r>
    </w:p>
    <w:p w:rsidR="008D60A6" w:rsidRDefault="008D60A6" w:rsidP="008D60A6">
      <w:pPr>
        <w:pStyle w:val="ListParagraph"/>
        <w:numPr>
          <w:ilvl w:val="0"/>
          <w:numId w:val="1"/>
        </w:numPr>
      </w:pPr>
      <w:r>
        <w:rPr>
          <w:color w:val="1F497D"/>
        </w:rPr>
        <w:t>Home Building Fund</w:t>
      </w:r>
    </w:p>
    <w:p w:rsidR="008D60A6" w:rsidRDefault="008D60A6" w:rsidP="008D60A6">
      <w:pPr>
        <w:pStyle w:val="ListParagraph"/>
        <w:numPr>
          <w:ilvl w:val="1"/>
          <w:numId w:val="1"/>
        </w:numPr>
      </w:pPr>
      <w:r>
        <w:rPr>
          <w:color w:val="1F497D"/>
        </w:rPr>
        <w:t>£3billion available for Development Finance, Infrastructure Finance and Supporting Innovation</w:t>
      </w:r>
    </w:p>
    <w:p w:rsidR="00391F7F" w:rsidRPr="00B9509B" w:rsidRDefault="008D60A6" w:rsidP="008D60A6">
      <w:p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color w:val="1F497D"/>
        </w:rPr>
        <w:t>Available to Private Sector businesses that builds new homes or prepares sites for housing.</w:t>
      </w:r>
      <w:proofErr w:type="gramEnd"/>
    </w:p>
    <w:sectPr w:rsidR="00391F7F" w:rsidRPr="00B9509B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053D5"/>
    <w:multiLevelType w:val="hybridMultilevel"/>
    <w:tmpl w:val="AE022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A6"/>
    <w:rsid w:val="00014A49"/>
    <w:rsid w:val="000546FE"/>
    <w:rsid w:val="0005734D"/>
    <w:rsid w:val="00062251"/>
    <w:rsid w:val="000A5B43"/>
    <w:rsid w:val="000C05E3"/>
    <w:rsid w:val="00104129"/>
    <w:rsid w:val="00116E14"/>
    <w:rsid w:val="00122A2E"/>
    <w:rsid w:val="00122DA1"/>
    <w:rsid w:val="001356C1"/>
    <w:rsid w:val="001550EB"/>
    <w:rsid w:val="0018218C"/>
    <w:rsid w:val="00193AD1"/>
    <w:rsid w:val="00193B87"/>
    <w:rsid w:val="001B51C1"/>
    <w:rsid w:val="001C0B04"/>
    <w:rsid w:val="001C16FC"/>
    <w:rsid w:val="001C44BD"/>
    <w:rsid w:val="001D0594"/>
    <w:rsid w:val="001D1926"/>
    <w:rsid w:val="002174C3"/>
    <w:rsid w:val="002219AE"/>
    <w:rsid w:val="0023454B"/>
    <w:rsid w:val="002374AA"/>
    <w:rsid w:val="00283CE4"/>
    <w:rsid w:val="002A649C"/>
    <w:rsid w:val="002B6A19"/>
    <w:rsid w:val="002D091F"/>
    <w:rsid w:val="002F28CC"/>
    <w:rsid w:val="00316222"/>
    <w:rsid w:val="00345B6E"/>
    <w:rsid w:val="0036055C"/>
    <w:rsid w:val="00361D0B"/>
    <w:rsid w:val="00365761"/>
    <w:rsid w:val="00391F7F"/>
    <w:rsid w:val="003A622C"/>
    <w:rsid w:val="003B7000"/>
    <w:rsid w:val="00441BF6"/>
    <w:rsid w:val="00450634"/>
    <w:rsid w:val="00462CB5"/>
    <w:rsid w:val="00470876"/>
    <w:rsid w:val="004A33B8"/>
    <w:rsid w:val="004C5A26"/>
    <w:rsid w:val="004E12B9"/>
    <w:rsid w:val="004E4350"/>
    <w:rsid w:val="00523B9A"/>
    <w:rsid w:val="00527064"/>
    <w:rsid w:val="00567E92"/>
    <w:rsid w:val="0057089A"/>
    <w:rsid w:val="00595B6E"/>
    <w:rsid w:val="005A3D72"/>
    <w:rsid w:val="005C1FCE"/>
    <w:rsid w:val="005D42F7"/>
    <w:rsid w:val="005D7FB1"/>
    <w:rsid w:val="00615814"/>
    <w:rsid w:val="00666088"/>
    <w:rsid w:val="006665CE"/>
    <w:rsid w:val="006B455C"/>
    <w:rsid w:val="006B7372"/>
    <w:rsid w:val="006D3281"/>
    <w:rsid w:val="006F113D"/>
    <w:rsid w:val="006F344C"/>
    <w:rsid w:val="00703772"/>
    <w:rsid w:val="00705AEC"/>
    <w:rsid w:val="00784CC9"/>
    <w:rsid w:val="007916A9"/>
    <w:rsid w:val="007E024A"/>
    <w:rsid w:val="0081066A"/>
    <w:rsid w:val="0082200D"/>
    <w:rsid w:val="0087485B"/>
    <w:rsid w:val="0088299E"/>
    <w:rsid w:val="00890D21"/>
    <w:rsid w:val="008971FB"/>
    <w:rsid w:val="0089766B"/>
    <w:rsid w:val="008C4FC9"/>
    <w:rsid w:val="008D60A6"/>
    <w:rsid w:val="008F60EE"/>
    <w:rsid w:val="009015FF"/>
    <w:rsid w:val="009464C6"/>
    <w:rsid w:val="00953816"/>
    <w:rsid w:val="00955E4A"/>
    <w:rsid w:val="00973C6A"/>
    <w:rsid w:val="009A670C"/>
    <w:rsid w:val="009E1B27"/>
    <w:rsid w:val="009E3D68"/>
    <w:rsid w:val="009F6415"/>
    <w:rsid w:val="009F737E"/>
    <w:rsid w:val="00A0096A"/>
    <w:rsid w:val="00A01C5E"/>
    <w:rsid w:val="00A03C35"/>
    <w:rsid w:val="00A24587"/>
    <w:rsid w:val="00A24997"/>
    <w:rsid w:val="00A30946"/>
    <w:rsid w:val="00A63A3B"/>
    <w:rsid w:val="00A663D1"/>
    <w:rsid w:val="00AA286C"/>
    <w:rsid w:val="00AA75A8"/>
    <w:rsid w:val="00AB3D05"/>
    <w:rsid w:val="00AD21E1"/>
    <w:rsid w:val="00B1567B"/>
    <w:rsid w:val="00B23326"/>
    <w:rsid w:val="00B36668"/>
    <w:rsid w:val="00B52033"/>
    <w:rsid w:val="00B5720C"/>
    <w:rsid w:val="00B841EF"/>
    <w:rsid w:val="00B9509B"/>
    <w:rsid w:val="00BA4534"/>
    <w:rsid w:val="00BB7DA4"/>
    <w:rsid w:val="00BD103D"/>
    <w:rsid w:val="00BE181E"/>
    <w:rsid w:val="00BE6923"/>
    <w:rsid w:val="00C356A9"/>
    <w:rsid w:val="00C402EC"/>
    <w:rsid w:val="00C47AEE"/>
    <w:rsid w:val="00C6612B"/>
    <w:rsid w:val="00C678AB"/>
    <w:rsid w:val="00CE1127"/>
    <w:rsid w:val="00CF5D4B"/>
    <w:rsid w:val="00D10F6F"/>
    <w:rsid w:val="00D125AF"/>
    <w:rsid w:val="00D3055C"/>
    <w:rsid w:val="00D30C99"/>
    <w:rsid w:val="00DB009A"/>
    <w:rsid w:val="00DD7F37"/>
    <w:rsid w:val="00E22611"/>
    <w:rsid w:val="00E3032F"/>
    <w:rsid w:val="00E50C40"/>
    <w:rsid w:val="00E710F0"/>
    <w:rsid w:val="00E712C1"/>
    <w:rsid w:val="00E77BCB"/>
    <w:rsid w:val="00E826FB"/>
    <w:rsid w:val="00EE5442"/>
    <w:rsid w:val="00F241C7"/>
    <w:rsid w:val="00F271B6"/>
    <w:rsid w:val="00F35EA4"/>
    <w:rsid w:val="00F375D1"/>
    <w:rsid w:val="00F51727"/>
    <w:rsid w:val="00F814DC"/>
    <w:rsid w:val="00FC090D"/>
    <w:rsid w:val="00FC69C4"/>
    <w:rsid w:val="00FC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A6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22C"/>
    <w:pPr>
      <w:keepNext/>
      <w:keepLines/>
      <w:spacing w:before="480"/>
      <w:outlineLvl w:val="0"/>
    </w:pPr>
    <w:rPr>
      <w:rFonts w:eastAsiaTheme="majorEastAsia" w:cstheme="min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2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B87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B009A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22C"/>
    <w:rPr>
      <w:rFonts w:eastAsiaTheme="majorEastAsia" w:cstheme="minorHAns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622C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3B87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09A"/>
    <w:rPr>
      <w:rFonts w:eastAsiaTheme="majorEastAsia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D60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60A6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A6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22C"/>
    <w:pPr>
      <w:keepNext/>
      <w:keepLines/>
      <w:spacing w:before="480"/>
      <w:outlineLvl w:val="0"/>
    </w:pPr>
    <w:rPr>
      <w:rFonts w:eastAsiaTheme="majorEastAsia" w:cstheme="min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2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B87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B009A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22C"/>
    <w:rPr>
      <w:rFonts w:eastAsiaTheme="majorEastAsia" w:cstheme="minorHAns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622C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3B87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09A"/>
    <w:rPr>
      <w:rFonts w:eastAsiaTheme="majorEastAsia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D60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60A6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p3@hca.gsi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BEECROFT</dc:creator>
  <cp:lastModifiedBy>SUE BEECROFT</cp:lastModifiedBy>
  <cp:revision>1</cp:revision>
  <dcterms:created xsi:type="dcterms:W3CDTF">2018-02-28T11:20:00Z</dcterms:created>
  <dcterms:modified xsi:type="dcterms:W3CDTF">2018-02-28T11:21:00Z</dcterms:modified>
</cp:coreProperties>
</file>